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AD4854">
        <w:rPr>
          <w:b/>
          <w:sz w:val="28"/>
          <w:szCs w:val="28"/>
        </w:rPr>
        <w:t>12</w:t>
      </w:r>
      <w:r w:rsidR="00BE1F07" w:rsidRPr="005665DE">
        <w:rPr>
          <w:b/>
          <w:sz w:val="28"/>
          <w:szCs w:val="28"/>
        </w:rPr>
        <w:t xml:space="preserve"> </w:t>
      </w:r>
      <w:r w:rsidR="003612FF" w:rsidRPr="005665DE">
        <w:rPr>
          <w:b/>
          <w:sz w:val="28"/>
          <w:szCs w:val="28"/>
        </w:rPr>
        <w:t xml:space="preserve"> </w:t>
      </w:r>
      <w:r w:rsidR="00AD4854">
        <w:rPr>
          <w:b/>
          <w:sz w:val="28"/>
          <w:szCs w:val="28"/>
        </w:rPr>
        <w:t>30</w:t>
      </w:r>
      <w:r w:rsidR="00A46F59" w:rsidRPr="005665DE">
        <w:rPr>
          <w:b/>
          <w:sz w:val="28"/>
          <w:szCs w:val="28"/>
        </w:rPr>
        <w:t xml:space="preserve"> </w:t>
      </w:r>
      <w:r w:rsidR="00A16549">
        <w:rPr>
          <w:b/>
          <w:sz w:val="28"/>
          <w:szCs w:val="28"/>
        </w:rPr>
        <w:t>мая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66528F" w:rsidRDefault="00AD4854" w:rsidP="0066528F">
      <w:pPr>
        <w:spacing w:after="200"/>
        <w:jc w:val="center"/>
        <w:rPr>
          <w:rFonts w:eastAsia="Calibri"/>
          <w:b/>
          <w:i/>
          <w:sz w:val="32"/>
          <w:szCs w:val="32"/>
          <w:u w:val="single"/>
        </w:rPr>
      </w:pPr>
      <w:r>
        <w:rPr>
          <w:rFonts w:eastAsia="Calibri"/>
          <w:b/>
          <w:i/>
          <w:sz w:val="32"/>
          <w:szCs w:val="32"/>
          <w:u w:val="single"/>
        </w:rPr>
        <w:t>ПОСТАНОВЛЕНИЕ ГЛАВЫ</w:t>
      </w:r>
    </w:p>
    <w:p w:rsidR="00A16549" w:rsidRPr="00A16549" w:rsidRDefault="00AD4854" w:rsidP="00A16549">
      <w:pPr>
        <w:tabs>
          <w:tab w:val="left" w:pos="8325"/>
        </w:tabs>
        <w:spacing w:after="200"/>
        <w:jc w:val="both"/>
        <w:rPr>
          <w:rFonts w:eastAsia="Calibri"/>
          <w:sz w:val="22"/>
          <w:szCs w:val="22"/>
        </w:rPr>
      </w:pPr>
      <w:r>
        <w:rPr>
          <w:rFonts w:eastAsia="Calibri"/>
          <w:sz w:val="22"/>
          <w:szCs w:val="22"/>
        </w:rPr>
        <w:t>30</w:t>
      </w:r>
      <w:r w:rsidR="00A16549" w:rsidRPr="00A16549">
        <w:rPr>
          <w:rFonts w:eastAsia="Calibri"/>
          <w:sz w:val="22"/>
          <w:szCs w:val="22"/>
        </w:rPr>
        <w:t>.05.2022</w:t>
      </w:r>
      <w:r w:rsidR="00A16549" w:rsidRPr="00A16549">
        <w:rPr>
          <w:rFonts w:eastAsia="Calibri"/>
          <w:sz w:val="22"/>
          <w:szCs w:val="22"/>
        </w:rPr>
        <w:tab/>
      </w:r>
      <w:r w:rsidR="00A16549">
        <w:rPr>
          <w:rFonts w:eastAsia="Calibri"/>
          <w:sz w:val="22"/>
          <w:szCs w:val="22"/>
        </w:rPr>
        <w:t xml:space="preserve">      </w:t>
      </w:r>
      <w:r>
        <w:rPr>
          <w:rFonts w:eastAsia="Calibri"/>
          <w:sz w:val="22"/>
          <w:szCs w:val="22"/>
        </w:rPr>
        <w:t>№20-п</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 xml:space="preserve">Об утверждении </w:t>
      </w:r>
      <w:r w:rsidRPr="00CE625F">
        <w:rPr>
          <w:b/>
          <w:bCs/>
          <w:sz w:val="20"/>
          <w:szCs w:val="20"/>
          <w:lang w:eastAsia="en-US"/>
        </w:rPr>
        <w:t>Положения о порядке рассмотрения обращений граждан</w:t>
      </w:r>
      <w:r w:rsidRPr="00CE625F">
        <w:rPr>
          <w:rFonts w:eastAsia="Calibri"/>
          <w:bCs/>
          <w:sz w:val="20"/>
          <w:szCs w:val="20"/>
          <w:lang w:eastAsia="en-US"/>
        </w:rPr>
        <w:t> </w:t>
      </w:r>
      <w:r w:rsidRPr="00CE625F">
        <w:rPr>
          <w:b/>
          <w:bCs/>
          <w:sz w:val="20"/>
          <w:szCs w:val="20"/>
          <w:lang w:eastAsia="en-US"/>
        </w:rPr>
        <w:t xml:space="preserve">в Администрации муниципального образования Костинский сельсовет </w:t>
      </w:r>
      <w:proofErr w:type="spellStart"/>
      <w:r w:rsidRPr="00CE625F">
        <w:rPr>
          <w:b/>
          <w:bCs/>
          <w:sz w:val="20"/>
          <w:szCs w:val="20"/>
          <w:lang w:eastAsia="en-US"/>
        </w:rPr>
        <w:t>Курманаевского</w:t>
      </w:r>
      <w:proofErr w:type="spellEnd"/>
      <w:r w:rsidRPr="00CE625F">
        <w:rPr>
          <w:b/>
          <w:bCs/>
          <w:sz w:val="20"/>
          <w:szCs w:val="20"/>
          <w:lang w:eastAsia="en-US"/>
        </w:rPr>
        <w:t xml:space="preserve"> района</w:t>
      </w:r>
    </w:p>
    <w:p w:rsidR="00AD4854" w:rsidRPr="00AD4854" w:rsidRDefault="00AD4854" w:rsidP="00AD4854">
      <w:pPr>
        <w:ind w:firstLine="709"/>
        <w:jc w:val="both"/>
        <w:rPr>
          <w:rFonts w:eastAsia="Calibri"/>
          <w:sz w:val="20"/>
          <w:szCs w:val="20"/>
          <w:lang w:eastAsia="en-US"/>
        </w:rPr>
      </w:pPr>
    </w:p>
    <w:p w:rsidR="00AD4854" w:rsidRPr="00AD4854" w:rsidRDefault="00AD4854" w:rsidP="00AD4854">
      <w:pPr>
        <w:ind w:firstLine="709"/>
        <w:jc w:val="both"/>
        <w:rPr>
          <w:rFonts w:eastAsia="Calibri"/>
          <w:sz w:val="20"/>
          <w:szCs w:val="20"/>
          <w:lang w:eastAsia="en-US"/>
        </w:rPr>
      </w:pPr>
    </w:p>
    <w:p w:rsidR="00AD4854" w:rsidRPr="00AD4854" w:rsidRDefault="00AD4854" w:rsidP="00AD4854">
      <w:pPr>
        <w:autoSpaceDE w:val="0"/>
        <w:autoSpaceDN w:val="0"/>
        <w:adjustRightInd w:val="0"/>
        <w:ind w:firstLine="720"/>
        <w:jc w:val="both"/>
        <w:rPr>
          <w:rFonts w:eastAsia="Calibri"/>
          <w:sz w:val="20"/>
          <w:szCs w:val="20"/>
          <w:lang w:eastAsia="en-US"/>
        </w:rPr>
      </w:pPr>
      <w:r w:rsidRPr="00AD4854">
        <w:rPr>
          <w:rFonts w:eastAsia="Calibri"/>
          <w:sz w:val="20"/>
          <w:szCs w:val="20"/>
          <w:lang w:eastAsia="en-US"/>
        </w:rPr>
        <w:t xml:space="preserve">В соответствии с Федеральным законом </w:t>
      </w:r>
      <w:r w:rsidRPr="00AD4854">
        <w:rPr>
          <w:bCs/>
          <w:sz w:val="20"/>
          <w:szCs w:val="20"/>
        </w:rPr>
        <w:t>от 2 мая 2006 г. № 59-ФЗ</w:t>
      </w:r>
      <w:r w:rsidRPr="00AD4854">
        <w:rPr>
          <w:bCs/>
          <w:sz w:val="20"/>
          <w:szCs w:val="20"/>
        </w:rPr>
        <w:br/>
        <w:t>«О порядке рассмотрения обращений граждан Российской Федерации»</w:t>
      </w:r>
      <w:r w:rsidRPr="00AD4854">
        <w:rPr>
          <w:rFonts w:eastAsia="Calibri"/>
          <w:bCs/>
          <w:sz w:val="20"/>
          <w:szCs w:val="20"/>
          <w:lang w:eastAsia="en-US"/>
        </w:rPr>
        <w:t xml:space="preserve"> </w:t>
      </w:r>
      <w:r w:rsidRPr="00AD4854">
        <w:rPr>
          <w:rFonts w:eastAsia="Calibri"/>
          <w:sz w:val="20"/>
          <w:szCs w:val="20"/>
          <w:lang w:eastAsia="en-US"/>
        </w:rPr>
        <w:t>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AD4854" w:rsidRPr="00CE625F" w:rsidRDefault="00AD4854" w:rsidP="00AD4854">
      <w:pPr>
        <w:ind w:firstLine="709"/>
        <w:jc w:val="both"/>
        <w:rPr>
          <w:rFonts w:eastAsia="Calibri"/>
          <w:bCs/>
          <w:sz w:val="20"/>
          <w:szCs w:val="20"/>
          <w:lang w:eastAsia="en-US"/>
        </w:rPr>
      </w:pPr>
      <w:r w:rsidRPr="00AD4854">
        <w:rPr>
          <w:rFonts w:eastAsia="Calibri"/>
          <w:sz w:val="20"/>
          <w:szCs w:val="20"/>
          <w:lang w:eastAsia="en-US"/>
        </w:rPr>
        <w:t xml:space="preserve">1. </w:t>
      </w:r>
      <w:r w:rsidRPr="00AD4854">
        <w:rPr>
          <w:rFonts w:eastAsia="Calibri"/>
          <w:bCs/>
          <w:sz w:val="20"/>
          <w:szCs w:val="20"/>
          <w:lang w:eastAsia="en-US"/>
        </w:rPr>
        <w:t xml:space="preserve">Утвердить </w:t>
      </w:r>
      <w:r w:rsidRPr="00CE625F">
        <w:rPr>
          <w:b/>
          <w:bCs/>
          <w:sz w:val="20"/>
          <w:szCs w:val="20"/>
          <w:lang w:eastAsia="en-US"/>
        </w:rPr>
        <w:t>Положение о порядке рассмотрения обращений граждан</w:t>
      </w:r>
      <w:r w:rsidRPr="00CE625F">
        <w:rPr>
          <w:rFonts w:eastAsia="Calibri"/>
          <w:bCs/>
          <w:sz w:val="20"/>
          <w:szCs w:val="20"/>
          <w:lang w:eastAsia="en-US"/>
        </w:rPr>
        <w:t xml:space="preserve"> в </w:t>
      </w:r>
      <w:r w:rsidRPr="00CE625F">
        <w:rPr>
          <w:b/>
          <w:bCs/>
          <w:sz w:val="20"/>
          <w:szCs w:val="20"/>
          <w:lang w:eastAsia="en-US"/>
        </w:rPr>
        <w:t xml:space="preserve">Администрации муниципального образования Костинский сельсовет </w:t>
      </w:r>
      <w:proofErr w:type="spellStart"/>
      <w:r w:rsidRPr="00CE625F">
        <w:rPr>
          <w:b/>
          <w:bCs/>
          <w:sz w:val="20"/>
          <w:szCs w:val="20"/>
          <w:lang w:eastAsia="en-US"/>
        </w:rPr>
        <w:t>Курманаевского</w:t>
      </w:r>
      <w:proofErr w:type="spellEnd"/>
      <w:r w:rsidRPr="00CE625F">
        <w:rPr>
          <w:b/>
          <w:bCs/>
          <w:sz w:val="20"/>
          <w:szCs w:val="20"/>
          <w:lang w:eastAsia="en-US"/>
        </w:rPr>
        <w:t xml:space="preserve"> района</w:t>
      </w:r>
      <w:r w:rsidRPr="00CE625F">
        <w:rPr>
          <w:rFonts w:eastAsia="Calibri"/>
          <w:bCs/>
          <w:sz w:val="20"/>
          <w:szCs w:val="20"/>
          <w:lang w:eastAsia="en-US"/>
        </w:rPr>
        <w:t xml:space="preserve"> согласно приложению.</w:t>
      </w:r>
    </w:p>
    <w:p w:rsidR="00AD4854" w:rsidRPr="00CE625F" w:rsidRDefault="00AD4854" w:rsidP="00AD4854">
      <w:pPr>
        <w:ind w:firstLine="709"/>
        <w:jc w:val="both"/>
        <w:rPr>
          <w:rFonts w:eastAsia="Calibri"/>
          <w:sz w:val="20"/>
          <w:szCs w:val="20"/>
          <w:lang w:eastAsia="en-US"/>
        </w:rPr>
      </w:pPr>
      <w:r w:rsidRPr="00CE625F">
        <w:rPr>
          <w:rFonts w:eastAsia="Calibri"/>
          <w:bCs/>
          <w:sz w:val="20"/>
          <w:szCs w:val="20"/>
          <w:lang w:eastAsia="en-US"/>
        </w:rPr>
        <w:t>2. Признать постановления Администрации Костинский сельсовет от 13.01.2016 №4-п «</w:t>
      </w:r>
      <w:r w:rsidRPr="00AD4854">
        <w:rPr>
          <w:rFonts w:eastAsia="Calibri"/>
          <w:sz w:val="20"/>
          <w:szCs w:val="20"/>
          <w:lang w:eastAsia="en-US"/>
        </w:rPr>
        <w:t xml:space="preserve">Об утверждении </w:t>
      </w:r>
      <w:r w:rsidRPr="00CE625F">
        <w:rPr>
          <w:b/>
          <w:bCs/>
          <w:sz w:val="20"/>
          <w:szCs w:val="20"/>
          <w:lang w:eastAsia="en-US"/>
        </w:rPr>
        <w:t>Положения о порядке рассмотрения обращений граждан</w:t>
      </w:r>
      <w:r w:rsidRPr="00CE625F">
        <w:rPr>
          <w:rFonts w:eastAsia="Calibri"/>
          <w:bCs/>
          <w:sz w:val="20"/>
          <w:szCs w:val="20"/>
          <w:lang w:eastAsia="en-US"/>
        </w:rPr>
        <w:t> </w:t>
      </w:r>
      <w:r w:rsidRPr="00CE625F">
        <w:rPr>
          <w:b/>
          <w:bCs/>
          <w:sz w:val="20"/>
          <w:szCs w:val="20"/>
          <w:lang w:eastAsia="en-US"/>
        </w:rPr>
        <w:t xml:space="preserve">в Администрации муниципального образования Костинский сельсовет </w:t>
      </w:r>
      <w:proofErr w:type="spellStart"/>
      <w:r w:rsidRPr="00CE625F">
        <w:rPr>
          <w:b/>
          <w:bCs/>
          <w:sz w:val="20"/>
          <w:szCs w:val="20"/>
          <w:lang w:eastAsia="en-US"/>
        </w:rPr>
        <w:t>Курманаевского</w:t>
      </w:r>
      <w:proofErr w:type="spellEnd"/>
      <w:r w:rsidRPr="00CE625F">
        <w:rPr>
          <w:b/>
          <w:bCs/>
          <w:sz w:val="20"/>
          <w:szCs w:val="20"/>
          <w:lang w:eastAsia="en-US"/>
        </w:rPr>
        <w:t xml:space="preserve"> района», от 05.03.2018 №9-п «</w:t>
      </w:r>
      <w:r w:rsidRPr="00AD4854">
        <w:rPr>
          <w:rFonts w:eastAsia="Calibri"/>
          <w:sz w:val="20"/>
          <w:szCs w:val="20"/>
          <w:lang w:eastAsia="en-US"/>
        </w:rPr>
        <w:t xml:space="preserve">О внесении изменений в постановление от </w:t>
      </w:r>
      <w:r w:rsidRPr="00CE625F">
        <w:rPr>
          <w:rFonts w:eastAsia="Calibri"/>
          <w:bCs/>
          <w:sz w:val="20"/>
          <w:szCs w:val="20"/>
          <w:lang w:eastAsia="en-US"/>
        </w:rPr>
        <w:t>13.01.2016 №4-п</w:t>
      </w:r>
      <w:r w:rsidRPr="00AD4854">
        <w:rPr>
          <w:rFonts w:eastAsia="Calibri"/>
          <w:sz w:val="20"/>
          <w:szCs w:val="20"/>
          <w:lang w:eastAsia="en-US"/>
        </w:rPr>
        <w:t xml:space="preserve">», от 05.02.2019 №4-п «О внесении изменений в постановление от </w:t>
      </w:r>
      <w:r w:rsidRPr="00CE625F">
        <w:rPr>
          <w:rFonts w:eastAsia="Calibri"/>
          <w:bCs/>
          <w:sz w:val="20"/>
          <w:szCs w:val="20"/>
          <w:lang w:eastAsia="en-US"/>
        </w:rPr>
        <w:t>13.01.2016 №4-п</w:t>
      </w:r>
      <w:r w:rsidRPr="00AD4854">
        <w:rPr>
          <w:rFonts w:eastAsia="Calibri"/>
          <w:sz w:val="20"/>
          <w:szCs w:val="20"/>
          <w:lang w:eastAsia="en-US"/>
        </w:rPr>
        <w:t>» утратившими силу.</w:t>
      </w:r>
    </w:p>
    <w:p w:rsidR="00AD4854" w:rsidRPr="00AD4854" w:rsidRDefault="00AD4854" w:rsidP="00AD4854">
      <w:pPr>
        <w:ind w:firstLine="709"/>
        <w:jc w:val="both"/>
        <w:rPr>
          <w:rFonts w:eastAsia="Calibri"/>
          <w:bCs/>
          <w:sz w:val="20"/>
          <w:szCs w:val="20"/>
          <w:lang w:eastAsia="en-US"/>
        </w:rPr>
      </w:pPr>
      <w:r w:rsidRPr="00AD4854">
        <w:rPr>
          <w:rFonts w:eastAsia="Calibri"/>
          <w:bCs/>
          <w:sz w:val="20"/>
          <w:szCs w:val="20"/>
          <w:lang w:eastAsia="en-US"/>
        </w:rPr>
        <w:t xml:space="preserve">3. </w:t>
      </w:r>
      <w:proofErr w:type="gramStart"/>
      <w:r w:rsidRPr="00AD4854">
        <w:rPr>
          <w:rFonts w:eastAsia="Calibri"/>
          <w:bCs/>
          <w:sz w:val="20"/>
          <w:szCs w:val="20"/>
          <w:lang w:eastAsia="en-US"/>
        </w:rPr>
        <w:t>Контроль за</w:t>
      </w:r>
      <w:proofErr w:type="gramEnd"/>
      <w:r w:rsidRPr="00AD4854">
        <w:rPr>
          <w:rFonts w:eastAsia="Calibri"/>
          <w:bCs/>
          <w:sz w:val="20"/>
          <w:szCs w:val="20"/>
          <w:lang w:eastAsia="en-US"/>
        </w:rPr>
        <w:t xml:space="preserve">  исполнением  настоящего постановления </w:t>
      </w:r>
      <w:r w:rsidRPr="00AD4854">
        <w:rPr>
          <w:rFonts w:eastAsia="Calibri"/>
          <w:color w:val="000000"/>
          <w:sz w:val="20"/>
          <w:szCs w:val="20"/>
          <w:lang w:eastAsia="en-US"/>
        </w:rPr>
        <w:t xml:space="preserve">оставляю за собой.    </w:t>
      </w:r>
    </w:p>
    <w:p w:rsidR="00AD4854" w:rsidRPr="00AD4854" w:rsidRDefault="00AD4854" w:rsidP="00AD4854">
      <w:pPr>
        <w:ind w:firstLine="709"/>
        <w:jc w:val="both"/>
        <w:rPr>
          <w:rFonts w:eastAsia="Calibri"/>
          <w:bCs/>
          <w:sz w:val="20"/>
          <w:szCs w:val="20"/>
          <w:lang w:eastAsia="en-US"/>
        </w:rPr>
      </w:pPr>
      <w:r w:rsidRPr="00AD4854">
        <w:rPr>
          <w:rFonts w:eastAsia="Calibri"/>
          <w:bCs/>
          <w:sz w:val="20"/>
          <w:szCs w:val="20"/>
          <w:lang w:eastAsia="en-US"/>
        </w:rPr>
        <w:t>4.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p>
    <w:p w:rsidR="00AD4854" w:rsidRPr="00AD4854" w:rsidRDefault="00AD4854" w:rsidP="00AD4854">
      <w:pPr>
        <w:ind w:firstLine="709"/>
        <w:jc w:val="both"/>
        <w:rPr>
          <w:rFonts w:eastAsia="Calibri"/>
          <w:bCs/>
          <w:sz w:val="20"/>
          <w:szCs w:val="20"/>
          <w:lang w:eastAsia="en-US"/>
        </w:rPr>
      </w:pPr>
    </w:p>
    <w:p w:rsidR="00AD4854" w:rsidRPr="00AD4854" w:rsidRDefault="00AD4854" w:rsidP="00AD4854">
      <w:pPr>
        <w:spacing w:after="200"/>
        <w:jc w:val="both"/>
        <w:rPr>
          <w:rFonts w:eastAsia="Calibri"/>
          <w:sz w:val="20"/>
          <w:szCs w:val="20"/>
          <w:lang w:eastAsia="en-US"/>
        </w:rPr>
      </w:pPr>
    </w:p>
    <w:p w:rsidR="00AD4854" w:rsidRPr="00AD4854" w:rsidRDefault="00AD4854" w:rsidP="00AD4854">
      <w:pPr>
        <w:spacing w:after="200"/>
        <w:jc w:val="both"/>
        <w:rPr>
          <w:rFonts w:eastAsia="Calibri"/>
          <w:sz w:val="20"/>
          <w:szCs w:val="20"/>
          <w:lang w:eastAsia="en-US"/>
        </w:rPr>
      </w:pPr>
      <w:r w:rsidRPr="00AD4854">
        <w:rPr>
          <w:rFonts w:eastAsia="Calibri"/>
          <w:sz w:val="20"/>
          <w:szCs w:val="20"/>
          <w:lang w:eastAsia="en-US"/>
        </w:rPr>
        <w:t xml:space="preserve">Глава муниципального образования </w:t>
      </w:r>
      <w:r w:rsidRPr="00AD4854">
        <w:rPr>
          <w:rFonts w:eastAsia="Calibri"/>
          <w:sz w:val="20"/>
          <w:szCs w:val="20"/>
          <w:lang w:eastAsia="en-US"/>
        </w:rPr>
        <w:tab/>
      </w:r>
      <w:r w:rsidRPr="00AD4854">
        <w:rPr>
          <w:rFonts w:eastAsia="Calibri"/>
          <w:sz w:val="20"/>
          <w:szCs w:val="20"/>
          <w:lang w:eastAsia="en-US"/>
        </w:rPr>
        <w:tab/>
        <w:t xml:space="preserve">                           </w:t>
      </w:r>
      <w:r w:rsidR="00CE625F">
        <w:rPr>
          <w:rFonts w:eastAsia="Calibri"/>
          <w:sz w:val="20"/>
          <w:szCs w:val="20"/>
          <w:lang w:eastAsia="en-US"/>
        </w:rPr>
        <w:t xml:space="preserve">                                                  </w:t>
      </w:r>
      <w:proofErr w:type="spellStart"/>
      <w:r w:rsidRPr="00AD4854">
        <w:rPr>
          <w:rFonts w:eastAsia="Calibri"/>
          <w:sz w:val="20"/>
          <w:szCs w:val="20"/>
          <w:lang w:eastAsia="en-US"/>
        </w:rPr>
        <w:t>Ю.А.Солдатов</w:t>
      </w:r>
      <w:proofErr w:type="spellEnd"/>
    </w:p>
    <w:p w:rsidR="00AD4854" w:rsidRPr="00AD4854" w:rsidRDefault="00AD4854" w:rsidP="00AD4854">
      <w:pPr>
        <w:spacing w:after="200"/>
        <w:jc w:val="both"/>
        <w:rPr>
          <w:rFonts w:eastAsia="Calibri"/>
          <w:sz w:val="20"/>
          <w:szCs w:val="20"/>
          <w:lang w:eastAsia="en-US"/>
        </w:rPr>
      </w:pPr>
    </w:p>
    <w:p w:rsidR="00AD4854" w:rsidRPr="00AD4854" w:rsidRDefault="00AD4854" w:rsidP="00AD4854">
      <w:pPr>
        <w:suppressAutoHyphens/>
        <w:spacing w:after="200"/>
        <w:jc w:val="both"/>
        <w:outlineLvl w:val="0"/>
        <w:rPr>
          <w:rFonts w:eastAsia="Calibri"/>
          <w:bCs/>
          <w:sz w:val="20"/>
          <w:szCs w:val="20"/>
          <w:lang w:eastAsia="en-US"/>
        </w:rPr>
      </w:pPr>
      <w:r w:rsidRPr="00AD4854">
        <w:rPr>
          <w:rFonts w:eastAsia="Calibri"/>
          <w:bCs/>
          <w:sz w:val="20"/>
          <w:szCs w:val="20"/>
          <w:lang w:eastAsia="en-US"/>
        </w:rPr>
        <w:t xml:space="preserve">Разослано: </w:t>
      </w:r>
      <w:r w:rsidRPr="00AD4854">
        <w:rPr>
          <w:rFonts w:eastAsia="Calibri"/>
          <w:sz w:val="20"/>
          <w:szCs w:val="20"/>
          <w:lang w:eastAsia="en-US"/>
        </w:rPr>
        <w:t>в дело, Правительству области, прокурору</w:t>
      </w:r>
    </w:p>
    <w:p w:rsidR="00AD4854" w:rsidRPr="00AD4854" w:rsidRDefault="00AD4854" w:rsidP="00AD4854">
      <w:pPr>
        <w:widowControl w:val="0"/>
        <w:autoSpaceDE w:val="0"/>
        <w:autoSpaceDN w:val="0"/>
        <w:adjustRightInd w:val="0"/>
        <w:ind w:left="5529"/>
        <w:rPr>
          <w:rFonts w:eastAsia="Calibri"/>
          <w:sz w:val="20"/>
          <w:szCs w:val="20"/>
          <w:lang w:eastAsia="en-US"/>
        </w:rPr>
      </w:pPr>
    </w:p>
    <w:p w:rsidR="00AD4854" w:rsidRPr="00AD4854" w:rsidRDefault="00AD4854" w:rsidP="00AD4854">
      <w:pPr>
        <w:widowControl w:val="0"/>
        <w:autoSpaceDE w:val="0"/>
        <w:autoSpaceDN w:val="0"/>
        <w:adjustRightInd w:val="0"/>
        <w:ind w:left="5529"/>
        <w:rPr>
          <w:rFonts w:eastAsia="Calibri"/>
          <w:sz w:val="20"/>
          <w:szCs w:val="20"/>
          <w:lang w:eastAsia="en-US"/>
        </w:rPr>
      </w:pPr>
    </w:p>
    <w:p w:rsidR="00AD4854" w:rsidRPr="00AD4854" w:rsidRDefault="00AD4854" w:rsidP="00AD4854">
      <w:pPr>
        <w:widowControl w:val="0"/>
        <w:autoSpaceDE w:val="0"/>
        <w:autoSpaceDN w:val="0"/>
        <w:adjustRightInd w:val="0"/>
        <w:ind w:left="5529"/>
        <w:jc w:val="right"/>
        <w:rPr>
          <w:rFonts w:eastAsia="Calibri"/>
          <w:sz w:val="20"/>
          <w:szCs w:val="20"/>
          <w:lang w:eastAsia="en-US"/>
        </w:rPr>
      </w:pPr>
      <w:r w:rsidRPr="00AD4854">
        <w:rPr>
          <w:rFonts w:eastAsia="Calibri"/>
          <w:sz w:val="20"/>
          <w:szCs w:val="20"/>
          <w:lang w:eastAsia="en-US"/>
        </w:rPr>
        <w:t xml:space="preserve">Приложение </w:t>
      </w:r>
    </w:p>
    <w:p w:rsidR="00AD4854" w:rsidRPr="00AD4854" w:rsidRDefault="00AD4854" w:rsidP="00AD4854">
      <w:pPr>
        <w:widowControl w:val="0"/>
        <w:autoSpaceDE w:val="0"/>
        <w:autoSpaceDN w:val="0"/>
        <w:adjustRightInd w:val="0"/>
        <w:jc w:val="right"/>
        <w:rPr>
          <w:rFonts w:eastAsia="Calibri"/>
          <w:sz w:val="20"/>
          <w:szCs w:val="20"/>
          <w:lang w:eastAsia="en-US"/>
        </w:rPr>
      </w:pPr>
      <w:r w:rsidRPr="00AD4854">
        <w:rPr>
          <w:rFonts w:eastAsia="Calibri"/>
          <w:sz w:val="20"/>
          <w:szCs w:val="20"/>
          <w:lang w:eastAsia="en-US"/>
        </w:rPr>
        <w:t xml:space="preserve">к постановлению администрации </w:t>
      </w:r>
    </w:p>
    <w:p w:rsidR="00AD4854" w:rsidRPr="00AD4854" w:rsidRDefault="00AD4854" w:rsidP="00AD4854">
      <w:pPr>
        <w:widowControl w:val="0"/>
        <w:autoSpaceDE w:val="0"/>
        <w:autoSpaceDN w:val="0"/>
        <w:adjustRightInd w:val="0"/>
        <w:jc w:val="right"/>
        <w:rPr>
          <w:rFonts w:eastAsia="Calibri"/>
          <w:sz w:val="20"/>
          <w:szCs w:val="20"/>
          <w:lang w:eastAsia="en-US"/>
        </w:rPr>
      </w:pPr>
      <w:r w:rsidRPr="00AD4854">
        <w:rPr>
          <w:rFonts w:eastAsia="Calibri"/>
          <w:sz w:val="20"/>
          <w:szCs w:val="20"/>
          <w:lang w:eastAsia="en-US"/>
        </w:rPr>
        <w:t>муниципального образования</w:t>
      </w:r>
    </w:p>
    <w:p w:rsidR="00AD4854" w:rsidRPr="00AD4854" w:rsidRDefault="00AD4854" w:rsidP="00AD4854">
      <w:pPr>
        <w:widowControl w:val="0"/>
        <w:autoSpaceDE w:val="0"/>
        <w:autoSpaceDN w:val="0"/>
        <w:adjustRightInd w:val="0"/>
        <w:jc w:val="right"/>
        <w:rPr>
          <w:rFonts w:eastAsia="Calibri"/>
          <w:sz w:val="20"/>
          <w:szCs w:val="20"/>
          <w:lang w:eastAsia="en-US"/>
        </w:rPr>
      </w:pPr>
      <w:r w:rsidRPr="00AD4854">
        <w:rPr>
          <w:rFonts w:eastAsia="Calibri"/>
          <w:sz w:val="20"/>
          <w:szCs w:val="20"/>
          <w:lang w:eastAsia="en-US"/>
        </w:rPr>
        <w:t>Костинский сельсовет</w:t>
      </w:r>
    </w:p>
    <w:p w:rsidR="00AD4854" w:rsidRPr="00AD4854" w:rsidRDefault="00AD4854" w:rsidP="00AD4854">
      <w:pPr>
        <w:widowControl w:val="0"/>
        <w:autoSpaceDE w:val="0"/>
        <w:autoSpaceDN w:val="0"/>
        <w:adjustRightInd w:val="0"/>
        <w:ind w:left="5529"/>
        <w:jc w:val="right"/>
        <w:rPr>
          <w:rFonts w:eastAsia="Calibri"/>
          <w:sz w:val="20"/>
          <w:szCs w:val="20"/>
          <w:lang w:eastAsia="en-US"/>
        </w:rPr>
      </w:pPr>
      <w:r w:rsidRPr="00AD4854">
        <w:rPr>
          <w:rFonts w:eastAsia="Calibri"/>
          <w:sz w:val="20"/>
          <w:szCs w:val="20"/>
          <w:lang w:eastAsia="en-US"/>
        </w:rPr>
        <w:t>от 30.05.2022 № 20-п</w:t>
      </w:r>
    </w:p>
    <w:p w:rsidR="00AD4854" w:rsidRPr="00CE625F" w:rsidRDefault="00AD4854" w:rsidP="00AD4854">
      <w:pPr>
        <w:spacing w:before="100" w:beforeAutospacing="1" w:after="100" w:afterAutospacing="1"/>
        <w:ind w:left="5529" w:firstLine="709"/>
        <w:jc w:val="center"/>
        <w:rPr>
          <w:b/>
          <w:bCs/>
          <w:sz w:val="20"/>
          <w:szCs w:val="20"/>
        </w:rPr>
      </w:pPr>
    </w:p>
    <w:p w:rsidR="00AD4854" w:rsidRPr="00CE625F" w:rsidRDefault="00AD4854" w:rsidP="00AD4854">
      <w:pPr>
        <w:jc w:val="center"/>
        <w:rPr>
          <w:bCs/>
          <w:sz w:val="20"/>
          <w:szCs w:val="20"/>
        </w:rPr>
      </w:pPr>
      <w:r w:rsidRPr="00CE625F">
        <w:rPr>
          <w:b/>
          <w:bCs/>
          <w:sz w:val="20"/>
          <w:szCs w:val="20"/>
        </w:rPr>
        <w:t>Положение</w:t>
      </w:r>
    </w:p>
    <w:p w:rsidR="00AD4854" w:rsidRPr="00AD4854" w:rsidRDefault="00AD4854" w:rsidP="00AD4854">
      <w:pPr>
        <w:ind w:firstLine="709"/>
        <w:jc w:val="center"/>
        <w:rPr>
          <w:rFonts w:eastAsia="Calibri"/>
          <w:sz w:val="20"/>
          <w:szCs w:val="20"/>
          <w:lang w:eastAsia="en-US"/>
        </w:rPr>
      </w:pPr>
      <w:r w:rsidRPr="00CE625F">
        <w:rPr>
          <w:b/>
          <w:bCs/>
          <w:sz w:val="20"/>
          <w:szCs w:val="20"/>
          <w:lang w:eastAsia="en-US"/>
        </w:rPr>
        <w:t>о порядке рассмотрения обращений граждан</w:t>
      </w:r>
      <w:r w:rsidRPr="00CE625F">
        <w:rPr>
          <w:rFonts w:eastAsia="Calibri"/>
          <w:bCs/>
          <w:sz w:val="20"/>
          <w:szCs w:val="20"/>
          <w:lang w:eastAsia="en-US"/>
        </w:rPr>
        <w:t> </w:t>
      </w:r>
      <w:r w:rsidRPr="00CE625F">
        <w:rPr>
          <w:b/>
          <w:bCs/>
          <w:sz w:val="20"/>
          <w:szCs w:val="20"/>
          <w:lang w:eastAsia="en-US"/>
        </w:rPr>
        <w:t xml:space="preserve">в Администрации муниципального образования Костинский сельсовет </w:t>
      </w:r>
      <w:proofErr w:type="spellStart"/>
      <w:r w:rsidRPr="00CE625F">
        <w:rPr>
          <w:b/>
          <w:bCs/>
          <w:sz w:val="20"/>
          <w:szCs w:val="20"/>
          <w:lang w:eastAsia="en-US"/>
        </w:rPr>
        <w:t>Курманаевского</w:t>
      </w:r>
      <w:proofErr w:type="spellEnd"/>
      <w:r w:rsidRPr="00CE625F">
        <w:rPr>
          <w:b/>
          <w:bCs/>
          <w:sz w:val="20"/>
          <w:szCs w:val="20"/>
          <w:lang w:eastAsia="en-US"/>
        </w:rPr>
        <w:t xml:space="preserve"> района</w:t>
      </w:r>
    </w:p>
    <w:p w:rsidR="00AD4854" w:rsidRPr="00CE625F" w:rsidRDefault="00AD4854" w:rsidP="00AD4854">
      <w:pPr>
        <w:jc w:val="center"/>
        <w:rPr>
          <w:bCs/>
          <w:sz w:val="20"/>
          <w:szCs w:val="20"/>
        </w:rPr>
      </w:pPr>
      <w:r w:rsidRPr="00CE625F">
        <w:rPr>
          <w:b/>
          <w:bCs/>
          <w:sz w:val="20"/>
          <w:szCs w:val="20"/>
        </w:rPr>
        <w:t>(далее – Положение)</w:t>
      </w:r>
    </w:p>
    <w:p w:rsidR="00AD4854" w:rsidRPr="00AD4854" w:rsidRDefault="00AD4854" w:rsidP="00AD4854">
      <w:pPr>
        <w:jc w:val="center"/>
        <w:rPr>
          <w:b/>
          <w:sz w:val="20"/>
          <w:szCs w:val="20"/>
        </w:rPr>
      </w:pPr>
    </w:p>
    <w:p w:rsidR="00AD4854" w:rsidRPr="00AD4854" w:rsidRDefault="00AD4854" w:rsidP="00AD4854">
      <w:pPr>
        <w:numPr>
          <w:ilvl w:val="0"/>
          <w:numId w:val="15"/>
        </w:numPr>
        <w:tabs>
          <w:tab w:val="left" w:pos="426"/>
          <w:tab w:val="center" w:pos="5032"/>
        </w:tabs>
        <w:spacing w:after="200" w:line="276" w:lineRule="auto"/>
        <w:contextualSpacing/>
        <w:jc w:val="center"/>
        <w:rPr>
          <w:rFonts w:eastAsia="Calibri"/>
          <w:sz w:val="20"/>
          <w:szCs w:val="20"/>
          <w:lang w:eastAsia="en-US"/>
        </w:rPr>
      </w:pPr>
      <w:r w:rsidRPr="00AD4854">
        <w:rPr>
          <w:rFonts w:eastAsia="Calibri"/>
          <w:sz w:val="20"/>
          <w:szCs w:val="20"/>
          <w:lang w:eastAsia="en-US"/>
        </w:rPr>
        <w:lastRenderedPageBreak/>
        <w:t>ОБЩИЕ ПОЛОЖЕНИЯ</w:t>
      </w:r>
    </w:p>
    <w:p w:rsidR="00AD4854" w:rsidRPr="00AD4854" w:rsidRDefault="00AD4854" w:rsidP="00AD4854">
      <w:pPr>
        <w:ind w:firstLine="709"/>
        <w:jc w:val="both"/>
        <w:rPr>
          <w:sz w:val="20"/>
          <w:szCs w:val="20"/>
        </w:rPr>
      </w:pPr>
      <w:r w:rsidRPr="00AD4854">
        <w:rPr>
          <w:sz w:val="20"/>
          <w:szCs w:val="20"/>
        </w:rPr>
        <w:t xml:space="preserve">1.1.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Pr="00CE625F">
        <w:rPr>
          <w:b/>
          <w:bCs/>
          <w:sz w:val="20"/>
          <w:szCs w:val="20"/>
        </w:rPr>
        <w:t xml:space="preserve">Администрации муниципального образования Костинский сельсовет </w:t>
      </w:r>
      <w:proofErr w:type="spellStart"/>
      <w:r w:rsidRPr="00CE625F">
        <w:rPr>
          <w:b/>
          <w:bCs/>
          <w:sz w:val="20"/>
          <w:szCs w:val="20"/>
        </w:rPr>
        <w:t>Курманаевского</w:t>
      </w:r>
      <w:proofErr w:type="spellEnd"/>
      <w:r w:rsidRPr="00CE625F">
        <w:rPr>
          <w:b/>
          <w:bCs/>
          <w:sz w:val="20"/>
          <w:szCs w:val="20"/>
        </w:rPr>
        <w:t xml:space="preserve"> района</w:t>
      </w:r>
      <w:r w:rsidRPr="00AD4854">
        <w:rPr>
          <w:sz w:val="20"/>
          <w:szCs w:val="20"/>
        </w:rPr>
        <w:t xml:space="preserve"> (далее - администрация района), а также устанавливается порядок рассмотрения обращений граждан должностными лицами администрации района. </w:t>
      </w:r>
    </w:p>
    <w:p w:rsidR="00AD4854" w:rsidRPr="00AD4854" w:rsidRDefault="00AD4854" w:rsidP="00AD4854">
      <w:pPr>
        <w:numPr>
          <w:ilvl w:val="1"/>
          <w:numId w:val="15"/>
        </w:numPr>
        <w:spacing w:after="200" w:line="276" w:lineRule="auto"/>
        <w:ind w:left="0" w:firstLine="709"/>
        <w:jc w:val="both"/>
        <w:rPr>
          <w:sz w:val="20"/>
          <w:szCs w:val="20"/>
        </w:rPr>
      </w:pPr>
      <w:r w:rsidRPr="00AD4854">
        <w:rPr>
          <w:sz w:val="20"/>
          <w:szCs w:val="20"/>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AD4854" w:rsidRPr="00AD4854" w:rsidRDefault="00AD4854" w:rsidP="00AD4854">
      <w:pPr>
        <w:numPr>
          <w:ilvl w:val="1"/>
          <w:numId w:val="15"/>
        </w:numPr>
        <w:spacing w:after="200" w:line="276" w:lineRule="auto"/>
        <w:ind w:left="0" w:firstLine="709"/>
        <w:jc w:val="both"/>
        <w:rPr>
          <w:sz w:val="20"/>
          <w:szCs w:val="20"/>
        </w:rPr>
      </w:pPr>
      <w:r w:rsidRPr="00AD4854">
        <w:rPr>
          <w:sz w:val="20"/>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D4854" w:rsidRPr="00AD4854" w:rsidRDefault="00AD4854" w:rsidP="00AD4854">
      <w:pPr>
        <w:numPr>
          <w:ilvl w:val="1"/>
          <w:numId w:val="15"/>
        </w:numPr>
        <w:spacing w:after="200" w:line="276" w:lineRule="auto"/>
        <w:ind w:left="0" w:firstLine="709"/>
        <w:jc w:val="both"/>
        <w:rPr>
          <w:sz w:val="20"/>
          <w:szCs w:val="20"/>
        </w:rPr>
      </w:pPr>
      <w:proofErr w:type="gramStart"/>
      <w:r w:rsidRPr="00AD4854">
        <w:rPr>
          <w:sz w:val="20"/>
          <w:szCs w:val="20"/>
        </w:rPr>
        <w:t>Установленный настоящим Положением порядок рассмотрения обращений граждан должностными лицами администрации сельсовета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1.5. </w:t>
      </w:r>
      <w:proofErr w:type="gramStart"/>
      <w:r w:rsidRPr="00AD4854">
        <w:rPr>
          <w:rFonts w:eastAsia="Calibri"/>
          <w:sz w:val="20"/>
          <w:szCs w:val="20"/>
          <w:lang w:eastAsia="en-US"/>
        </w:rPr>
        <w:t xml:space="preserve">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муниципального образования Костинский сельсовет, настоящим Положением, предусматривающим порядок и последовательность действий, проводимых должностными лицами администрации сельсовета при рассмотрении обращений граждан. </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 сельсовета и на выездных приемах, при проведении главой администрации сельсовета приема граждан в органах местного самоуправления сельских поселений.</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1.7. Делопроизводство по обращениям граждан ведется отдельно от других видов делопроизводства и осуществляется ведущим специалистом администрации.</w:t>
      </w:r>
    </w:p>
    <w:p w:rsidR="00AD4854" w:rsidRPr="00AD4854" w:rsidRDefault="00AD4854" w:rsidP="00AD4854">
      <w:pPr>
        <w:spacing w:before="100" w:beforeAutospacing="1" w:after="100" w:afterAutospacing="1"/>
        <w:ind w:firstLine="709"/>
        <w:jc w:val="center"/>
        <w:rPr>
          <w:sz w:val="20"/>
          <w:szCs w:val="20"/>
        </w:rPr>
      </w:pPr>
      <w:r w:rsidRPr="00AD4854">
        <w:rPr>
          <w:sz w:val="20"/>
          <w:szCs w:val="20"/>
        </w:rPr>
        <w:t xml:space="preserve">2. </w:t>
      </w:r>
      <w:r w:rsidRPr="00CE625F">
        <w:rPr>
          <w:b/>
          <w:bCs/>
          <w:sz w:val="20"/>
          <w:szCs w:val="20"/>
        </w:rPr>
        <w:t>ПРАВО ГРАЖДАН НА ОБРАЩЕНИЕ</w:t>
      </w:r>
    </w:p>
    <w:p w:rsidR="00AD4854" w:rsidRPr="00CE625F" w:rsidRDefault="00AD4854" w:rsidP="00AD4854">
      <w:pPr>
        <w:ind w:firstLine="709"/>
        <w:jc w:val="both"/>
        <w:rPr>
          <w:sz w:val="20"/>
          <w:szCs w:val="20"/>
        </w:rPr>
      </w:pPr>
      <w:r w:rsidRPr="00AD4854">
        <w:rPr>
          <w:sz w:val="20"/>
          <w:szCs w:val="20"/>
        </w:rPr>
        <w:t>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сельсовета и ее должностным лицам.</w:t>
      </w:r>
      <w:r w:rsidRPr="00CE625F">
        <w:rPr>
          <w:sz w:val="20"/>
          <w:szCs w:val="20"/>
        </w:rPr>
        <w:t> </w:t>
      </w:r>
    </w:p>
    <w:p w:rsidR="00AD4854" w:rsidRPr="00AD4854" w:rsidRDefault="00AD4854" w:rsidP="00AD4854">
      <w:pPr>
        <w:ind w:firstLine="709"/>
        <w:jc w:val="both"/>
        <w:rPr>
          <w:sz w:val="20"/>
          <w:szCs w:val="20"/>
        </w:rPr>
      </w:pPr>
      <w:r w:rsidRPr="00AD4854">
        <w:rPr>
          <w:sz w:val="20"/>
          <w:szCs w:val="20"/>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D4854" w:rsidRPr="00AD4854" w:rsidRDefault="00AD4854" w:rsidP="00AD4854">
      <w:pPr>
        <w:spacing w:after="100" w:afterAutospacing="1"/>
        <w:ind w:firstLine="709"/>
        <w:jc w:val="both"/>
        <w:rPr>
          <w:sz w:val="20"/>
          <w:szCs w:val="20"/>
        </w:rPr>
      </w:pPr>
      <w:r w:rsidRPr="00AD4854">
        <w:rPr>
          <w:sz w:val="20"/>
          <w:szCs w:val="20"/>
        </w:rPr>
        <w:t>2.3. Рассмотрение обращений граждан осуществляется бесплатно.</w:t>
      </w:r>
    </w:p>
    <w:p w:rsidR="00AD4854" w:rsidRPr="00AD4854" w:rsidRDefault="00AD4854" w:rsidP="00AD4854">
      <w:pPr>
        <w:tabs>
          <w:tab w:val="left" w:pos="426"/>
        </w:tabs>
        <w:ind w:firstLine="709"/>
        <w:jc w:val="center"/>
        <w:rPr>
          <w:rFonts w:eastAsia="Calibri"/>
          <w:sz w:val="20"/>
          <w:szCs w:val="20"/>
          <w:lang w:eastAsia="en-US"/>
        </w:rPr>
      </w:pPr>
      <w:r w:rsidRPr="00AD4854">
        <w:rPr>
          <w:rFonts w:eastAsia="Calibri"/>
          <w:sz w:val="20"/>
          <w:szCs w:val="20"/>
          <w:lang w:eastAsia="en-US"/>
        </w:rPr>
        <w:t>3. ПРАВО ГРАЖДАНИНА ПРИ РАССМОТРЕНИИ ОБРАЩЕНИЯ</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3.1. При рассмотрении обращения должностными лицами администрации сельсовета гражданин имеет право: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D4854" w:rsidRPr="00AD4854" w:rsidRDefault="00AD4854" w:rsidP="00AD4854">
      <w:pPr>
        <w:tabs>
          <w:tab w:val="left" w:pos="426"/>
        </w:tabs>
        <w:ind w:firstLine="709"/>
        <w:jc w:val="both"/>
        <w:rPr>
          <w:rFonts w:eastAsia="Calibri"/>
          <w:sz w:val="20"/>
          <w:szCs w:val="20"/>
          <w:lang w:eastAsia="en-US"/>
        </w:rPr>
      </w:pPr>
      <w:proofErr w:type="gramStart"/>
      <w:r w:rsidRPr="00AD4854">
        <w:rPr>
          <w:rFonts w:eastAsia="Calibri"/>
          <w:sz w:val="20"/>
          <w:szCs w:val="20"/>
          <w:lang w:eastAsia="en-US"/>
        </w:rPr>
        <w:t>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Российской Федерации», а в случае, предусмотренном частью 5.1 статьи 11  данного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w:t>
      </w:r>
      <w:proofErr w:type="gramEnd"/>
      <w:r w:rsidRPr="00AD4854">
        <w:rPr>
          <w:rFonts w:eastAsia="Calibri"/>
          <w:sz w:val="20"/>
          <w:szCs w:val="20"/>
          <w:lang w:eastAsia="en-US"/>
        </w:rPr>
        <w:t xml:space="preserve"> лицу, в компетенцию которых входит решение поставленных в обращении вопросов;</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lastRenderedPageBreak/>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обращаться с заявлением о прекращении рассмотрения обращения. </w:t>
      </w:r>
    </w:p>
    <w:p w:rsidR="00AD4854" w:rsidRPr="00AD4854" w:rsidRDefault="00AD4854" w:rsidP="00AD4854">
      <w:pPr>
        <w:tabs>
          <w:tab w:val="left" w:pos="426"/>
        </w:tabs>
        <w:ind w:firstLine="709"/>
        <w:jc w:val="both"/>
        <w:rPr>
          <w:rFonts w:eastAsia="Calibri"/>
          <w:sz w:val="20"/>
          <w:szCs w:val="20"/>
          <w:lang w:eastAsia="en-US"/>
        </w:rPr>
      </w:pPr>
    </w:p>
    <w:p w:rsidR="00AD4854" w:rsidRPr="00CE625F" w:rsidRDefault="00AD4854" w:rsidP="00AD4854">
      <w:pPr>
        <w:ind w:firstLine="709"/>
        <w:jc w:val="center"/>
        <w:rPr>
          <w:b/>
          <w:bCs/>
          <w:sz w:val="20"/>
          <w:szCs w:val="20"/>
        </w:rPr>
      </w:pPr>
      <w:r w:rsidRPr="00CE625F">
        <w:rPr>
          <w:b/>
          <w:bCs/>
          <w:sz w:val="20"/>
          <w:szCs w:val="20"/>
        </w:rPr>
        <w:t>4. ГАРАНТИИ БЕЗОПАСНОСТИ ГРАЖДАНИНА В СВЯЗИ С ЕГО ОБРАЩЕНИЕМ</w:t>
      </w:r>
    </w:p>
    <w:p w:rsidR="00AD4854" w:rsidRPr="00AD4854" w:rsidRDefault="00AD4854" w:rsidP="00AD4854">
      <w:pPr>
        <w:ind w:firstLine="709"/>
        <w:jc w:val="both"/>
        <w:rPr>
          <w:sz w:val="20"/>
          <w:szCs w:val="20"/>
        </w:rPr>
      </w:pPr>
    </w:p>
    <w:p w:rsidR="00AD4854" w:rsidRPr="00AD4854" w:rsidRDefault="00AD4854" w:rsidP="00AD4854">
      <w:pPr>
        <w:ind w:firstLine="709"/>
        <w:jc w:val="both"/>
        <w:rPr>
          <w:sz w:val="20"/>
          <w:szCs w:val="20"/>
        </w:rPr>
      </w:pPr>
      <w:r w:rsidRPr="00AD4854">
        <w:rPr>
          <w:sz w:val="20"/>
          <w:szCs w:val="20"/>
        </w:rPr>
        <w:t>4.1. Запрещается преследование гражданина в связи с его обращением в администрацию сельсовета или к должностному лицу с критикой деятельности администрации сельсовета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D4854" w:rsidRPr="00AD4854" w:rsidRDefault="00AD4854" w:rsidP="00AD4854">
      <w:pPr>
        <w:ind w:firstLine="709"/>
        <w:jc w:val="both"/>
        <w:rPr>
          <w:sz w:val="20"/>
          <w:szCs w:val="20"/>
        </w:rPr>
      </w:pPr>
      <w:r w:rsidRPr="00AD4854">
        <w:rPr>
          <w:sz w:val="20"/>
          <w:szCs w:val="20"/>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D4854" w:rsidRPr="00AD4854" w:rsidRDefault="00AD4854" w:rsidP="00AD4854">
      <w:pPr>
        <w:spacing w:before="100" w:beforeAutospacing="1" w:after="100" w:afterAutospacing="1"/>
        <w:ind w:firstLine="709"/>
        <w:jc w:val="center"/>
        <w:rPr>
          <w:b/>
          <w:sz w:val="20"/>
          <w:szCs w:val="20"/>
        </w:rPr>
      </w:pPr>
      <w:r w:rsidRPr="00CE625F">
        <w:rPr>
          <w:b/>
          <w:bCs/>
          <w:sz w:val="20"/>
          <w:szCs w:val="20"/>
        </w:rPr>
        <w:t>5. ТРЕБОВАНИЯ К ПИСЬМЕННОМУ ОБРАЩЕНИЮ</w:t>
      </w:r>
    </w:p>
    <w:p w:rsidR="00AD4854" w:rsidRPr="00AD4854" w:rsidRDefault="00AD4854" w:rsidP="00AD4854">
      <w:pPr>
        <w:ind w:firstLine="709"/>
        <w:jc w:val="both"/>
        <w:rPr>
          <w:sz w:val="20"/>
          <w:szCs w:val="20"/>
        </w:rPr>
      </w:pPr>
      <w:r w:rsidRPr="00AD4854">
        <w:rPr>
          <w:sz w:val="20"/>
          <w:szCs w:val="20"/>
        </w:rPr>
        <w:t xml:space="preserve">5.1. </w:t>
      </w:r>
      <w:proofErr w:type="gramStart"/>
      <w:r w:rsidRPr="00AD4854">
        <w:rPr>
          <w:sz w:val="20"/>
          <w:szCs w:val="20"/>
        </w:rPr>
        <w:t>Гражданин в своем письменном обращении в обязательном порядке указывает либо наименование администрации сельсовета,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AD4854">
        <w:rPr>
          <w:sz w:val="20"/>
          <w:szCs w:val="20"/>
        </w:rPr>
        <w:t xml:space="preserve"> дату.</w:t>
      </w:r>
    </w:p>
    <w:p w:rsidR="00AD4854" w:rsidRPr="00AD4854" w:rsidRDefault="00AD4854" w:rsidP="00AD4854">
      <w:pPr>
        <w:ind w:firstLine="709"/>
        <w:jc w:val="both"/>
        <w:rPr>
          <w:sz w:val="20"/>
          <w:szCs w:val="20"/>
        </w:rPr>
      </w:pPr>
      <w:r w:rsidRPr="00AD4854">
        <w:rPr>
          <w:sz w:val="20"/>
          <w:szCs w:val="20"/>
        </w:rPr>
        <w:t>5.2. В случае необходимости в подтверждение своих доводов гражданин прилагает к письменному обращению документы и материалы либо их копии.</w:t>
      </w:r>
    </w:p>
    <w:p w:rsidR="00AD4854" w:rsidRPr="00AD4854" w:rsidRDefault="00AD4854" w:rsidP="00AD4854">
      <w:pPr>
        <w:ind w:firstLine="709"/>
        <w:jc w:val="both"/>
        <w:rPr>
          <w:sz w:val="20"/>
          <w:szCs w:val="20"/>
        </w:rPr>
      </w:pPr>
      <w:r w:rsidRPr="00AD4854">
        <w:rPr>
          <w:sz w:val="20"/>
          <w:szCs w:val="20"/>
        </w:rPr>
        <w:t>5.3. Обращение, поступившее в администрацию сельсовета или должностному лицу в форме электронного документа, подлежит рассмотрению в порядке, установленном Федеральным законом от 02.05.2006 № 59 «О порядке рассмотрения обращений граждан Российской Федерации» и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D4854" w:rsidRPr="00AD4854" w:rsidRDefault="00AD4854" w:rsidP="00AD4854">
      <w:pPr>
        <w:tabs>
          <w:tab w:val="left" w:pos="426"/>
        </w:tabs>
        <w:spacing w:after="200"/>
        <w:ind w:firstLine="709"/>
        <w:jc w:val="both"/>
        <w:rPr>
          <w:rFonts w:eastAsia="Calibri"/>
          <w:sz w:val="20"/>
          <w:szCs w:val="20"/>
          <w:lang w:eastAsia="en-US"/>
        </w:rPr>
      </w:pPr>
    </w:p>
    <w:p w:rsidR="00AD4854" w:rsidRPr="00AD4854" w:rsidRDefault="00AD4854" w:rsidP="00AD4854">
      <w:pPr>
        <w:tabs>
          <w:tab w:val="left" w:pos="426"/>
        </w:tabs>
        <w:spacing w:after="200"/>
        <w:ind w:firstLine="709"/>
        <w:jc w:val="center"/>
        <w:rPr>
          <w:rFonts w:eastAsia="Calibri"/>
          <w:sz w:val="20"/>
          <w:szCs w:val="20"/>
          <w:lang w:eastAsia="en-US"/>
        </w:rPr>
      </w:pPr>
      <w:r w:rsidRPr="00AD4854">
        <w:rPr>
          <w:rFonts w:eastAsia="Calibri"/>
          <w:sz w:val="20"/>
          <w:szCs w:val="20"/>
          <w:lang w:eastAsia="en-US"/>
        </w:rPr>
        <w:t>6. ПРИЕМ И РЕГИСТРАЦИЯ ПИСЬМЕННОГО ОБРАЩЕНИЯ В АДМИНИСТРАЦИИ СЕЛЬСОВЕТА</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 Ведущий специалист администрации сельсовета: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проверяется правильность </w:t>
      </w:r>
      <w:proofErr w:type="spellStart"/>
      <w:r w:rsidRPr="00AD4854">
        <w:rPr>
          <w:rFonts w:eastAsia="Calibri"/>
          <w:sz w:val="20"/>
          <w:szCs w:val="20"/>
          <w:lang w:eastAsia="en-US"/>
        </w:rPr>
        <w:t>адресования</w:t>
      </w:r>
      <w:proofErr w:type="spellEnd"/>
      <w:r w:rsidRPr="00AD4854">
        <w:rPr>
          <w:rFonts w:eastAsia="Calibri"/>
          <w:sz w:val="20"/>
          <w:szCs w:val="20"/>
          <w:lang w:eastAsia="en-US"/>
        </w:rPr>
        <w:t xml:space="preserve"> поступившей корреспонденции. Письменные обращения, доставленные не по назначению, незамедлительно возвращаются почтовому отделению </w:t>
      </w:r>
      <w:proofErr w:type="gramStart"/>
      <w:r w:rsidRPr="00AD4854">
        <w:rPr>
          <w:rFonts w:eastAsia="Calibri"/>
          <w:sz w:val="20"/>
          <w:szCs w:val="20"/>
          <w:lang w:eastAsia="en-US"/>
        </w:rPr>
        <w:t>невскрытыми</w:t>
      </w:r>
      <w:proofErr w:type="gramEnd"/>
      <w:r w:rsidRPr="00AD4854">
        <w:rPr>
          <w:rFonts w:eastAsia="Calibri"/>
          <w:sz w:val="20"/>
          <w:szCs w:val="20"/>
          <w:lang w:eastAsia="en-US"/>
        </w:rPr>
        <w:t xml:space="preserve"> для направления адресату;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вскрываются конверты, проверяется наличие в них документов (разорванные документы подклеиваются);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конверт подкалывается к письму;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6.3. Письма граждан с пометкой «лично» не вскрываются. На них проставляется регистрационный </w:t>
      </w:r>
      <w:proofErr w:type="gramStart"/>
      <w:r w:rsidRPr="00AD4854">
        <w:rPr>
          <w:rFonts w:eastAsia="Calibri"/>
          <w:sz w:val="20"/>
          <w:szCs w:val="20"/>
          <w:lang w:eastAsia="en-US"/>
        </w:rPr>
        <w:t>штамп</w:t>
      </w:r>
      <w:proofErr w:type="gramEnd"/>
      <w:r w:rsidRPr="00AD4854">
        <w:rPr>
          <w:rFonts w:eastAsia="Calibri"/>
          <w:sz w:val="20"/>
          <w:szCs w:val="20"/>
          <w:lang w:eastAsia="en-US"/>
        </w:rPr>
        <w:t xml:space="preserve"> и они передаются по назначению. Проставляется штамп в правом нижнем углу первого листа письменного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6.4. Все поступающие в администрацию сельсовета письменные обращения граждан и документы, связанные с их рассмотрением, принимаются и учитываются ведущим специалистом администрации сельсовета.</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6.5. </w:t>
      </w:r>
      <w:proofErr w:type="gramStart"/>
      <w:r w:rsidRPr="00AD4854">
        <w:rPr>
          <w:rFonts w:eastAsia="Calibri"/>
          <w:sz w:val="20"/>
          <w:szCs w:val="20"/>
          <w:lang w:eastAsia="en-US"/>
        </w:rPr>
        <w:t xml:space="preserve">Первичная обработка и регистрация обращений граждан (проверка правильности </w:t>
      </w:r>
      <w:proofErr w:type="spellStart"/>
      <w:r w:rsidRPr="00AD4854">
        <w:rPr>
          <w:rFonts w:eastAsia="Calibri"/>
          <w:sz w:val="20"/>
          <w:szCs w:val="20"/>
          <w:lang w:eastAsia="en-US"/>
        </w:rPr>
        <w:t>адресования</w:t>
      </w:r>
      <w:proofErr w:type="spellEnd"/>
      <w:r w:rsidRPr="00AD4854">
        <w:rPr>
          <w:rFonts w:eastAsia="Calibri"/>
          <w:sz w:val="20"/>
          <w:szCs w:val="20"/>
          <w:lang w:eastAsia="en-US"/>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главным специалистом по работе с территориями, ответственным за ведение </w:t>
      </w:r>
      <w:r w:rsidRPr="00AD4854">
        <w:rPr>
          <w:rFonts w:eastAsia="Calibri"/>
          <w:sz w:val="20"/>
          <w:szCs w:val="20"/>
          <w:lang w:eastAsia="en-US"/>
        </w:rPr>
        <w:lastRenderedPageBreak/>
        <w:t xml:space="preserve">делопроизводства по обращениям граждан в администрации сельсовета, как правило, в течение рабочего дня, но не более 3 дней с даты поступления. </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6.6. Письменные обращения, поступившие в администрацию сельсовета после 16.00 часов, регистрируются  ведущим специалистом администрации </w:t>
      </w:r>
      <w:proofErr w:type="gramStart"/>
      <w:r w:rsidRPr="00AD4854">
        <w:rPr>
          <w:rFonts w:eastAsia="Calibri"/>
          <w:sz w:val="20"/>
          <w:szCs w:val="20"/>
          <w:lang w:eastAsia="en-US"/>
        </w:rPr>
        <w:t>сельсовета</w:t>
      </w:r>
      <w:proofErr w:type="gramEnd"/>
      <w:r w:rsidRPr="00AD4854">
        <w:rPr>
          <w:rFonts w:eastAsia="Calibri"/>
          <w:sz w:val="20"/>
          <w:szCs w:val="20"/>
          <w:lang w:eastAsia="en-US"/>
        </w:rPr>
        <w:t xml:space="preserve"> следующим рабочим днем.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6.7. </w:t>
      </w:r>
      <w:proofErr w:type="gramStart"/>
      <w:r w:rsidRPr="00AD4854">
        <w:rPr>
          <w:rFonts w:eastAsia="Calibri"/>
          <w:sz w:val="20"/>
          <w:szCs w:val="20"/>
          <w:lang w:eastAsia="en-US"/>
        </w:rPr>
        <w:t xml:space="preserve">Письменное обращение, содержащее вопросы, решение которых не входит в компетенцию администрации сельсовета,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0" w:anchor="block_1104" w:history="1">
        <w:r w:rsidRPr="00AD4854">
          <w:rPr>
            <w:sz w:val="20"/>
            <w:szCs w:val="20"/>
          </w:rPr>
          <w:t>пункте</w:t>
        </w:r>
      </w:hyperlink>
      <w:r w:rsidRPr="00AD4854">
        <w:rPr>
          <w:rFonts w:eastAsia="Calibri"/>
          <w:sz w:val="20"/>
          <w:szCs w:val="20"/>
          <w:lang w:eastAsia="en-US"/>
        </w:rPr>
        <w:t xml:space="preserve"> 6.21.</w:t>
      </w:r>
      <w:r w:rsidRPr="00AD4854">
        <w:rPr>
          <w:sz w:val="20"/>
          <w:szCs w:val="20"/>
        </w:rPr>
        <w:t> настоящего Положения.</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sz w:val="20"/>
          <w:szCs w:val="20"/>
        </w:rPr>
        <w:t xml:space="preserve">6.8. </w:t>
      </w:r>
      <w:proofErr w:type="gramStart"/>
      <w:r w:rsidRPr="00AD4854">
        <w:rPr>
          <w:sz w:val="20"/>
          <w:szCs w:val="20"/>
        </w:rPr>
        <w:t>Письменное обращение, содержащее информацию о фактах возможных нарушений </w:t>
      </w:r>
      <w:hyperlink r:id="rId11" w:anchor="block_3" w:history="1">
        <w:r w:rsidRPr="00AD4854">
          <w:rPr>
            <w:sz w:val="20"/>
            <w:szCs w:val="20"/>
          </w:rPr>
          <w:t>законодательства</w:t>
        </w:r>
      </w:hyperlink>
      <w:r w:rsidRPr="00AD4854">
        <w:rPr>
          <w:sz w:val="20"/>
          <w:szCs w:val="20"/>
        </w:rPr>
        <w:t xml:space="preserve"> Российской Федерации в сфере миграции, направляется в течение пяти дней со дня регистрации в </w:t>
      </w:r>
      <w:r w:rsidRPr="00AD4854">
        <w:rPr>
          <w:rFonts w:eastAsia="Calibri"/>
          <w:spacing w:val="2"/>
          <w:sz w:val="20"/>
          <w:szCs w:val="20"/>
          <w:shd w:val="clear" w:color="auto" w:fill="FFFFFF"/>
          <w:lang w:eastAsia="en-US"/>
        </w:rPr>
        <w:t>территориальный орган федерального органа исполнительной власти в сфере внутренних дел</w:t>
      </w:r>
      <w:r w:rsidRPr="00AD4854">
        <w:rPr>
          <w:sz w:val="20"/>
          <w:szCs w:val="20"/>
        </w:rPr>
        <w:t xml:space="preserve"> и Губернатору Оренбургской области с уведомлением гражданина, направившего обращение, о переадресации его обращения, за исключением случая, указанного в </w:t>
      </w:r>
      <w:hyperlink r:id="rId12" w:anchor="block_1104" w:history="1">
        <w:r w:rsidRPr="00AD4854">
          <w:rPr>
            <w:sz w:val="20"/>
            <w:szCs w:val="20"/>
          </w:rPr>
          <w:t>пункте</w:t>
        </w:r>
      </w:hyperlink>
      <w:r w:rsidRPr="00AD4854">
        <w:rPr>
          <w:rFonts w:eastAsia="Calibri"/>
          <w:sz w:val="20"/>
          <w:szCs w:val="20"/>
          <w:lang w:eastAsia="en-US"/>
        </w:rPr>
        <w:t xml:space="preserve"> 6.21.</w:t>
      </w:r>
      <w:r w:rsidRPr="00AD4854">
        <w:rPr>
          <w:sz w:val="20"/>
          <w:szCs w:val="20"/>
        </w:rPr>
        <w:t> настоящего Положения.</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6.9.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исполнителем  письменного обращения в соответствующие государственные органы, органы местного самоуправления или соответствующим должностным лицам.</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6.10.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D4854">
        <w:rPr>
          <w:rFonts w:eastAsia="Calibri"/>
          <w:sz w:val="20"/>
          <w:szCs w:val="20"/>
          <w:lang w:eastAsia="en-US"/>
        </w:rPr>
        <w:t>которых</w:t>
      </w:r>
      <w:proofErr w:type="gramEnd"/>
      <w:r w:rsidRPr="00AD4854">
        <w:rPr>
          <w:rFonts w:eastAsia="Calibri"/>
          <w:sz w:val="20"/>
          <w:szCs w:val="20"/>
          <w:lang w:eastAsia="en-US"/>
        </w:rPr>
        <w:t xml:space="preserve"> обжалуется.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6.12.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6.13. Регистрация обращений осуществляется в автоматизированной системе электронного документооборота (далее – АСЭД).</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6.14. При регистрации обращения вносится следующая информация о поступившем обращении: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дата поступления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вид обращения (заявление, предложение, жалоба);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данные об обратившемся гражданине: фамилия, имя, отчество, категория заявителя, место его проживания (адрес);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тема (темы)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данные о наличии приложений.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6.15. Датой поступления считается дата, указанная на штампе администрации сельсовета.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6.16. Если обращение подписано двумя и более авторами, то обращение считается коллективным, о чем делается отметка.</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6.17.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6.18. Ведущий специалист администрации: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прочитывает письменные обращения граждан; </w:t>
      </w:r>
    </w:p>
    <w:p w:rsidR="00AD4854" w:rsidRPr="00AD4854" w:rsidRDefault="00AD4854" w:rsidP="00AD4854">
      <w:pPr>
        <w:tabs>
          <w:tab w:val="left" w:pos="426"/>
        </w:tabs>
        <w:ind w:firstLine="709"/>
        <w:jc w:val="both"/>
        <w:rPr>
          <w:rFonts w:eastAsia="Calibri"/>
          <w:sz w:val="20"/>
          <w:szCs w:val="20"/>
          <w:lang w:eastAsia="en-US"/>
        </w:rPr>
      </w:pPr>
      <w:proofErr w:type="gramStart"/>
      <w:r w:rsidRPr="00AD4854">
        <w:rPr>
          <w:rFonts w:eastAsia="Calibri"/>
          <w:sz w:val="20"/>
          <w:szCs w:val="20"/>
          <w:lang w:eastAsia="en-US"/>
        </w:rPr>
        <w:t>сверяет указанные в обращении и на конверте фамилию, имя, отчество заявителя, адрес (уточняя его при необходимости).</w:t>
      </w:r>
      <w:proofErr w:type="gramEnd"/>
      <w:r w:rsidRPr="00AD4854">
        <w:rPr>
          <w:rFonts w:eastAsia="Calibri"/>
          <w:sz w:val="20"/>
          <w:szCs w:val="20"/>
          <w:lang w:eastAsia="en-US"/>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регистрирует обращения граждан с использованием АСЭД с заполнением всех необходимых реквизитов;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lastRenderedPageBreak/>
        <w:t xml:space="preserve">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заполняет регистрационно-контрольную карточку обращения для текущего </w:t>
      </w:r>
      <w:proofErr w:type="gramStart"/>
      <w:r w:rsidRPr="00AD4854">
        <w:rPr>
          <w:rFonts w:eastAsia="Calibri"/>
          <w:sz w:val="20"/>
          <w:szCs w:val="20"/>
          <w:lang w:eastAsia="en-US"/>
        </w:rPr>
        <w:t>контроля за</w:t>
      </w:r>
      <w:proofErr w:type="gramEnd"/>
      <w:r w:rsidRPr="00AD4854">
        <w:rPr>
          <w:rFonts w:eastAsia="Calibri"/>
          <w:sz w:val="20"/>
          <w:szCs w:val="20"/>
          <w:lang w:eastAsia="en-US"/>
        </w:rPr>
        <w:t xml:space="preserve"> сроком рассмотрения;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зарегистрированные письменные обращения передаются главе администрации сельсовета для «резолюции» и направляются ведущему специалисту администрации сельсовета для исполнения.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6.19. Обращения, поступившие в администрацию сельсовета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6.20. Обращения с просьбами о личном приеме должностными лицами администрации сельсовета рассматриваются как обычные обращения. При необходимости авторам направляются сообщения о порядке личного приема граждан в администрации сельсовета, а заявления оформляются в дело как исполненные.</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6.21. Ведущий специалист администрации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если в письменном обращении не </w:t>
      </w:r>
      <w:proofErr w:type="gramStart"/>
      <w:r w:rsidRPr="00AD4854">
        <w:rPr>
          <w:rFonts w:eastAsia="Calibri"/>
          <w:sz w:val="20"/>
          <w:szCs w:val="20"/>
          <w:lang w:eastAsia="en-US"/>
        </w:rPr>
        <w:t>указаны</w:t>
      </w:r>
      <w:proofErr w:type="gramEnd"/>
      <w:r w:rsidRPr="00AD4854">
        <w:rPr>
          <w:rFonts w:eastAsia="Calibri"/>
          <w:sz w:val="20"/>
          <w:szCs w:val="20"/>
          <w:lang w:eastAsia="en-US"/>
        </w:rPr>
        <w:t xml:space="preserve"> фамилия гражданина, направившего обращение, или почтовый адрес, по которому должен быть направлен ответ;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сельсовета, должностное лицо либо уполномоченное на то лицо  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AD4854">
        <w:rPr>
          <w:rFonts w:eastAsia="Calibri"/>
          <w:sz w:val="20"/>
          <w:szCs w:val="20"/>
          <w:lang w:eastAsia="en-US"/>
        </w:rPr>
        <w:t>О данном решении уведомляется гражданин, направивший обращение;</w:t>
      </w:r>
      <w:proofErr w:type="gramEnd"/>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4854" w:rsidRPr="00AD4854" w:rsidRDefault="00AD4854" w:rsidP="00AD4854">
      <w:pPr>
        <w:tabs>
          <w:tab w:val="left" w:pos="426"/>
        </w:tabs>
        <w:ind w:firstLine="709"/>
        <w:jc w:val="both"/>
        <w:rPr>
          <w:rFonts w:eastAsia="Calibri"/>
          <w:color w:val="FF0000"/>
          <w:sz w:val="20"/>
          <w:szCs w:val="20"/>
          <w:lang w:eastAsia="en-US"/>
        </w:rPr>
      </w:pPr>
      <w:r w:rsidRPr="00AD4854">
        <w:rPr>
          <w:rFonts w:eastAsia="Calibri"/>
          <w:sz w:val="20"/>
          <w:szCs w:val="20"/>
          <w:lang w:eastAsia="en-US"/>
        </w:rPr>
        <w:t>6.22.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сельсовета на подпись. Подписанное уведомление передается ведущему специалисту администрации  для отправки заявителю, о чем делается отметка в базе данных АСЭД</w:t>
      </w:r>
      <w:r w:rsidRPr="00AD4854">
        <w:rPr>
          <w:rFonts w:eastAsia="Calibri"/>
          <w:color w:val="FF0000"/>
          <w:sz w:val="20"/>
          <w:szCs w:val="20"/>
          <w:lang w:eastAsia="en-US"/>
        </w:rPr>
        <w:t>.</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6.23. Максимальный срок подготовки и отправки уведомления – семь дней со дня регистрации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6.24. Повторные обращения граждан в обязательном порядке ставятся на контроль. </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center"/>
        <w:rPr>
          <w:rFonts w:eastAsia="Calibri"/>
          <w:sz w:val="20"/>
          <w:szCs w:val="20"/>
          <w:lang w:eastAsia="en-US"/>
        </w:rPr>
      </w:pPr>
      <w:r w:rsidRPr="00AD4854">
        <w:rPr>
          <w:rFonts w:eastAsia="Calibri"/>
          <w:sz w:val="20"/>
          <w:szCs w:val="20"/>
          <w:lang w:eastAsia="en-US"/>
        </w:rPr>
        <w:t>7. ТРЕБОВАНИЯ К ПОРЯДКУ РАССМОТРЕНИЯ ОБРАЩЕНИЙ ГРАЖДАН</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 Порядок информирования о ходе рассмотрения обращений граждан.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7.1.1. Информация о ходе рассмотрения обращений граждан предоставляется: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непосредственно в здании администрации сельсовета</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 телефону;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 электронной почте;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 почте при обращении заявителя с письменным запросом о предоставлении информации;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lastRenderedPageBreak/>
        <w:t>на официальном сайте администрации сельсовета в информационн</w:t>
      </w:r>
      <w:proofErr w:type="gramStart"/>
      <w:r w:rsidRPr="00AD4854">
        <w:rPr>
          <w:rFonts w:eastAsia="Calibri"/>
          <w:sz w:val="20"/>
          <w:szCs w:val="20"/>
          <w:lang w:eastAsia="en-US"/>
        </w:rPr>
        <w:t>о-</w:t>
      </w:r>
      <w:proofErr w:type="gramEnd"/>
      <w:r w:rsidRPr="00AD4854">
        <w:rPr>
          <w:rFonts w:eastAsia="Calibri"/>
          <w:sz w:val="20"/>
          <w:szCs w:val="20"/>
          <w:lang w:eastAsia="en-US"/>
        </w:rPr>
        <w:t xml:space="preserve"> телекоммуникационной сети «Интернет».</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7.1.2. Местонахождение администрации сельсовета: </w:t>
      </w:r>
      <w:proofErr w:type="spellStart"/>
      <w:r w:rsidRPr="00AD4854">
        <w:rPr>
          <w:rFonts w:eastAsia="Calibri"/>
          <w:sz w:val="20"/>
          <w:szCs w:val="20"/>
          <w:lang w:eastAsia="en-US"/>
        </w:rPr>
        <w:t>ул</w:t>
      </w:r>
      <w:proofErr w:type="gramStart"/>
      <w:r w:rsidRPr="00AD4854">
        <w:rPr>
          <w:rFonts w:eastAsia="Calibri"/>
          <w:sz w:val="20"/>
          <w:szCs w:val="20"/>
          <w:lang w:eastAsia="en-US"/>
        </w:rPr>
        <w:t>.Ц</w:t>
      </w:r>
      <w:proofErr w:type="gramEnd"/>
      <w:r w:rsidRPr="00AD4854">
        <w:rPr>
          <w:rFonts w:eastAsia="Calibri"/>
          <w:sz w:val="20"/>
          <w:szCs w:val="20"/>
          <w:lang w:eastAsia="en-US"/>
        </w:rPr>
        <w:t>ентральная</w:t>
      </w:r>
      <w:proofErr w:type="spellEnd"/>
      <w:r w:rsidRPr="00AD4854">
        <w:rPr>
          <w:rFonts w:eastAsia="Calibri"/>
          <w:sz w:val="20"/>
          <w:szCs w:val="20"/>
          <w:lang w:eastAsia="en-US"/>
        </w:rPr>
        <w:t xml:space="preserve">, дом 5, </w:t>
      </w:r>
      <w:proofErr w:type="spellStart"/>
      <w:r w:rsidRPr="00AD4854">
        <w:rPr>
          <w:rFonts w:eastAsia="Calibri"/>
          <w:sz w:val="20"/>
          <w:szCs w:val="20"/>
          <w:lang w:eastAsia="en-US"/>
        </w:rPr>
        <w:t>с.Костино</w:t>
      </w:r>
      <w:proofErr w:type="spellEnd"/>
      <w:r w:rsidRPr="00AD4854">
        <w:rPr>
          <w:rFonts w:eastAsia="Calibri"/>
          <w:sz w:val="20"/>
          <w:szCs w:val="20"/>
          <w:lang w:eastAsia="en-US"/>
        </w:rPr>
        <w:t xml:space="preserve">, Оренбургская область, 461073; Адрес электронной почты: </w:t>
      </w:r>
      <w:proofErr w:type="spellStart"/>
      <w:r w:rsidRPr="00AD4854">
        <w:rPr>
          <w:rFonts w:eastAsia="Calibri"/>
          <w:sz w:val="20"/>
          <w:szCs w:val="20"/>
          <w:lang w:val="en-US" w:eastAsia="en-US"/>
        </w:rPr>
        <w:t>kostinsky</w:t>
      </w:r>
      <w:proofErr w:type="spellEnd"/>
      <w:r w:rsidRPr="00AD4854">
        <w:rPr>
          <w:rFonts w:eastAsia="Calibri"/>
          <w:sz w:val="20"/>
          <w:szCs w:val="20"/>
          <w:lang w:eastAsia="en-US"/>
        </w:rPr>
        <w:t>.</w:t>
      </w:r>
      <w:proofErr w:type="spellStart"/>
      <w:r w:rsidRPr="00AD4854">
        <w:rPr>
          <w:rFonts w:eastAsia="Calibri"/>
          <w:sz w:val="20"/>
          <w:szCs w:val="20"/>
          <w:lang w:val="en-US" w:eastAsia="en-US"/>
        </w:rPr>
        <w:t>sel</w:t>
      </w:r>
      <w:proofErr w:type="spellEnd"/>
      <w:r w:rsidRPr="00AD4854">
        <w:rPr>
          <w:rFonts w:eastAsia="Calibri"/>
          <w:sz w:val="20"/>
          <w:szCs w:val="20"/>
          <w:lang w:eastAsia="en-US"/>
        </w:rPr>
        <w:t>@</w:t>
      </w:r>
      <w:proofErr w:type="spellStart"/>
      <w:r w:rsidRPr="00AD4854">
        <w:rPr>
          <w:rFonts w:eastAsia="Calibri"/>
          <w:sz w:val="20"/>
          <w:szCs w:val="20"/>
          <w:lang w:val="en-US" w:eastAsia="en-US"/>
        </w:rPr>
        <w:t>yandex</w:t>
      </w:r>
      <w:proofErr w:type="spellEnd"/>
      <w:r w:rsidRPr="00AD4854">
        <w:rPr>
          <w:rFonts w:eastAsia="Calibri"/>
          <w:sz w:val="20"/>
          <w:szCs w:val="20"/>
          <w:lang w:eastAsia="en-US"/>
        </w:rPr>
        <w:t>.</w:t>
      </w:r>
      <w:proofErr w:type="spellStart"/>
      <w:r w:rsidRPr="00AD4854">
        <w:rPr>
          <w:rFonts w:eastAsia="Calibri"/>
          <w:sz w:val="20"/>
          <w:szCs w:val="20"/>
          <w:lang w:val="en-US" w:eastAsia="en-US"/>
        </w:rPr>
        <w:t>ru</w:t>
      </w:r>
      <w:proofErr w:type="spellEnd"/>
      <w:r w:rsidRPr="00AD4854">
        <w:rPr>
          <w:rFonts w:eastAsia="Calibri"/>
          <w:sz w:val="20"/>
          <w:szCs w:val="20"/>
          <w:lang w:eastAsia="en-US"/>
        </w:rPr>
        <w:t>.</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7.1.3. При ответах на телефонные звонки и устные </w:t>
      </w:r>
      <w:proofErr w:type="gramStart"/>
      <w:r w:rsidRPr="00AD4854">
        <w:rPr>
          <w:rFonts w:eastAsia="Calibri"/>
          <w:sz w:val="20"/>
          <w:szCs w:val="20"/>
          <w:lang w:eastAsia="en-US"/>
        </w:rPr>
        <w:t>обращения</w:t>
      </w:r>
      <w:proofErr w:type="gramEnd"/>
      <w:r w:rsidRPr="00AD4854">
        <w:rPr>
          <w:rFonts w:eastAsia="Calibri"/>
          <w:sz w:val="20"/>
          <w:szCs w:val="20"/>
          <w:lang w:eastAsia="en-US"/>
        </w:rPr>
        <w:t xml:space="preserve"> должностные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звонил гражданин, фамилии, имени, отчестве и должности специалиста, должностного лица, принявшего телефонный звонок.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7.1.4. 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7.1.5. Гражданин с учетом работы администрации сельсовета с момента приема обращения имеет право на получение сведений о ходе рассмотрения его обращения по телефону, при личном обращении.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7.1.6. Граждане в обязательном порядке информируются: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 невозможности рассмотрения обращения с указанием оснований для этого;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о продлении сроков рассмотрения обращения с указанием оснований для этого.</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7.2. Порядок получения консультаций (справок) о ходе рассмотрения обращений граждан.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7.2.1. Консультации (справки) по вопросам рассмотрения обращений граждан предоставляются ведущим специалистом администрации.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7.2.2. Консультации предоставляются по вопросам: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требований к оформлению письменного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требований к заявителю, пришедшему на прием; мест и графиков личного приема должностными лицами администрации сельсовета для рассмотрения устных обращений;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7.2.3. Консультации предоставляются при личном обращении, с использованием средств массовой информации, информационных систем общего пользования.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7.3. Результат рассмотрения обращений граждан.</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7.3.1. Конечными результатами рассмотрения обращений граждан могут являться: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направление гражданину письменного ответа по существу поставленных в обращении вопросов;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уведомление гражданина об отказе в рассмотрении его обращения с изложением причин;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устный ответ на обращение с согласия гражданина. </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spacing w:after="200"/>
        <w:ind w:firstLine="709"/>
        <w:jc w:val="center"/>
        <w:rPr>
          <w:rFonts w:eastAsia="Calibri"/>
          <w:sz w:val="20"/>
          <w:szCs w:val="20"/>
          <w:lang w:eastAsia="en-US"/>
        </w:rPr>
      </w:pPr>
      <w:r w:rsidRPr="00AD4854">
        <w:rPr>
          <w:rFonts w:eastAsia="Calibri"/>
          <w:sz w:val="20"/>
          <w:szCs w:val="20"/>
          <w:lang w:eastAsia="en-US"/>
        </w:rPr>
        <w:t>8. РАССМОТРЕНИЕ ПИСЬМЕННЫХ ОБРАЩЕНИЙ ГРАЖДАН</w:t>
      </w:r>
    </w:p>
    <w:p w:rsidR="00AD4854" w:rsidRPr="00AD4854" w:rsidRDefault="00AD4854" w:rsidP="00AD4854">
      <w:pPr>
        <w:ind w:firstLine="709"/>
        <w:jc w:val="both"/>
        <w:rPr>
          <w:sz w:val="20"/>
          <w:szCs w:val="20"/>
        </w:rPr>
      </w:pPr>
      <w:r w:rsidRPr="00AD4854">
        <w:rPr>
          <w:sz w:val="20"/>
          <w:szCs w:val="20"/>
        </w:rPr>
        <w:t>8.1. Обращение, поступившее в администрацию сельсовета или должностному лицу в соответствии с их компетенцией, подлежит обязательному рассмотрению.</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8.2. Глава администрации сельсовета 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8.3. Ведущий специалист администрации заполняет в АСЭД</w:t>
      </w:r>
      <w:r w:rsidRPr="00AD4854">
        <w:rPr>
          <w:rFonts w:eastAsia="Calibri"/>
          <w:color w:val="FF0000"/>
          <w:sz w:val="20"/>
          <w:szCs w:val="20"/>
          <w:lang w:eastAsia="en-US"/>
        </w:rPr>
        <w:t xml:space="preserve"> </w:t>
      </w:r>
      <w:r w:rsidRPr="00AD4854">
        <w:rPr>
          <w:rFonts w:eastAsia="Calibri"/>
          <w:sz w:val="20"/>
          <w:szCs w:val="20"/>
          <w:lang w:eastAsia="en-US"/>
        </w:rPr>
        <w:t xml:space="preserve">все необходимые данные о поручениях главы администрации сельсовета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Письменные уведомления заявителям посылаются на бланках администрации сельсовета установленного образца за подписью главы администрации сельсовета.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8.4. Если в резолюции главы администрации сельсовета 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 случае разногласия между специалистами о принадлежности обращения окончательное решение по данному вопросу принимается главой администрации сельсовета.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8.5. В процессе рассмотрения обращения по существу исполнитель вправе: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запросить дополнительную информацию в исполнительных органах власти, органах местного самоуправления;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lastRenderedPageBreak/>
        <w:t xml:space="preserve">пригласить на личную беседу гражданина, запросить у него дополнительную информацию.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лиц, </w:t>
      </w:r>
      <w:r w:rsidRPr="00AD4854">
        <w:rPr>
          <w:color w:val="000000"/>
          <w:sz w:val="20"/>
          <w:szCs w:val="20"/>
        </w:rPr>
        <w:t xml:space="preserve">за исключением судов, органов дознания и органов предварительного следствия, </w:t>
      </w:r>
      <w:r w:rsidRPr="00AD4854">
        <w:rPr>
          <w:rFonts w:eastAsia="Calibri"/>
          <w:sz w:val="20"/>
          <w:szCs w:val="20"/>
          <w:lang w:eastAsia="en-US"/>
        </w:rPr>
        <w:t xml:space="preserve">исполнителем подготавливается запрос.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8.7. Запрос должен содержать: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данные об обращении, по которому запрашивается информация; вопрос обращения, для разрешения которого необходима информация;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вид запрашиваемой информации, содержание запроса;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срок, в течение которого необходимо предоставить информацию по запросу, но не более пятнадцати дней.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8.8. Запрос подписывается главой администрации сельсовета или его заместителями, давшими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8.9.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8.10.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приглашает гражданина на личную беседу.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Приглашение гражданина на беседу осуществляется по телефону, факсу, посредством использования электронных сре</w:t>
      </w:r>
      <w:proofErr w:type="gramStart"/>
      <w:r w:rsidRPr="00AD4854">
        <w:rPr>
          <w:rFonts w:eastAsia="Calibri"/>
          <w:sz w:val="20"/>
          <w:szCs w:val="20"/>
          <w:lang w:eastAsia="en-US"/>
        </w:rPr>
        <w:t>дств св</w:t>
      </w:r>
      <w:proofErr w:type="gramEnd"/>
      <w:r w:rsidRPr="00AD4854">
        <w:rPr>
          <w:rFonts w:eastAsia="Calibri"/>
          <w:sz w:val="20"/>
          <w:szCs w:val="20"/>
          <w:lang w:eastAsia="en-US"/>
        </w:rPr>
        <w:t xml:space="preserve">язи, почтой и другими способами, но не позднее, чем за пять дней до назначенной даты проведения беседы.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8.11.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нахождения гражданина для беседы и получения дополнительных материалов.</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8.12. По результатам рассмотрения обращений готовятся ответы заявителям и при необходимости корреспондентам, поставившим обращение на контроль.</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При рассмотрении обращения несколькими специалистами  ответственность за своевременное и правильное исполнение поручений в равной степени несут все указанные в резолюции исполнители.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При проверке обращений с выездом на место результаты рассмотрения оформляются справкой или докладной запиской, которая направляется главе администрации сельсовета и служит основанием для подготовки ответа.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8.13. Подготовленные по результатам рассмотрения обращений ответы должны соответствовать следующим требованиям:</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 администрации. При рассмотрении обращения несколькими специалистами  ответственность за своевременное и правильное исполнение поручений в равной степени несут все указанные в резолюции исполнители.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w:t>
      </w:r>
      <w:proofErr w:type="gramStart"/>
      <w:r w:rsidRPr="00AD4854">
        <w:rPr>
          <w:rFonts w:eastAsia="Calibri"/>
          <w:sz w:val="20"/>
          <w:szCs w:val="20"/>
          <w:lang w:eastAsia="en-US"/>
        </w:rPr>
        <w:t>о</w:t>
      </w:r>
      <w:proofErr w:type="gramEnd"/>
      <w:r w:rsidRPr="00AD4854">
        <w:rPr>
          <w:rFonts w:eastAsia="Calibri"/>
          <w:sz w:val="20"/>
          <w:szCs w:val="20"/>
          <w:lang w:eastAsia="en-US"/>
        </w:rPr>
        <w:t xml:space="preserve">тветы заявителям, как правило, за подписью исполнителей;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сельсовета или должностному лицу в форме электронного документа, и в письменной форме по почтовому адресу, указанному в обращении, поступившем в администрацию сельсовета или должностному лицу в письменной форме. </w:t>
      </w:r>
      <w:proofErr w:type="gramStart"/>
      <w:r w:rsidRPr="00AD4854">
        <w:rPr>
          <w:rFonts w:eastAsia="Calibri"/>
          <w:sz w:val="20"/>
          <w:szCs w:val="20"/>
        </w:rPr>
        <w:t>Кроме того, на поступившее в администрацию сельсовета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от 2 мая</w:t>
      </w:r>
      <w:proofErr w:type="gramEnd"/>
      <w:r w:rsidRPr="00AD4854">
        <w:rPr>
          <w:rFonts w:eastAsia="Calibri"/>
          <w:sz w:val="20"/>
          <w:szCs w:val="20"/>
        </w:rPr>
        <w:t xml:space="preserve"> 2006 года «О порядке рассмотрения обращений </w:t>
      </w:r>
      <w:r w:rsidRPr="00AD4854">
        <w:rPr>
          <w:rFonts w:eastAsia="Calibri"/>
          <w:sz w:val="20"/>
          <w:szCs w:val="20"/>
        </w:rPr>
        <w:lastRenderedPageBreak/>
        <w:t>граждан Российской Федерации» на официальном сайте муниципального образования Костинский сельсовет в информационно-телекоммуникационной сети «Интернет»</w:t>
      </w:r>
      <w:r w:rsidRPr="00AD4854">
        <w:rPr>
          <w:rFonts w:eastAsia="Calibri"/>
          <w:sz w:val="20"/>
          <w:szCs w:val="20"/>
          <w:lang w:eastAsia="en-US"/>
        </w:rPr>
        <w:t xml:space="preserve">;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в ответе должно быть указано, кому он направлен, дата отправки, регистрационный номер обращения, присвоенный администрацией </w:t>
      </w:r>
      <w:r w:rsidRPr="00AD4854">
        <w:rPr>
          <w:rFonts w:eastAsia="Calibri"/>
          <w:sz w:val="20"/>
          <w:szCs w:val="20"/>
        </w:rPr>
        <w:t>сельсовета</w:t>
      </w:r>
      <w:r w:rsidRPr="00AD4854">
        <w:rPr>
          <w:rFonts w:eastAsia="Calibri"/>
          <w:sz w:val="20"/>
          <w:szCs w:val="20"/>
          <w:lang w:eastAsia="en-US"/>
        </w:rPr>
        <w:t xml:space="preserve">, на какой исходящий номер, дату документа, дается ответ, фамилия, имя, отчество и номер телефона исполнителя.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8.14. Вся информация, представленная исполнителями о результатах рассмотрения обращения, докладывается главе администрации </w:t>
      </w:r>
      <w:r w:rsidRPr="00AD4854">
        <w:rPr>
          <w:rFonts w:eastAsia="Calibri"/>
          <w:sz w:val="20"/>
          <w:szCs w:val="20"/>
        </w:rPr>
        <w:t>сельсовета</w:t>
      </w:r>
      <w:r w:rsidRPr="00AD4854">
        <w:rPr>
          <w:rFonts w:eastAsia="Calibri"/>
          <w:sz w:val="20"/>
          <w:szCs w:val="20"/>
          <w:lang w:eastAsia="en-US"/>
        </w:rPr>
        <w:t xml:space="preserve"> давшим поручение. В АСЭД исполнителями заполняются необходимые реквизиты.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у ведущего специалиста в соответствии со сроками, определенными номенклатурой дел. </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center"/>
        <w:rPr>
          <w:rFonts w:eastAsia="Calibri"/>
          <w:sz w:val="20"/>
          <w:szCs w:val="20"/>
          <w:lang w:eastAsia="en-US"/>
        </w:rPr>
      </w:pPr>
      <w:r w:rsidRPr="00AD4854">
        <w:rPr>
          <w:rFonts w:eastAsia="Calibri"/>
          <w:sz w:val="20"/>
          <w:szCs w:val="20"/>
          <w:lang w:eastAsia="en-US"/>
        </w:rPr>
        <w:t>9. ПОРЯДОК РАССМОТРЕНИЯ ОТДЕЛЬНЫХ ОБРАЩЕНИЙ</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ind w:firstLine="709"/>
        <w:jc w:val="both"/>
        <w:rPr>
          <w:rFonts w:eastAsia="Calibri"/>
          <w:sz w:val="20"/>
          <w:szCs w:val="20"/>
          <w:lang w:eastAsia="en-US"/>
        </w:rPr>
      </w:pPr>
      <w:r w:rsidRPr="00AD4854">
        <w:rPr>
          <w:rFonts w:eastAsia="Calibri"/>
          <w:sz w:val="20"/>
          <w:szCs w:val="20"/>
        </w:rPr>
        <w:t xml:space="preserve">9.1. </w:t>
      </w:r>
      <w:r w:rsidRPr="00AD4854">
        <w:rPr>
          <w:rFonts w:eastAsia="Calibri"/>
          <w:sz w:val="20"/>
          <w:szCs w:val="20"/>
          <w:lang w:eastAsia="en-US"/>
        </w:rPr>
        <w:t>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 xml:space="preserve">9.3. Администрация </w:t>
      </w:r>
      <w:r w:rsidRPr="00AD4854">
        <w:rPr>
          <w:rFonts w:eastAsia="Calibri"/>
          <w:sz w:val="20"/>
          <w:szCs w:val="20"/>
        </w:rPr>
        <w:t>сельсовета</w:t>
      </w:r>
      <w:r w:rsidRPr="00AD4854">
        <w:rPr>
          <w:rFonts w:eastAsia="Calibri"/>
          <w:sz w:val="20"/>
          <w:szCs w:val="20"/>
          <w:lang w:eastAsia="en-US"/>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9.4.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9.5.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9.6.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Pr="00AD4854">
        <w:rPr>
          <w:rFonts w:eastAsia="Calibri"/>
          <w:sz w:val="20"/>
          <w:szCs w:val="20"/>
        </w:rPr>
        <w:t>сельсовета</w:t>
      </w:r>
      <w:r w:rsidRPr="00AD4854">
        <w:rPr>
          <w:rFonts w:eastAsia="Calibri"/>
          <w:sz w:val="20"/>
          <w:szCs w:val="20"/>
          <w:lang w:eastAsia="en-US"/>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 xml:space="preserve">9.7. </w:t>
      </w:r>
      <w:proofErr w:type="gramStart"/>
      <w:r w:rsidRPr="00AD4854">
        <w:rPr>
          <w:rFonts w:eastAsia="Calibri"/>
          <w:sz w:val="20"/>
          <w:szCs w:val="20"/>
          <w:lang w:eastAsia="en-US"/>
        </w:rPr>
        <w:t xml:space="preserve">В случае поступления в администрацию </w:t>
      </w:r>
      <w:r w:rsidRPr="00AD4854">
        <w:rPr>
          <w:rFonts w:eastAsia="Calibri"/>
          <w:sz w:val="20"/>
          <w:szCs w:val="20"/>
        </w:rPr>
        <w:t>сельсовета</w:t>
      </w:r>
      <w:r w:rsidRPr="00AD4854">
        <w:rPr>
          <w:rFonts w:eastAsia="Calibri"/>
          <w:sz w:val="20"/>
          <w:szCs w:val="20"/>
          <w:lang w:eastAsia="en-US"/>
        </w:rPr>
        <w:t xml:space="preserve"> или должностному лицу письменного обращения, содержащего вопрос, ответ на который размещен в соответствии с</w:t>
      </w:r>
      <w:r w:rsidRPr="00CE625F">
        <w:rPr>
          <w:rFonts w:eastAsia="Calibri"/>
          <w:color w:val="22272F"/>
          <w:sz w:val="20"/>
          <w:szCs w:val="20"/>
          <w:lang w:eastAsia="en-US"/>
        </w:rPr>
        <w:t> </w:t>
      </w:r>
      <w:hyperlink r:id="rId13" w:anchor="/document/12146661/entry/1004" w:history="1">
        <w:r w:rsidRPr="00CE625F">
          <w:rPr>
            <w:rFonts w:eastAsia="Calibri"/>
            <w:sz w:val="20"/>
            <w:szCs w:val="20"/>
            <w:lang w:eastAsia="en-US"/>
          </w:rPr>
          <w:t>частью 4 статьи 10</w:t>
        </w:r>
      </w:hyperlink>
      <w:r w:rsidRPr="00AD4854">
        <w:rPr>
          <w:rFonts w:eastAsia="Calibri"/>
          <w:sz w:val="20"/>
          <w:szCs w:val="20"/>
          <w:lang w:eastAsia="en-US"/>
        </w:rPr>
        <w:t xml:space="preserve"> Федерального закона от 2 мая 2006 года «О порядке рассмотрения обращений граждан Российской Федерации» на официальном сайте муниципального образования Костинский сельсовет в информационно-телекоммуникационной сети «Интернет», гражданину, направившему обращение, в течение семи дней со дня регистрации обращения</w:t>
      </w:r>
      <w:proofErr w:type="gramEnd"/>
      <w:r w:rsidRPr="00AD4854">
        <w:rPr>
          <w:rFonts w:eastAsia="Calibri"/>
          <w:sz w:val="20"/>
          <w:szCs w:val="20"/>
          <w:lang w:eastAsia="en-US"/>
        </w:rPr>
        <w:t xml:space="preserve">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9.8.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ответ по существу поставленного в обращении вопроса не может быть дан без разглашения сведений, составляющих</w:t>
      </w:r>
      <w:r w:rsidRPr="00CE625F">
        <w:rPr>
          <w:rFonts w:eastAsia="Calibri"/>
          <w:color w:val="22272F"/>
          <w:sz w:val="20"/>
          <w:szCs w:val="20"/>
          <w:lang w:eastAsia="en-US"/>
        </w:rPr>
        <w:t> </w:t>
      </w:r>
      <w:hyperlink r:id="rId14" w:anchor="/document/10102673/entry/5" w:history="1">
        <w:r w:rsidRPr="00CE625F">
          <w:rPr>
            <w:rFonts w:eastAsia="Calibri"/>
            <w:sz w:val="20"/>
            <w:szCs w:val="20"/>
            <w:lang w:eastAsia="en-US"/>
          </w:rPr>
          <w:t>государственную</w:t>
        </w:r>
      </w:hyperlink>
      <w:r w:rsidRPr="00CE625F">
        <w:rPr>
          <w:rFonts w:eastAsia="Calibri"/>
          <w:color w:val="22272F"/>
          <w:sz w:val="20"/>
          <w:szCs w:val="20"/>
          <w:lang w:eastAsia="en-US"/>
        </w:rPr>
        <w:t> </w:t>
      </w:r>
      <w:r w:rsidRPr="00AD4854">
        <w:rPr>
          <w:rFonts w:eastAsia="Calibri"/>
          <w:sz w:val="20"/>
          <w:szCs w:val="20"/>
          <w:lang w:eastAsia="en-US"/>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4854" w:rsidRPr="00AD4854" w:rsidRDefault="00AD4854" w:rsidP="00AD4854">
      <w:pPr>
        <w:ind w:firstLine="709"/>
        <w:jc w:val="both"/>
        <w:rPr>
          <w:rFonts w:eastAsia="Calibri"/>
          <w:sz w:val="20"/>
          <w:szCs w:val="20"/>
          <w:lang w:eastAsia="en-US"/>
        </w:rPr>
      </w:pPr>
      <w:r w:rsidRPr="00AD4854">
        <w:rPr>
          <w:rFonts w:eastAsia="Calibri"/>
          <w:sz w:val="20"/>
          <w:szCs w:val="20"/>
          <w:lang w:eastAsia="en-US"/>
        </w:rPr>
        <w:t>9.9.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D4854" w:rsidRPr="00AD4854" w:rsidRDefault="00AD4854" w:rsidP="00AD4854">
      <w:pPr>
        <w:tabs>
          <w:tab w:val="left" w:pos="426"/>
        </w:tabs>
        <w:spacing w:after="200"/>
        <w:ind w:firstLine="709"/>
        <w:jc w:val="both"/>
        <w:rPr>
          <w:rFonts w:eastAsia="Calibri"/>
          <w:sz w:val="20"/>
          <w:szCs w:val="20"/>
          <w:lang w:eastAsia="en-US"/>
        </w:rPr>
      </w:pPr>
    </w:p>
    <w:p w:rsidR="00AD4854" w:rsidRPr="00AD4854" w:rsidRDefault="00AD4854" w:rsidP="00AD4854">
      <w:pPr>
        <w:tabs>
          <w:tab w:val="left" w:pos="426"/>
        </w:tabs>
        <w:spacing w:after="200"/>
        <w:ind w:firstLine="709"/>
        <w:jc w:val="center"/>
        <w:rPr>
          <w:rFonts w:eastAsia="Calibri"/>
          <w:sz w:val="20"/>
          <w:szCs w:val="20"/>
          <w:lang w:eastAsia="en-US"/>
        </w:rPr>
      </w:pPr>
      <w:r w:rsidRPr="00AD4854">
        <w:rPr>
          <w:rFonts w:eastAsia="Calibri"/>
          <w:sz w:val="20"/>
          <w:szCs w:val="20"/>
          <w:lang w:eastAsia="en-US"/>
        </w:rPr>
        <w:t>10. СРОКИ РАССМОТРЕНИЯ ПИСЬМЕННОГО ОБРАЩЕНИЯ</w:t>
      </w:r>
    </w:p>
    <w:p w:rsidR="00AD4854" w:rsidRPr="00AD4854" w:rsidRDefault="00AD4854" w:rsidP="00AD4854">
      <w:pPr>
        <w:ind w:firstLine="709"/>
        <w:jc w:val="both"/>
        <w:rPr>
          <w:sz w:val="20"/>
          <w:szCs w:val="20"/>
        </w:rPr>
      </w:pPr>
      <w:r w:rsidRPr="00AD4854">
        <w:rPr>
          <w:sz w:val="20"/>
          <w:szCs w:val="20"/>
        </w:rPr>
        <w:t>10.1. 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его регистрации.</w:t>
      </w:r>
    </w:p>
    <w:p w:rsidR="00AD4854" w:rsidRPr="00AD4854" w:rsidRDefault="00AD4854" w:rsidP="00AD4854">
      <w:pPr>
        <w:ind w:firstLine="709"/>
        <w:jc w:val="both"/>
        <w:rPr>
          <w:sz w:val="20"/>
          <w:szCs w:val="20"/>
        </w:rPr>
      </w:pPr>
      <w:r w:rsidRPr="00AD4854">
        <w:rPr>
          <w:sz w:val="20"/>
          <w:szCs w:val="20"/>
        </w:rPr>
        <w:t>10.2. В исключительных случаях, а также в случае направления запроса, предусмотренного пунктом 8.6. настоящего Положения, глава администрации сельсовета,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D4854" w:rsidRPr="00AD4854" w:rsidRDefault="00AD4854" w:rsidP="00AD4854">
      <w:pPr>
        <w:tabs>
          <w:tab w:val="left" w:pos="426"/>
        </w:tabs>
        <w:spacing w:after="200"/>
        <w:ind w:firstLine="709"/>
        <w:jc w:val="both"/>
        <w:rPr>
          <w:rFonts w:eastAsia="Calibri"/>
          <w:sz w:val="20"/>
          <w:szCs w:val="20"/>
          <w:lang w:eastAsia="en-US"/>
        </w:rPr>
      </w:pPr>
    </w:p>
    <w:p w:rsidR="00AD4854" w:rsidRPr="00AD4854" w:rsidRDefault="00AD4854" w:rsidP="00AD4854">
      <w:pPr>
        <w:tabs>
          <w:tab w:val="left" w:pos="426"/>
        </w:tabs>
        <w:spacing w:after="200"/>
        <w:ind w:firstLine="709"/>
        <w:jc w:val="center"/>
        <w:rPr>
          <w:rFonts w:eastAsia="Calibri"/>
          <w:sz w:val="20"/>
          <w:szCs w:val="20"/>
          <w:lang w:eastAsia="en-US"/>
        </w:rPr>
      </w:pPr>
      <w:r w:rsidRPr="00AD4854">
        <w:rPr>
          <w:rFonts w:eastAsia="Calibri"/>
          <w:sz w:val="20"/>
          <w:szCs w:val="20"/>
          <w:lang w:eastAsia="en-US"/>
        </w:rPr>
        <w:t>11. ОРГАНИЗАЦИЯ ЛИЧНОГО ПРИЕМА ГРАЖДАН</w:t>
      </w:r>
    </w:p>
    <w:p w:rsidR="00AD4854" w:rsidRPr="00AD4854" w:rsidRDefault="00AD4854" w:rsidP="00AD4854">
      <w:pPr>
        <w:tabs>
          <w:tab w:val="left" w:pos="426"/>
        </w:tabs>
        <w:spacing w:after="200"/>
        <w:ind w:firstLine="709"/>
        <w:jc w:val="center"/>
        <w:rPr>
          <w:rFonts w:eastAsia="Calibri"/>
          <w:sz w:val="20"/>
          <w:szCs w:val="20"/>
          <w:lang w:eastAsia="en-US"/>
        </w:rPr>
      </w:pP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11.1. Личный прием граждан ведет глава администрации </w:t>
      </w:r>
      <w:r w:rsidRPr="00AD4854">
        <w:rPr>
          <w:rFonts w:eastAsia="Calibri"/>
          <w:sz w:val="20"/>
          <w:szCs w:val="20"/>
        </w:rPr>
        <w:t>сельсовета</w:t>
      </w:r>
      <w:r w:rsidRPr="00AD4854">
        <w:rPr>
          <w:rFonts w:eastAsia="Calibri"/>
          <w:sz w:val="20"/>
          <w:szCs w:val="20"/>
          <w:lang w:eastAsia="en-US"/>
        </w:rPr>
        <w:t xml:space="preserve">, в соответствии с графиком.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Посетители могут заблаговременно ознакомиться с графиком личного приема, который вывешивается в здании администрации </w:t>
      </w:r>
      <w:r w:rsidRPr="00AD4854">
        <w:rPr>
          <w:rFonts w:eastAsia="Calibri"/>
          <w:sz w:val="20"/>
          <w:szCs w:val="20"/>
        </w:rPr>
        <w:t>сельсовета</w:t>
      </w:r>
      <w:r w:rsidRPr="00AD4854">
        <w:rPr>
          <w:rFonts w:eastAsia="Calibri"/>
          <w:sz w:val="20"/>
          <w:szCs w:val="20"/>
          <w:lang w:eastAsia="en-US"/>
        </w:rPr>
        <w:t xml:space="preserve"> на доступном месте, а также размещается на официальном сайте муниципального образования Костинский сельсовет.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11.2. Запись на прием производится у ведущего специалиста  администрации </w:t>
      </w:r>
      <w:r w:rsidRPr="00AD4854">
        <w:rPr>
          <w:rFonts w:eastAsia="Calibri"/>
          <w:sz w:val="20"/>
          <w:szCs w:val="20"/>
        </w:rPr>
        <w:t>сельсовета</w:t>
      </w:r>
      <w:r w:rsidRPr="00AD4854">
        <w:rPr>
          <w:rFonts w:eastAsia="Calibri"/>
          <w:sz w:val="20"/>
          <w:szCs w:val="20"/>
          <w:lang w:eastAsia="en-US"/>
        </w:rPr>
        <w:t xml:space="preserve"> с 9.00 до 17.00 без ограничения.</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11.3. Запись граждан на личный прием к главе администрации сельсовета производится, как правило, в зависимости от характера обращений граждан и вопросов, курируемых должностными лицами, ведущими личный прием.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11.4.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 На каждого </w:t>
      </w:r>
      <w:proofErr w:type="gramStart"/>
      <w:r w:rsidRPr="00AD4854">
        <w:rPr>
          <w:rFonts w:eastAsia="Calibri"/>
          <w:sz w:val="20"/>
          <w:szCs w:val="20"/>
          <w:lang w:eastAsia="en-US"/>
        </w:rPr>
        <w:t>обратившегося</w:t>
      </w:r>
      <w:proofErr w:type="gramEnd"/>
      <w:r w:rsidRPr="00AD4854">
        <w:rPr>
          <w:rFonts w:eastAsia="Calibri"/>
          <w:sz w:val="20"/>
          <w:szCs w:val="20"/>
          <w:lang w:eastAsia="en-US"/>
        </w:rPr>
        <w:t xml:space="preserve"> на прием гражданина заполняется карточка учета прием посетителей, которая передается главе администрации </w:t>
      </w:r>
      <w:r w:rsidRPr="00AD4854">
        <w:rPr>
          <w:rFonts w:eastAsia="Calibri"/>
          <w:sz w:val="20"/>
          <w:szCs w:val="20"/>
        </w:rPr>
        <w:t>сельсовета</w:t>
      </w:r>
      <w:r w:rsidRPr="00AD4854">
        <w:rPr>
          <w:rFonts w:eastAsia="Calibri"/>
          <w:sz w:val="20"/>
          <w:szCs w:val="20"/>
          <w:lang w:eastAsia="en-US"/>
        </w:rPr>
        <w:t xml:space="preserve">, осуществляющим личный прием граждан. Форма карточки учета приема посетителей приведена в приложении к настоящему Положению. Регистрационный номер обращения на личном приеме состоит из начальных букв «Личный прием» и порядкового номера записи на прием (например, ЛП-112). </w:t>
      </w:r>
    </w:p>
    <w:p w:rsidR="00AD4854" w:rsidRPr="00AD4854" w:rsidRDefault="00AD4854" w:rsidP="00AD4854">
      <w:pPr>
        <w:shd w:val="clear" w:color="auto" w:fill="FFFFFF"/>
        <w:ind w:firstLine="720"/>
        <w:jc w:val="both"/>
        <w:rPr>
          <w:sz w:val="20"/>
          <w:szCs w:val="20"/>
        </w:rPr>
      </w:pPr>
      <w:r w:rsidRPr="00AD4854">
        <w:rPr>
          <w:rFonts w:eastAsia="Calibri"/>
          <w:sz w:val="20"/>
          <w:szCs w:val="20"/>
          <w:lang w:eastAsia="en-US"/>
        </w:rPr>
        <w:t xml:space="preserve">11.5. </w:t>
      </w:r>
      <w:r w:rsidRPr="00AD4854">
        <w:rPr>
          <w:rFonts w:eastAsia="Calibri"/>
          <w:sz w:val="20"/>
          <w:szCs w:val="20"/>
          <w:shd w:val="clear" w:color="auto" w:fill="FFFFFF"/>
          <w:lang w:eastAsia="en-US"/>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11.6. При необходимости проводятся предварительные беседы должностными лицами администрации </w:t>
      </w:r>
      <w:r w:rsidRPr="00AD4854">
        <w:rPr>
          <w:rFonts w:eastAsia="Calibri"/>
          <w:sz w:val="20"/>
          <w:szCs w:val="20"/>
        </w:rPr>
        <w:t>сельсовета</w:t>
      </w:r>
      <w:r w:rsidRPr="00AD4854">
        <w:rPr>
          <w:rFonts w:eastAsia="Calibri"/>
          <w:sz w:val="20"/>
          <w:szCs w:val="20"/>
          <w:lang w:eastAsia="en-US"/>
        </w:rPr>
        <w:t xml:space="preserve"> с гражданами, ожидающими личного приема.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11.7. Ожидающие личного приема граждане приглашаются на беседу </w:t>
      </w:r>
      <w:proofErr w:type="gramStart"/>
      <w:r w:rsidRPr="00AD4854">
        <w:rPr>
          <w:rFonts w:eastAsia="Calibri"/>
          <w:sz w:val="20"/>
          <w:szCs w:val="20"/>
          <w:lang w:eastAsia="en-US"/>
        </w:rPr>
        <w:t>ведущем</w:t>
      </w:r>
      <w:proofErr w:type="gramEnd"/>
      <w:r w:rsidRPr="00AD4854">
        <w:rPr>
          <w:rFonts w:eastAsia="Calibri"/>
          <w:sz w:val="20"/>
          <w:szCs w:val="20"/>
          <w:lang w:eastAsia="en-US"/>
        </w:rPr>
        <w:t xml:space="preserve"> специалистом администрации сельсовета, который записывает посетителя к главе администрации, ведущему личный прием граждан, либо разъясняет, в какие органы следует обратиться для решения поставленных вопросов.</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11.8. В случае невозможности осуществления личного приема главой администрации </w:t>
      </w:r>
      <w:r w:rsidRPr="00AD4854">
        <w:rPr>
          <w:rFonts w:eastAsia="Calibri"/>
          <w:sz w:val="20"/>
          <w:szCs w:val="20"/>
        </w:rPr>
        <w:t>сельсовета</w:t>
      </w:r>
      <w:r w:rsidRPr="00AD4854">
        <w:rPr>
          <w:rFonts w:eastAsia="Calibri"/>
          <w:sz w:val="20"/>
          <w:szCs w:val="20"/>
          <w:lang w:eastAsia="en-US"/>
        </w:rPr>
        <w:t xml:space="preserve"> в установленный по графику приема день, определяется дополнительный день приема.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11.9. В случае</w:t>
      </w:r>
      <w:proofErr w:type="gramStart"/>
      <w:r w:rsidRPr="00AD4854">
        <w:rPr>
          <w:rFonts w:eastAsia="Calibri"/>
          <w:sz w:val="20"/>
          <w:szCs w:val="20"/>
          <w:lang w:eastAsia="en-US"/>
        </w:rPr>
        <w:t>,</w:t>
      </w:r>
      <w:proofErr w:type="gramEnd"/>
      <w:r w:rsidRPr="00AD4854">
        <w:rPr>
          <w:rFonts w:eastAsia="Calibri"/>
          <w:sz w:val="20"/>
          <w:szCs w:val="20"/>
          <w:lang w:eastAsia="en-US"/>
        </w:rPr>
        <w:t xml:space="preserve"> если назначенный для приема день является праздничным, то глава администрации </w:t>
      </w:r>
      <w:r w:rsidRPr="00AD4854">
        <w:rPr>
          <w:rFonts w:eastAsia="Calibri"/>
          <w:sz w:val="20"/>
          <w:szCs w:val="20"/>
        </w:rPr>
        <w:t>сельсовета</w:t>
      </w:r>
      <w:r w:rsidRPr="00AD4854">
        <w:rPr>
          <w:rFonts w:eastAsia="Calibri"/>
          <w:sz w:val="20"/>
          <w:szCs w:val="20"/>
          <w:lang w:eastAsia="en-US"/>
        </w:rPr>
        <w:t xml:space="preserve">, назначает дополнительный день приема.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11.10. Глава администрации </w:t>
      </w:r>
      <w:r w:rsidRPr="00AD4854">
        <w:rPr>
          <w:rFonts w:eastAsia="Calibri"/>
          <w:sz w:val="20"/>
          <w:szCs w:val="20"/>
        </w:rPr>
        <w:t>сельсовета</w:t>
      </w:r>
      <w:r w:rsidRPr="00AD4854">
        <w:rPr>
          <w:rFonts w:eastAsia="Calibri"/>
          <w:sz w:val="20"/>
          <w:szCs w:val="20"/>
          <w:lang w:eastAsia="en-US"/>
        </w:rPr>
        <w:t xml:space="preserve"> проводит выездной личный прием граждан в органах местного самоуправления поселений по утвержденному графику.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11.11. Ведущий специалист администрации в случае необходимости, обязан присутствовать на личном приеме граждан, который ведет глава администрации </w:t>
      </w:r>
      <w:r w:rsidRPr="00AD4854">
        <w:rPr>
          <w:rFonts w:eastAsia="Calibri"/>
          <w:sz w:val="20"/>
          <w:szCs w:val="20"/>
        </w:rPr>
        <w:t>сельсовета</w:t>
      </w:r>
      <w:r w:rsidRPr="00AD4854">
        <w:rPr>
          <w:rFonts w:eastAsia="Calibri"/>
          <w:sz w:val="20"/>
          <w:szCs w:val="20"/>
          <w:lang w:eastAsia="en-US"/>
        </w:rPr>
        <w:t xml:space="preserve">. Во время приема граждан все поручения главы администрации </w:t>
      </w:r>
      <w:r w:rsidRPr="00AD4854">
        <w:rPr>
          <w:rFonts w:eastAsia="Calibri"/>
          <w:sz w:val="20"/>
          <w:szCs w:val="20"/>
        </w:rPr>
        <w:t>сельсовета</w:t>
      </w:r>
      <w:r w:rsidRPr="00AD4854">
        <w:rPr>
          <w:rFonts w:eastAsia="Calibri"/>
          <w:sz w:val="20"/>
          <w:szCs w:val="20"/>
          <w:lang w:eastAsia="en-US"/>
        </w:rPr>
        <w:t xml:space="preserve"> фиксируются ведущем специалистом администрации</w:t>
      </w:r>
      <w:r w:rsidRPr="00AD4854">
        <w:rPr>
          <w:rFonts w:eastAsia="Calibri"/>
          <w:sz w:val="20"/>
          <w:szCs w:val="20"/>
        </w:rPr>
        <w:t xml:space="preserve"> сельсовета</w:t>
      </w:r>
      <w:r w:rsidRPr="00AD4854">
        <w:rPr>
          <w:rFonts w:eastAsia="Calibri"/>
          <w:sz w:val="20"/>
          <w:szCs w:val="20"/>
          <w:lang w:eastAsia="en-US"/>
        </w:rPr>
        <w:t xml:space="preserve">, который, в случае необходимости, делает ксерокопии документов заявителей, выполняет другие поручения главы администрации </w:t>
      </w:r>
      <w:r w:rsidRPr="00AD4854">
        <w:rPr>
          <w:rFonts w:eastAsia="Calibri"/>
          <w:sz w:val="20"/>
          <w:szCs w:val="20"/>
        </w:rPr>
        <w:t>сельсовета</w:t>
      </w:r>
      <w:r w:rsidRPr="00AD4854">
        <w:rPr>
          <w:rFonts w:eastAsia="Calibri"/>
          <w:sz w:val="20"/>
          <w:szCs w:val="20"/>
          <w:lang w:eastAsia="en-US"/>
        </w:rPr>
        <w:t>.</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11.12. Во время личного приема граждан не допускается рассмотрение служебных вопросов.</w:t>
      </w:r>
    </w:p>
    <w:p w:rsidR="00AD4854" w:rsidRPr="00AD4854" w:rsidRDefault="00AD4854" w:rsidP="00AD4854">
      <w:pPr>
        <w:shd w:val="clear" w:color="auto" w:fill="FFFFFF"/>
        <w:ind w:firstLine="720"/>
        <w:jc w:val="both"/>
        <w:rPr>
          <w:color w:val="000000"/>
          <w:sz w:val="20"/>
          <w:szCs w:val="20"/>
        </w:rPr>
      </w:pPr>
      <w:r w:rsidRPr="00AD4854">
        <w:rPr>
          <w:color w:val="000000"/>
          <w:sz w:val="20"/>
          <w:szCs w:val="20"/>
        </w:rPr>
        <w:t>11.13. Содержание устного обращения заносится в карточку учета приема посетителей. В случае</w:t>
      </w:r>
      <w:proofErr w:type="gramStart"/>
      <w:r w:rsidRPr="00AD4854">
        <w:rPr>
          <w:color w:val="000000"/>
          <w:sz w:val="20"/>
          <w:szCs w:val="20"/>
        </w:rPr>
        <w:t>,</w:t>
      </w:r>
      <w:proofErr w:type="gramEnd"/>
      <w:r w:rsidRPr="00AD4854">
        <w:rPr>
          <w:color w:val="000000"/>
          <w:sz w:val="20"/>
          <w:szCs w:val="2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гражданина. В остальных случаях дается письменный ответ по существу поставленных в обращении вопросов.</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11.14.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AD4854" w:rsidRPr="00AD4854" w:rsidRDefault="00AD4854" w:rsidP="00AD4854">
      <w:pPr>
        <w:shd w:val="clear" w:color="auto" w:fill="FFFFFF"/>
        <w:ind w:firstLine="720"/>
        <w:jc w:val="both"/>
        <w:rPr>
          <w:color w:val="000000"/>
          <w:sz w:val="20"/>
          <w:szCs w:val="20"/>
        </w:rPr>
      </w:pPr>
      <w:r w:rsidRPr="00AD4854">
        <w:rPr>
          <w:color w:val="000000"/>
          <w:sz w:val="20"/>
          <w:szCs w:val="20"/>
        </w:rPr>
        <w:t>11.15. Письменное обращение, принятое в ходе личного приема, подлежит регистрации и рассмотрению в порядке, установленном настоящим Положением.</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 11.16. Глава администрации сельсовета, ведущий личный прием, как правило,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 глава администрации сельсовета оформляет резолюцию, в которой указываются соответствующие поручения исполнителям по рассмотрению обращения. </w:t>
      </w:r>
    </w:p>
    <w:p w:rsidR="00AD4854" w:rsidRPr="00AD4854" w:rsidRDefault="00AD4854" w:rsidP="00AD4854">
      <w:pPr>
        <w:shd w:val="clear" w:color="auto" w:fill="FFFFFF"/>
        <w:ind w:firstLine="720"/>
        <w:jc w:val="both"/>
        <w:rPr>
          <w:color w:val="000000"/>
          <w:sz w:val="20"/>
          <w:szCs w:val="20"/>
        </w:rPr>
      </w:pPr>
      <w:r w:rsidRPr="00AD4854">
        <w:rPr>
          <w:color w:val="000000"/>
          <w:sz w:val="20"/>
          <w:szCs w:val="20"/>
        </w:rPr>
        <w:lastRenderedPageBreak/>
        <w:t>11.17. В случае</w:t>
      </w:r>
      <w:proofErr w:type="gramStart"/>
      <w:r w:rsidRPr="00AD4854">
        <w:rPr>
          <w:color w:val="000000"/>
          <w:sz w:val="20"/>
          <w:szCs w:val="20"/>
        </w:rPr>
        <w:t>,</w:t>
      </w:r>
      <w:proofErr w:type="gramEnd"/>
      <w:r w:rsidRPr="00AD4854">
        <w:rPr>
          <w:color w:val="000000"/>
          <w:sz w:val="20"/>
          <w:szCs w:val="20"/>
        </w:rPr>
        <w:t xml:space="preserve"> если в обращении содержатся вопросы, решение которых не входит в компетенцию администрации </w:t>
      </w:r>
      <w:r w:rsidRPr="00AD4854">
        <w:rPr>
          <w:rFonts w:eastAsia="Calibri"/>
          <w:sz w:val="20"/>
          <w:szCs w:val="20"/>
        </w:rPr>
        <w:t>сельсовета</w:t>
      </w:r>
      <w:r w:rsidRPr="00AD4854">
        <w:rPr>
          <w:color w:val="000000"/>
          <w:sz w:val="20"/>
          <w:szCs w:val="20"/>
        </w:rPr>
        <w:t>, гражданину дается разъяснение, куда и в каком порядке ему следует обратиться.</w:t>
      </w:r>
    </w:p>
    <w:p w:rsidR="00AD4854" w:rsidRPr="00AD4854" w:rsidRDefault="00AD4854" w:rsidP="00AD4854">
      <w:pPr>
        <w:shd w:val="clear" w:color="auto" w:fill="FFFFFF"/>
        <w:ind w:firstLine="720"/>
        <w:jc w:val="both"/>
        <w:rPr>
          <w:color w:val="000000"/>
          <w:sz w:val="20"/>
          <w:szCs w:val="20"/>
        </w:rPr>
      </w:pPr>
      <w:r w:rsidRPr="00AD4854">
        <w:rPr>
          <w:color w:val="000000"/>
          <w:sz w:val="20"/>
          <w:szCs w:val="20"/>
        </w:rPr>
        <w:t>11.18.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11.19.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главе администрации сельсовета, ведущему прием. После окончания личного приема ведущий специалист администрации проводит первичную обработку материалов приема граждан.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11.20. В соответствии с резолюцией, главы администрации сельсовета проводившего </w:t>
      </w:r>
      <w:proofErr w:type="gramStart"/>
      <w:r w:rsidRPr="00AD4854">
        <w:rPr>
          <w:rFonts w:eastAsia="Calibri"/>
          <w:sz w:val="20"/>
          <w:szCs w:val="20"/>
          <w:lang w:eastAsia="en-US"/>
        </w:rPr>
        <w:t>прием граждан, ведущий специалист администрации направляет</w:t>
      </w:r>
      <w:proofErr w:type="gramEnd"/>
      <w:r w:rsidRPr="00AD4854">
        <w:rPr>
          <w:rFonts w:eastAsia="Calibri"/>
          <w:sz w:val="20"/>
          <w:szCs w:val="20"/>
          <w:lang w:eastAsia="en-US"/>
        </w:rPr>
        <w:t xml:space="preserve"> исполнителям поручения с указанием сроков их рассмотрения. Копия карточки учета приема посетителей с резолюцией главы администрации сельсовета передается ведущему специалисту администрации.</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11.21. </w:t>
      </w:r>
      <w:proofErr w:type="gramStart"/>
      <w:r w:rsidRPr="00AD4854">
        <w:rPr>
          <w:rFonts w:eastAsia="Calibri"/>
          <w:sz w:val="20"/>
          <w:szCs w:val="20"/>
          <w:lang w:eastAsia="en-US"/>
        </w:rPr>
        <w:t>Контроль за</w:t>
      </w:r>
      <w:proofErr w:type="gramEnd"/>
      <w:r w:rsidRPr="00AD4854">
        <w:rPr>
          <w:rFonts w:eastAsia="Calibri"/>
          <w:sz w:val="20"/>
          <w:szCs w:val="20"/>
          <w:lang w:eastAsia="en-US"/>
        </w:rPr>
        <w:t xml:space="preserve"> выполнением поручений и указаний, данных во время личного приема граждан главой администрации сельсовета, возлагается на ведущего специалиста администрации. Ответственность за своевременное и объективное рассмотрение обращений, поступивших на личном приеме граждан, возлагается на должностные лица, проводившие прием.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11.22. Ответы по рассмотрению обращений граждан, обратившихся на личный прием, направляются главе администрации сельсовета, проводившему прием, который списывает материалы рассмотрения «В дело»,  либо дает дополнительные поручения.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center"/>
        <w:rPr>
          <w:rFonts w:eastAsia="Calibri"/>
          <w:sz w:val="20"/>
          <w:szCs w:val="20"/>
          <w:lang w:eastAsia="en-US"/>
        </w:rPr>
      </w:pPr>
      <w:r w:rsidRPr="00AD4854">
        <w:rPr>
          <w:rFonts w:eastAsia="Calibri"/>
          <w:sz w:val="20"/>
          <w:szCs w:val="20"/>
          <w:lang w:eastAsia="en-US"/>
        </w:rPr>
        <w:t>12. ОФОРМЛЕНИЕ ДЕЛА ПО ОБРАЩЕНИЮ, ХРАНЕНИЕ</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12.1. Ведущий специалист администрации сельсовета, ответственный за исполнение обращений граждан, направляет гражданину в порядке делопроизводства подписанный главой администрации сельсовета ответ. По желанию гражданина ответ на обращение может быть вручен ему лично, отправлен по почте.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12.2. Ведущий специалист администрации формирует дело по обращению гражданина, куда подшиваются все материалы по рассмотрению обращения, в том числе поручения главы администрации сельсовета, поступившие справки.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12.3. Информацию о результатах рассмотрения обращения в АСЭД вносит исполнитель.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12.4.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12.5.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сельсовета.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В случае рассмотрения повторного обращения или появления дополнительных документов они подшиваются к делу с первичным обращением.</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Хранение рассмотренных обращений и материалов к ним обеспечивается ведущим специалистом администрации в текущем архиве в течение пяти лет.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По истечении сроков хранения в текущем архиве администрации сельсовета соответствующие обращения и материалы их рассмотрения в соответствии с заключением экспертной комиссии администрации сельсовета уничтожаются в установленном порядке либо передаются на государственное хранение. </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center"/>
        <w:rPr>
          <w:rFonts w:eastAsia="Calibri"/>
          <w:sz w:val="20"/>
          <w:szCs w:val="20"/>
          <w:lang w:eastAsia="en-US"/>
        </w:rPr>
      </w:pPr>
      <w:r w:rsidRPr="00AD4854">
        <w:rPr>
          <w:rFonts w:eastAsia="Calibri"/>
          <w:sz w:val="20"/>
          <w:szCs w:val="20"/>
          <w:lang w:eastAsia="en-US"/>
        </w:rPr>
        <w:t xml:space="preserve">13. </w:t>
      </w:r>
      <w:proofErr w:type="gramStart"/>
      <w:r w:rsidRPr="00AD4854">
        <w:rPr>
          <w:rFonts w:eastAsia="Calibri"/>
          <w:sz w:val="20"/>
          <w:szCs w:val="20"/>
          <w:lang w:eastAsia="en-US"/>
        </w:rPr>
        <w:t>КОНТРОЛЬ ЗА</w:t>
      </w:r>
      <w:proofErr w:type="gramEnd"/>
      <w:r w:rsidRPr="00AD4854">
        <w:rPr>
          <w:rFonts w:eastAsia="Calibri"/>
          <w:sz w:val="20"/>
          <w:szCs w:val="20"/>
          <w:lang w:eastAsia="en-US"/>
        </w:rPr>
        <w:t xml:space="preserve"> СОБЛЮДЕНИЕМ ПОРЯДКА РАССМОТРЕНИЯ ОБРАЩЕНИЙ ГРАЖДАН, АНАЛИЗ РЕЗУЛЬТАТОВ РАБОТЫ ПО РАССМОТРЕНИЮ ОБРАЩЕНИЙ ГРАЖДАН</w:t>
      </w:r>
    </w:p>
    <w:p w:rsidR="00AD4854" w:rsidRPr="00AD4854" w:rsidRDefault="00AD4854" w:rsidP="00AD4854">
      <w:pPr>
        <w:tabs>
          <w:tab w:val="left" w:pos="426"/>
        </w:tabs>
        <w:ind w:firstLine="709"/>
        <w:jc w:val="both"/>
        <w:rPr>
          <w:rFonts w:eastAsia="Calibri"/>
          <w:sz w:val="20"/>
          <w:szCs w:val="20"/>
          <w:lang w:eastAsia="en-US"/>
        </w:rPr>
      </w:pP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 xml:space="preserve">13.1. Глава администрации сельсовета, осуществляет в пределах своей компетенции </w:t>
      </w:r>
      <w:proofErr w:type="gramStart"/>
      <w:r w:rsidRPr="00AD4854">
        <w:rPr>
          <w:rFonts w:eastAsia="Calibri"/>
          <w:sz w:val="20"/>
          <w:szCs w:val="20"/>
          <w:lang w:eastAsia="en-US"/>
        </w:rPr>
        <w:t>контроль за</w:t>
      </w:r>
      <w:proofErr w:type="gramEnd"/>
      <w:r w:rsidRPr="00AD4854">
        <w:rPr>
          <w:rFonts w:eastAsia="Calibri"/>
          <w:sz w:val="20"/>
          <w:szCs w:val="20"/>
          <w:lang w:eastAsia="en-US"/>
        </w:rPr>
        <w:t xml:space="preserve"> соблюдением порядка рассмотрения обращений, анализируют содержание поступивших обращений, принимает меры по своевременному выявлению и устранению причин нарушения прав, свобод и законных интересов граждан. </w:t>
      </w:r>
    </w:p>
    <w:p w:rsidR="00AD4854" w:rsidRPr="00AD4854" w:rsidRDefault="00AD4854" w:rsidP="00AD4854">
      <w:pPr>
        <w:tabs>
          <w:tab w:val="left" w:pos="426"/>
        </w:tabs>
        <w:ind w:firstLine="709"/>
        <w:jc w:val="both"/>
        <w:rPr>
          <w:rFonts w:eastAsia="Calibri"/>
          <w:sz w:val="20"/>
          <w:szCs w:val="20"/>
          <w:lang w:eastAsia="en-US"/>
        </w:rPr>
      </w:pPr>
      <w:r w:rsidRPr="00AD4854">
        <w:rPr>
          <w:rFonts w:eastAsia="Calibri"/>
          <w:sz w:val="20"/>
          <w:szCs w:val="20"/>
          <w:lang w:eastAsia="en-US"/>
        </w:rPr>
        <w:t>13.2. Ведущий специалист администрации ежеквартально проводит анализ работы по рассмотрению обращений граждан в администрации сельсовета. Информация о работе с обращениями граждан размещается на официальном сайте муниципального образования Костинский сельсовет.</w:t>
      </w:r>
    </w:p>
    <w:p w:rsidR="00AD4854" w:rsidRPr="00AD4854" w:rsidRDefault="00AD4854" w:rsidP="00AD4854">
      <w:pPr>
        <w:spacing w:before="100" w:beforeAutospacing="1" w:after="100" w:afterAutospacing="1"/>
        <w:ind w:firstLine="709"/>
        <w:jc w:val="both"/>
        <w:rPr>
          <w:b/>
          <w:sz w:val="20"/>
          <w:szCs w:val="20"/>
        </w:rPr>
      </w:pPr>
      <w:r w:rsidRPr="00CE625F">
        <w:rPr>
          <w:b/>
          <w:bCs/>
          <w:sz w:val="20"/>
          <w:szCs w:val="20"/>
        </w:rPr>
        <w:t>14. ОТВЕТСТВЕННОСТЬ ЗА НАРУШЕНИЕ НАСТОЯЩЕГО ПОЛОЖЕНИЯ</w:t>
      </w:r>
    </w:p>
    <w:p w:rsidR="00AD4854" w:rsidRPr="00CE625F" w:rsidRDefault="00AD4854" w:rsidP="00AD4854">
      <w:pPr>
        <w:shd w:val="clear" w:color="auto" w:fill="FFFFFF"/>
        <w:ind w:firstLine="709"/>
        <w:jc w:val="both"/>
        <w:rPr>
          <w:bCs/>
          <w:sz w:val="20"/>
          <w:szCs w:val="20"/>
        </w:rPr>
      </w:pPr>
      <w:r w:rsidRPr="00CE625F">
        <w:rPr>
          <w:b/>
          <w:bCs/>
          <w:sz w:val="20"/>
          <w:szCs w:val="20"/>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AD4854" w:rsidRDefault="00AD4854" w:rsidP="00AD4854">
      <w:pPr>
        <w:shd w:val="clear" w:color="auto" w:fill="FFFFFF"/>
        <w:spacing w:after="150"/>
        <w:ind w:firstLine="1134"/>
        <w:jc w:val="both"/>
        <w:rPr>
          <w:sz w:val="20"/>
          <w:szCs w:val="20"/>
        </w:rPr>
      </w:pPr>
    </w:p>
    <w:p w:rsidR="00AD4854" w:rsidRPr="00CE625F" w:rsidRDefault="00AD4854" w:rsidP="00AD4854">
      <w:pPr>
        <w:ind w:left="4962"/>
        <w:rPr>
          <w:bCs/>
          <w:sz w:val="20"/>
          <w:szCs w:val="20"/>
        </w:rPr>
      </w:pPr>
      <w:r w:rsidRPr="00CE625F">
        <w:rPr>
          <w:b/>
          <w:bCs/>
          <w:sz w:val="20"/>
          <w:szCs w:val="20"/>
        </w:rPr>
        <w:t xml:space="preserve">Приложение </w:t>
      </w:r>
      <w:proofErr w:type="gramStart"/>
      <w:r w:rsidRPr="00CE625F">
        <w:rPr>
          <w:b/>
          <w:bCs/>
          <w:sz w:val="20"/>
          <w:szCs w:val="20"/>
        </w:rPr>
        <w:t>к</w:t>
      </w:r>
      <w:proofErr w:type="gramEnd"/>
    </w:p>
    <w:p w:rsidR="00AD4854" w:rsidRPr="00AD4854" w:rsidRDefault="00AD4854" w:rsidP="00AD4854">
      <w:pPr>
        <w:ind w:left="4962"/>
        <w:rPr>
          <w:b/>
          <w:sz w:val="20"/>
          <w:szCs w:val="20"/>
        </w:rPr>
      </w:pPr>
      <w:r w:rsidRPr="00CE625F">
        <w:rPr>
          <w:b/>
          <w:bCs/>
          <w:sz w:val="20"/>
          <w:szCs w:val="20"/>
        </w:rPr>
        <w:t>Положению о порядке рассмотрения обращений граждан</w:t>
      </w:r>
      <w:r w:rsidRPr="00CE625F">
        <w:rPr>
          <w:bCs/>
          <w:sz w:val="20"/>
          <w:szCs w:val="20"/>
        </w:rPr>
        <w:t> </w:t>
      </w:r>
      <w:r w:rsidRPr="00AD4854">
        <w:rPr>
          <w:b/>
          <w:sz w:val="20"/>
          <w:szCs w:val="20"/>
        </w:rPr>
        <w:br/>
      </w:r>
      <w:r w:rsidRPr="00CE625F">
        <w:rPr>
          <w:b/>
          <w:bCs/>
          <w:sz w:val="20"/>
          <w:szCs w:val="20"/>
        </w:rPr>
        <w:t>в Администрации Костинского сельсовета</w:t>
      </w:r>
    </w:p>
    <w:p w:rsidR="00AD4854" w:rsidRPr="00AD4854" w:rsidRDefault="00AD4854" w:rsidP="00AD4854">
      <w:pPr>
        <w:shd w:val="clear" w:color="auto" w:fill="FFFFFF"/>
        <w:spacing w:after="150"/>
        <w:ind w:left="4962" w:firstLine="1134"/>
        <w:rPr>
          <w:sz w:val="20"/>
          <w:szCs w:val="20"/>
        </w:rPr>
      </w:pPr>
    </w:p>
    <w:p w:rsidR="00AD4854" w:rsidRPr="00AD4854" w:rsidRDefault="00AD4854" w:rsidP="00AD4854">
      <w:pPr>
        <w:pBdr>
          <w:top w:val="single" w:sz="4" w:space="1" w:color="auto"/>
          <w:left w:val="single" w:sz="4" w:space="4" w:color="auto"/>
          <w:bottom w:val="single" w:sz="4" w:space="1" w:color="auto"/>
          <w:right w:val="single" w:sz="4" w:space="4" w:color="auto"/>
        </w:pBdr>
        <w:jc w:val="cente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jc w:val="center"/>
        <w:rPr>
          <w:rFonts w:eastAsia="Calibri"/>
          <w:sz w:val="20"/>
          <w:szCs w:val="20"/>
          <w:lang w:eastAsia="en-US"/>
        </w:rPr>
      </w:pPr>
      <w:r w:rsidRPr="00AD4854">
        <w:rPr>
          <w:rFonts w:eastAsia="Calibri"/>
          <w:sz w:val="20"/>
          <w:szCs w:val="20"/>
          <w:lang w:eastAsia="en-US"/>
        </w:rPr>
        <w:t>Карточка учета приема посетителей</w:t>
      </w:r>
    </w:p>
    <w:p w:rsidR="00AD4854" w:rsidRPr="00AD4854" w:rsidRDefault="00AD4854" w:rsidP="00AD4854">
      <w:pPr>
        <w:pBdr>
          <w:top w:val="single" w:sz="4" w:space="1" w:color="auto"/>
          <w:left w:val="single" w:sz="4" w:space="4" w:color="auto"/>
          <w:bottom w:val="single" w:sz="4" w:space="1" w:color="auto"/>
          <w:right w:val="single" w:sz="4" w:space="4" w:color="auto"/>
        </w:pBdr>
        <w:jc w:val="cente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jc w:val="center"/>
        <w:rPr>
          <w:rFonts w:eastAsia="Calibri"/>
          <w:sz w:val="20"/>
          <w:szCs w:val="20"/>
          <w:lang w:eastAsia="en-US"/>
        </w:rPr>
      </w:pPr>
      <w:r w:rsidRPr="00AD4854">
        <w:rPr>
          <w:rFonts w:eastAsia="Calibri"/>
          <w:sz w:val="20"/>
          <w:szCs w:val="20"/>
          <w:lang w:eastAsia="en-US"/>
        </w:rPr>
        <w:t>№_______              «_____»___________ 20__г.</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Фамилия, Имя, Отчество заявителя  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Место работы, занимаемая должность 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Адрес, телефон 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Краткое содержание заявления 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Фамилия ведущего прием 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rPr>
          <w:rFonts w:eastAsia="Calibri"/>
          <w:sz w:val="20"/>
          <w:szCs w:val="20"/>
          <w:lang w:eastAsia="en-US"/>
        </w:rPr>
      </w:pPr>
    </w:p>
    <w:p w:rsidR="00AD4854" w:rsidRPr="00AD4854" w:rsidRDefault="00AD4854" w:rsidP="00AD4854">
      <w:pPr>
        <w:rPr>
          <w:rFonts w:eastAsia="Calibri"/>
          <w:sz w:val="20"/>
          <w:szCs w:val="20"/>
          <w:lang w:eastAsia="en-US"/>
        </w:rPr>
      </w:pPr>
    </w:p>
    <w:p w:rsidR="00AD4854" w:rsidRPr="00AD4854" w:rsidRDefault="00AD4854" w:rsidP="00AD4854">
      <w:pPr>
        <w:jc w:val="center"/>
        <w:rPr>
          <w:rFonts w:eastAsia="Calibri"/>
          <w:sz w:val="20"/>
          <w:szCs w:val="20"/>
          <w:lang w:eastAsia="en-US"/>
        </w:rPr>
      </w:pPr>
      <w:r w:rsidRPr="00AD4854">
        <w:rPr>
          <w:rFonts w:eastAsia="Calibri"/>
          <w:sz w:val="20"/>
          <w:szCs w:val="20"/>
          <w:lang w:eastAsia="en-US"/>
        </w:rPr>
        <w:t>Оборотная сторона</w:t>
      </w:r>
    </w:p>
    <w:p w:rsidR="00AD4854" w:rsidRPr="00AD4854" w:rsidRDefault="00AD4854" w:rsidP="00AD4854">
      <w:pP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Кому и что поручено, дата___________________________________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Результат рассмотрения ____________________________________ </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lastRenderedPageBreak/>
        <w:t xml:space="preserve">       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_________________________________________________________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r w:rsidRPr="00AD4854">
        <w:rPr>
          <w:rFonts w:eastAsia="Calibri"/>
          <w:sz w:val="20"/>
          <w:szCs w:val="20"/>
          <w:lang w:eastAsia="en-US"/>
        </w:rPr>
        <w:t xml:space="preserve">       Когда и кем дан ответ______________________________________</w:t>
      </w: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0"/>
          <w:szCs w:val="20"/>
          <w:lang w:eastAsia="en-US"/>
        </w:rPr>
      </w:pPr>
    </w:p>
    <w:p w:rsidR="00AD4854" w:rsidRPr="00AD4854" w:rsidRDefault="00AD4854" w:rsidP="00AD4854">
      <w:pPr>
        <w:pBdr>
          <w:top w:val="single" w:sz="4" w:space="1" w:color="auto"/>
          <w:left w:val="single" w:sz="4" w:space="4" w:color="auto"/>
          <w:bottom w:val="single" w:sz="4" w:space="1" w:color="auto"/>
          <w:right w:val="single" w:sz="4" w:space="4" w:color="auto"/>
        </w:pBdr>
        <w:rPr>
          <w:rFonts w:eastAsia="Calibri"/>
          <w:sz w:val="28"/>
          <w:szCs w:val="22"/>
          <w:lang w:eastAsia="en-US"/>
        </w:rPr>
      </w:pPr>
    </w:p>
    <w:p w:rsidR="00A16549" w:rsidRDefault="00A16549" w:rsidP="00875283">
      <w:pPr>
        <w:spacing w:after="200"/>
      </w:pPr>
    </w:p>
    <w:p w:rsidR="00875283" w:rsidRDefault="00875283" w:rsidP="00875283">
      <w:pPr>
        <w:spacing w:after="200"/>
        <w:rPr>
          <w:rFonts w:eastAsia="Calibri"/>
          <w:b/>
          <w:i/>
          <w:sz w:val="32"/>
          <w:szCs w:val="32"/>
          <w:u w:val="single"/>
          <w:lang w:eastAsia="en-US"/>
        </w:rPr>
      </w:pPr>
    </w:p>
    <w:p w:rsidR="00CE625F" w:rsidRDefault="00CE625F" w:rsidP="00CE625F">
      <w:pPr>
        <w:spacing w:after="200"/>
        <w:jc w:val="center"/>
        <w:rPr>
          <w:rFonts w:eastAsia="Calibri"/>
          <w:b/>
          <w:i/>
          <w:sz w:val="32"/>
          <w:szCs w:val="32"/>
          <w:u w:val="single"/>
        </w:rPr>
      </w:pPr>
      <w:r>
        <w:rPr>
          <w:rFonts w:eastAsia="Calibri"/>
          <w:b/>
          <w:i/>
          <w:sz w:val="32"/>
          <w:szCs w:val="32"/>
          <w:u w:val="single"/>
        </w:rPr>
        <w:t>ПОСТАНОВЛЕНИЕ ГЛАВЫ</w:t>
      </w:r>
    </w:p>
    <w:p w:rsidR="00CE625F" w:rsidRPr="00A16549" w:rsidRDefault="00CE625F" w:rsidP="00CE625F">
      <w:pPr>
        <w:tabs>
          <w:tab w:val="left" w:pos="8325"/>
        </w:tabs>
        <w:spacing w:after="200"/>
        <w:jc w:val="both"/>
        <w:rPr>
          <w:rFonts w:eastAsia="Calibri"/>
          <w:sz w:val="22"/>
          <w:szCs w:val="22"/>
        </w:rPr>
      </w:pPr>
      <w:r>
        <w:rPr>
          <w:rFonts w:eastAsia="Calibri"/>
          <w:sz w:val="22"/>
          <w:szCs w:val="22"/>
        </w:rPr>
        <w:t>30</w:t>
      </w:r>
      <w:r w:rsidRPr="00A16549">
        <w:rPr>
          <w:rFonts w:eastAsia="Calibri"/>
          <w:sz w:val="22"/>
          <w:szCs w:val="22"/>
        </w:rPr>
        <w:t>.05.2022</w:t>
      </w:r>
      <w:r w:rsidRPr="00A16549">
        <w:rPr>
          <w:rFonts w:eastAsia="Calibri"/>
          <w:sz w:val="22"/>
          <w:szCs w:val="22"/>
        </w:rPr>
        <w:tab/>
      </w:r>
      <w:r>
        <w:rPr>
          <w:rFonts w:eastAsia="Calibri"/>
          <w:sz w:val="22"/>
          <w:szCs w:val="22"/>
        </w:rPr>
        <w:t xml:space="preserve">      </w:t>
      </w:r>
      <w:r>
        <w:rPr>
          <w:rFonts w:eastAsia="Calibri"/>
          <w:sz w:val="22"/>
          <w:szCs w:val="22"/>
        </w:rPr>
        <w:t>№21</w:t>
      </w:r>
      <w:r>
        <w:rPr>
          <w:rFonts w:eastAsia="Calibri"/>
          <w:sz w:val="22"/>
          <w:szCs w:val="22"/>
        </w:rPr>
        <w:t>-п</w:t>
      </w:r>
    </w:p>
    <w:p w:rsidR="00CE625F" w:rsidRPr="00CE625F" w:rsidRDefault="00CE625F" w:rsidP="00875283">
      <w:pPr>
        <w:spacing w:after="200"/>
        <w:rPr>
          <w:rFonts w:eastAsia="Calibri"/>
          <w:b/>
          <w:i/>
          <w:sz w:val="20"/>
          <w:szCs w:val="20"/>
          <w:u w:val="single"/>
          <w:lang w:eastAsia="en-US"/>
        </w:rPr>
      </w:pPr>
    </w:p>
    <w:p w:rsidR="00CE625F" w:rsidRPr="00CE625F" w:rsidRDefault="00CE625F" w:rsidP="00CE625F">
      <w:pPr>
        <w:jc w:val="both"/>
        <w:rPr>
          <w:color w:val="1E1E1E"/>
          <w:sz w:val="20"/>
          <w:szCs w:val="20"/>
        </w:rPr>
      </w:pPr>
      <w:r w:rsidRPr="00CE625F">
        <w:rPr>
          <w:bCs/>
          <w:color w:val="1E1E1E"/>
          <w:sz w:val="20"/>
          <w:szCs w:val="20"/>
        </w:rPr>
        <w:t xml:space="preserve">Об утверждении  </w:t>
      </w:r>
      <w:proofErr w:type="gramStart"/>
      <w:r w:rsidRPr="00CE625F">
        <w:rPr>
          <w:bCs/>
          <w:color w:val="1E1E1E"/>
          <w:sz w:val="20"/>
          <w:szCs w:val="20"/>
        </w:rPr>
        <w:t>программы</w:t>
      </w:r>
      <w:r w:rsidRPr="00CE625F">
        <w:rPr>
          <w:color w:val="1E1E1E"/>
          <w:sz w:val="20"/>
          <w:szCs w:val="20"/>
        </w:rPr>
        <w:t xml:space="preserve"> </w:t>
      </w:r>
      <w:r w:rsidRPr="00CE625F">
        <w:rPr>
          <w:bCs/>
          <w:color w:val="1E1E1E"/>
          <w:sz w:val="20"/>
          <w:szCs w:val="20"/>
        </w:rPr>
        <w:t>комплексного развития</w:t>
      </w:r>
      <w:r w:rsidRPr="00CE625F">
        <w:rPr>
          <w:color w:val="1E1E1E"/>
          <w:sz w:val="20"/>
          <w:szCs w:val="20"/>
        </w:rPr>
        <w:t xml:space="preserve"> </w:t>
      </w:r>
      <w:r w:rsidRPr="00CE625F">
        <w:rPr>
          <w:bCs/>
          <w:color w:val="1E1E1E"/>
          <w:sz w:val="20"/>
          <w:szCs w:val="20"/>
        </w:rPr>
        <w:t>системы коммунальной инфраструктуры</w:t>
      </w:r>
      <w:r w:rsidRPr="00CE625F">
        <w:rPr>
          <w:color w:val="1E1E1E"/>
          <w:sz w:val="20"/>
          <w:szCs w:val="20"/>
        </w:rPr>
        <w:t xml:space="preserve"> </w:t>
      </w:r>
      <w:r w:rsidRPr="00CE625F">
        <w:rPr>
          <w:bCs/>
          <w:color w:val="1E1E1E"/>
          <w:sz w:val="20"/>
          <w:szCs w:val="20"/>
        </w:rPr>
        <w:t>Костинского сельского поселения</w:t>
      </w:r>
      <w:proofErr w:type="gramEnd"/>
      <w:r w:rsidRPr="00CE625F">
        <w:rPr>
          <w:color w:val="1E1E1E"/>
          <w:sz w:val="20"/>
          <w:szCs w:val="20"/>
        </w:rPr>
        <w:t xml:space="preserve"> </w:t>
      </w:r>
      <w:proofErr w:type="spellStart"/>
      <w:r w:rsidRPr="00CE625F">
        <w:rPr>
          <w:bCs/>
          <w:color w:val="1E1E1E"/>
          <w:sz w:val="20"/>
          <w:szCs w:val="20"/>
        </w:rPr>
        <w:t>Курманаевского</w:t>
      </w:r>
      <w:proofErr w:type="spellEnd"/>
      <w:r w:rsidRPr="00CE625F">
        <w:rPr>
          <w:bCs/>
          <w:color w:val="1E1E1E"/>
          <w:sz w:val="20"/>
          <w:szCs w:val="20"/>
        </w:rPr>
        <w:t xml:space="preserve">  района</w:t>
      </w:r>
      <w:r w:rsidRPr="00CE625F">
        <w:rPr>
          <w:color w:val="1E1E1E"/>
          <w:sz w:val="20"/>
          <w:szCs w:val="20"/>
        </w:rPr>
        <w:t xml:space="preserve"> </w:t>
      </w:r>
      <w:r w:rsidRPr="00CE625F">
        <w:rPr>
          <w:bCs/>
          <w:color w:val="1E1E1E"/>
          <w:sz w:val="20"/>
          <w:szCs w:val="20"/>
        </w:rPr>
        <w:t>Оренбургской  области</w:t>
      </w:r>
      <w:r w:rsidRPr="00CE625F">
        <w:rPr>
          <w:color w:val="1E1E1E"/>
          <w:sz w:val="20"/>
          <w:szCs w:val="20"/>
        </w:rPr>
        <w:t xml:space="preserve">   </w:t>
      </w:r>
      <w:r w:rsidRPr="00CE625F">
        <w:rPr>
          <w:bCs/>
          <w:color w:val="1E1E1E"/>
          <w:sz w:val="20"/>
          <w:szCs w:val="20"/>
        </w:rPr>
        <w:t>на 2022-2025 гг.</w:t>
      </w:r>
    </w:p>
    <w:p w:rsidR="00CE625F" w:rsidRPr="00CE625F" w:rsidRDefault="00CE625F" w:rsidP="00CE625F">
      <w:pPr>
        <w:jc w:val="both"/>
        <w:rPr>
          <w:rFonts w:eastAsia="Calibri"/>
          <w:sz w:val="20"/>
          <w:szCs w:val="20"/>
        </w:rPr>
      </w:pPr>
      <w:r w:rsidRPr="00CE625F">
        <w:rPr>
          <w:rFonts w:eastAsia="Calibri"/>
          <w:sz w:val="20"/>
          <w:szCs w:val="20"/>
        </w:rPr>
        <w:t xml:space="preserve"> </w:t>
      </w:r>
    </w:p>
    <w:p w:rsidR="00CE625F" w:rsidRPr="00CE625F" w:rsidRDefault="00CE625F" w:rsidP="00CE625F">
      <w:pPr>
        <w:shd w:val="clear" w:color="auto" w:fill="FFFFFF"/>
        <w:jc w:val="both"/>
        <w:rPr>
          <w:color w:val="000000"/>
          <w:sz w:val="20"/>
          <w:szCs w:val="20"/>
        </w:rPr>
      </w:pPr>
      <w:r w:rsidRPr="00CE625F">
        <w:rPr>
          <w:color w:val="1E1E1E"/>
          <w:sz w:val="20"/>
          <w:szCs w:val="20"/>
        </w:rPr>
        <w:br/>
        <w:t xml:space="preserve">        В соответствии с Федеральными законами от 06.10.2003г №131-ФЗ  « Об общих принципах организации местного самоуправления в Российской  Федерации», </w:t>
      </w:r>
      <w:r w:rsidRPr="00CE625F">
        <w:rPr>
          <w:color w:val="000000"/>
          <w:sz w:val="20"/>
          <w:szCs w:val="20"/>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CE625F">
        <w:rPr>
          <w:color w:val="1E1E1E"/>
          <w:sz w:val="20"/>
          <w:szCs w:val="20"/>
        </w:rPr>
        <w:t xml:space="preserve"> Уставом муниципального образования  Костинский  сельсовет</w:t>
      </w:r>
    </w:p>
    <w:p w:rsidR="00CE625F" w:rsidRPr="00CE625F" w:rsidRDefault="00CE625F" w:rsidP="00CE625F">
      <w:pPr>
        <w:spacing w:line="255" w:lineRule="atLeast"/>
        <w:ind w:firstLine="567"/>
        <w:jc w:val="both"/>
        <w:rPr>
          <w:color w:val="1E1E1E"/>
          <w:sz w:val="20"/>
          <w:szCs w:val="20"/>
        </w:rPr>
      </w:pPr>
      <w:r w:rsidRPr="00CE625F">
        <w:rPr>
          <w:color w:val="1E1E1E"/>
          <w:sz w:val="20"/>
          <w:szCs w:val="20"/>
        </w:rPr>
        <w:t xml:space="preserve">1. Утвердить  программу комплексного развития системы коммунальной инфраструктуры   Костинского  сельского поселения </w:t>
      </w:r>
      <w:proofErr w:type="spellStart"/>
      <w:r w:rsidRPr="00CE625F">
        <w:rPr>
          <w:color w:val="1E1E1E"/>
          <w:sz w:val="20"/>
          <w:szCs w:val="20"/>
        </w:rPr>
        <w:t>Курманаевского</w:t>
      </w:r>
      <w:proofErr w:type="spellEnd"/>
      <w:r w:rsidRPr="00CE625F">
        <w:rPr>
          <w:color w:val="1E1E1E"/>
          <w:sz w:val="20"/>
          <w:szCs w:val="20"/>
        </w:rPr>
        <w:t xml:space="preserve"> района Оренбургской области на </w:t>
      </w:r>
      <w:r w:rsidRPr="00CE625F">
        <w:rPr>
          <w:bCs/>
          <w:color w:val="1E1E1E"/>
          <w:sz w:val="20"/>
          <w:szCs w:val="20"/>
        </w:rPr>
        <w:t>2022-2025гг.</w:t>
      </w:r>
    </w:p>
    <w:p w:rsidR="00CE625F" w:rsidRPr="00CE625F" w:rsidRDefault="00CE625F" w:rsidP="00CE625F">
      <w:pPr>
        <w:spacing w:line="255" w:lineRule="atLeast"/>
        <w:ind w:firstLine="567"/>
        <w:jc w:val="both"/>
        <w:rPr>
          <w:color w:val="1E1E1E"/>
          <w:sz w:val="20"/>
          <w:szCs w:val="20"/>
        </w:rPr>
      </w:pPr>
      <w:r w:rsidRPr="00CE625F">
        <w:rPr>
          <w:color w:val="1E1E1E"/>
          <w:sz w:val="20"/>
          <w:szCs w:val="20"/>
        </w:rPr>
        <w:t xml:space="preserve">2. </w:t>
      </w:r>
      <w:proofErr w:type="gramStart"/>
      <w:r w:rsidRPr="00CE625F">
        <w:rPr>
          <w:color w:val="1E1E1E"/>
          <w:sz w:val="20"/>
          <w:szCs w:val="20"/>
        </w:rPr>
        <w:t>Контроль за</w:t>
      </w:r>
      <w:proofErr w:type="gramEnd"/>
      <w:r w:rsidRPr="00CE625F">
        <w:rPr>
          <w:color w:val="1E1E1E"/>
          <w:sz w:val="20"/>
          <w:szCs w:val="20"/>
        </w:rPr>
        <w:t xml:space="preserve"> выполнением настоящего постановления оставляю за собой. </w:t>
      </w:r>
    </w:p>
    <w:p w:rsidR="00CE625F" w:rsidRPr="00CE625F" w:rsidRDefault="00CE625F" w:rsidP="00CE625F">
      <w:pPr>
        <w:spacing w:line="255" w:lineRule="atLeast"/>
        <w:ind w:firstLine="567"/>
        <w:jc w:val="both"/>
        <w:rPr>
          <w:color w:val="1E1E1E"/>
          <w:sz w:val="20"/>
          <w:szCs w:val="20"/>
        </w:rPr>
      </w:pPr>
      <w:r w:rsidRPr="00CE625F">
        <w:rPr>
          <w:color w:val="1E1E1E"/>
          <w:sz w:val="20"/>
          <w:szCs w:val="20"/>
        </w:rPr>
        <w:t xml:space="preserve">3. </w:t>
      </w:r>
      <w:r w:rsidRPr="00CE625F">
        <w:rPr>
          <w:sz w:val="20"/>
          <w:szCs w:val="20"/>
        </w:rPr>
        <w:t>Постановление  вступает в силу после его опубликованию в газете «Вестник</w:t>
      </w:r>
      <w:r w:rsidRPr="00CE625F">
        <w:rPr>
          <w:color w:val="1E1E1E"/>
          <w:sz w:val="20"/>
          <w:szCs w:val="20"/>
        </w:rPr>
        <w:t xml:space="preserve"> Костинского сельсовета»</w:t>
      </w:r>
    </w:p>
    <w:p w:rsidR="00CE625F" w:rsidRPr="00CE625F" w:rsidRDefault="00CE625F" w:rsidP="00CE625F">
      <w:pPr>
        <w:spacing w:line="255" w:lineRule="atLeast"/>
        <w:ind w:firstLine="708"/>
        <w:jc w:val="both"/>
        <w:rPr>
          <w:color w:val="1E1E1E"/>
          <w:sz w:val="20"/>
          <w:szCs w:val="20"/>
        </w:rPr>
      </w:pPr>
    </w:p>
    <w:p w:rsidR="00CE625F" w:rsidRPr="00CE625F" w:rsidRDefault="00CE625F" w:rsidP="00CE625F">
      <w:pPr>
        <w:spacing w:line="255" w:lineRule="atLeast"/>
        <w:rPr>
          <w:color w:val="1E1E1E"/>
          <w:sz w:val="20"/>
          <w:szCs w:val="20"/>
        </w:rPr>
      </w:pPr>
      <w:r w:rsidRPr="00CE625F">
        <w:rPr>
          <w:color w:val="1E1E1E"/>
          <w:sz w:val="20"/>
          <w:szCs w:val="20"/>
        </w:rPr>
        <w:t xml:space="preserve">Глава муниципального образования                                             </w:t>
      </w:r>
      <w:r>
        <w:rPr>
          <w:color w:val="1E1E1E"/>
          <w:sz w:val="20"/>
          <w:szCs w:val="20"/>
        </w:rPr>
        <w:t xml:space="preserve">                                                   </w:t>
      </w:r>
      <w:proofErr w:type="spellStart"/>
      <w:r w:rsidRPr="00CE625F">
        <w:rPr>
          <w:color w:val="1E1E1E"/>
          <w:sz w:val="20"/>
          <w:szCs w:val="20"/>
        </w:rPr>
        <w:t>Ю.А.Солдатов</w:t>
      </w:r>
      <w:proofErr w:type="spellEnd"/>
    </w:p>
    <w:p w:rsidR="00CE625F" w:rsidRPr="00CE625F" w:rsidRDefault="00CE625F" w:rsidP="00CE625F">
      <w:pPr>
        <w:spacing w:line="255" w:lineRule="atLeast"/>
        <w:jc w:val="both"/>
        <w:rPr>
          <w:color w:val="1E1E1E"/>
          <w:sz w:val="20"/>
          <w:szCs w:val="20"/>
        </w:rPr>
      </w:pPr>
    </w:p>
    <w:p w:rsidR="00CE625F" w:rsidRPr="00CE625F" w:rsidRDefault="00CE625F" w:rsidP="00CE625F">
      <w:pPr>
        <w:spacing w:line="255" w:lineRule="atLeast"/>
        <w:jc w:val="both"/>
        <w:rPr>
          <w:color w:val="1E1E1E"/>
          <w:sz w:val="20"/>
          <w:szCs w:val="20"/>
        </w:rPr>
      </w:pPr>
    </w:p>
    <w:p w:rsidR="00CE625F" w:rsidRPr="00CE625F" w:rsidRDefault="00CE625F" w:rsidP="00CE625F">
      <w:pPr>
        <w:spacing w:before="100" w:beforeAutospacing="1"/>
        <w:jc w:val="both"/>
        <w:rPr>
          <w:color w:val="1E1E1E"/>
          <w:sz w:val="20"/>
          <w:szCs w:val="20"/>
        </w:rPr>
      </w:pPr>
      <w:r w:rsidRPr="00CE625F">
        <w:rPr>
          <w:color w:val="1E1E1E"/>
          <w:sz w:val="20"/>
          <w:szCs w:val="20"/>
        </w:rPr>
        <w:t xml:space="preserve">Разослано: в дело, районной администрации, прокурору </w:t>
      </w:r>
    </w:p>
    <w:p w:rsidR="00CE625F" w:rsidRPr="00CE625F" w:rsidRDefault="00CE625F" w:rsidP="00CE625F">
      <w:pPr>
        <w:ind w:firstLine="200"/>
        <w:jc w:val="both"/>
        <w:rPr>
          <w:b/>
          <w:bCs/>
          <w:color w:val="1E1E1E"/>
          <w:sz w:val="20"/>
          <w:szCs w:val="20"/>
        </w:rPr>
      </w:pPr>
    </w:p>
    <w:p w:rsidR="00CE625F" w:rsidRPr="00CE625F" w:rsidRDefault="00CE625F" w:rsidP="00CE625F">
      <w:pPr>
        <w:ind w:firstLine="200"/>
        <w:jc w:val="both"/>
        <w:rPr>
          <w:b/>
          <w:bCs/>
          <w:color w:val="1E1E1E"/>
          <w:sz w:val="20"/>
          <w:szCs w:val="20"/>
        </w:rPr>
      </w:pPr>
    </w:p>
    <w:p w:rsidR="00CE625F" w:rsidRPr="00CE625F" w:rsidRDefault="00CE625F" w:rsidP="00CE625F">
      <w:pPr>
        <w:ind w:firstLine="200"/>
        <w:jc w:val="both"/>
        <w:rPr>
          <w:b/>
          <w:bCs/>
          <w:color w:val="1E1E1E"/>
          <w:sz w:val="20"/>
          <w:szCs w:val="20"/>
        </w:rPr>
      </w:pPr>
    </w:p>
    <w:p w:rsidR="00CE625F" w:rsidRPr="00CE625F" w:rsidRDefault="00CE625F" w:rsidP="00CE625F">
      <w:pPr>
        <w:rPr>
          <w:color w:val="1E1E1E"/>
          <w:sz w:val="20"/>
          <w:szCs w:val="20"/>
        </w:rPr>
      </w:pPr>
      <w:bookmarkStart w:id="0" w:name="_GoBack"/>
      <w:bookmarkEnd w:id="0"/>
    </w:p>
    <w:p w:rsidR="00CE625F" w:rsidRPr="00CE625F" w:rsidRDefault="00CE625F" w:rsidP="00CE625F">
      <w:pPr>
        <w:ind w:firstLine="200"/>
        <w:jc w:val="right"/>
        <w:rPr>
          <w:color w:val="1E1E1E"/>
          <w:sz w:val="20"/>
          <w:szCs w:val="20"/>
        </w:rPr>
      </w:pPr>
    </w:p>
    <w:p w:rsidR="00CE625F" w:rsidRPr="00CE625F" w:rsidRDefault="00CE625F" w:rsidP="00CE625F">
      <w:pPr>
        <w:ind w:firstLine="200"/>
        <w:jc w:val="right"/>
        <w:rPr>
          <w:b/>
          <w:bCs/>
          <w:color w:val="1E1E1E"/>
          <w:sz w:val="20"/>
          <w:szCs w:val="20"/>
        </w:rPr>
      </w:pPr>
      <w:r w:rsidRPr="00CE625F">
        <w:rPr>
          <w:b/>
          <w:bCs/>
          <w:color w:val="1E1E1E"/>
          <w:sz w:val="20"/>
          <w:szCs w:val="20"/>
        </w:rPr>
        <w:t xml:space="preserve"> Приложение </w:t>
      </w:r>
      <w:proofErr w:type="gramStart"/>
      <w:r w:rsidRPr="00CE625F">
        <w:rPr>
          <w:b/>
          <w:bCs/>
          <w:color w:val="1E1E1E"/>
          <w:sz w:val="20"/>
          <w:szCs w:val="20"/>
        </w:rPr>
        <w:t>к</w:t>
      </w:r>
      <w:proofErr w:type="gramEnd"/>
      <w:r w:rsidRPr="00CE625F">
        <w:rPr>
          <w:b/>
          <w:bCs/>
          <w:color w:val="1E1E1E"/>
          <w:sz w:val="20"/>
          <w:szCs w:val="20"/>
        </w:rPr>
        <w:t xml:space="preserve"> </w:t>
      </w:r>
    </w:p>
    <w:p w:rsidR="00CE625F" w:rsidRPr="00CE625F" w:rsidRDefault="00CE625F" w:rsidP="00CE625F">
      <w:pPr>
        <w:ind w:firstLine="200"/>
        <w:jc w:val="right"/>
        <w:rPr>
          <w:b/>
          <w:bCs/>
          <w:color w:val="1E1E1E"/>
          <w:sz w:val="20"/>
          <w:szCs w:val="20"/>
        </w:rPr>
      </w:pPr>
      <w:r w:rsidRPr="00CE625F">
        <w:rPr>
          <w:b/>
          <w:bCs/>
          <w:color w:val="1E1E1E"/>
          <w:sz w:val="20"/>
          <w:szCs w:val="20"/>
        </w:rPr>
        <w:t>постановлению администрации</w:t>
      </w:r>
    </w:p>
    <w:p w:rsidR="00CE625F" w:rsidRPr="00CE625F" w:rsidRDefault="00CE625F" w:rsidP="00CE625F">
      <w:pPr>
        <w:ind w:firstLine="200"/>
        <w:jc w:val="right"/>
        <w:rPr>
          <w:b/>
          <w:bCs/>
          <w:color w:val="1E1E1E"/>
          <w:sz w:val="20"/>
          <w:szCs w:val="20"/>
        </w:rPr>
      </w:pPr>
      <w:r w:rsidRPr="00CE625F">
        <w:rPr>
          <w:b/>
          <w:bCs/>
          <w:color w:val="1E1E1E"/>
          <w:sz w:val="20"/>
          <w:szCs w:val="20"/>
        </w:rPr>
        <w:t xml:space="preserve">муниципального образования </w:t>
      </w:r>
    </w:p>
    <w:p w:rsidR="00CE625F" w:rsidRPr="00CE625F" w:rsidRDefault="00CE625F" w:rsidP="00CE625F">
      <w:pPr>
        <w:ind w:firstLine="200"/>
        <w:jc w:val="right"/>
        <w:rPr>
          <w:b/>
          <w:bCs/>
          <w:color w:val="1E1E1E"/>
          <w:sz w:val="20"/>
          <w:szCs w:val="20"/>
        </w:rPr>
      </w:pPr>
      <w:r w:rsidRPr="00CE625F">
        <w:rPr>
          <w:b/>
          <w:bCs/>
          <w:color w:val="1E1E1E"/>
          <w:sz w:val="20"/>
          <w:szCs w:val="20"/>
        </w:rPr>
        <w:t>Костинский сельсовет</w:t>
      </w:r>
    </w:p>
    <w:p w:rsidR="00CE625F" w:rsidRPr="00CE625F" w:rsidRDefault="00CE625F" w:rsidP="00CE625F">
      <w:pPr>
        <w:ind w:firstLine="200"/>
        <w:jc w:val="right"/>
        <w:rPr>
          <w:b/>
          <w:bCs/>
          <w:color w:val="1E1E1E"/>
          <w:sz w:val="20"/>
          <w:szCs w:val="20"/>
        </w:rPr>
      </w:pPr>
      <w:r w:rsidRPr="00CE625F">
        <w:rPr>
          <w:b/>
          <w:bCs/>
          <w:color w:val="1E1E1E"/>
          <w:sz w:val="20"/>
          <w:szCs w:val="20"/>
        </w:rPr>
        <w:t xml:space="preserve">от 30.05.2022 №21-п </w:t>
      </w:r>
    </w:p>
    <w:p w:rsidR="00CE625F" w:rsidRPr="00CE625F" w:rsidRDefault="00CE625F" w:rsidP="00CE625F">
      <w:pPr>
        <w:ind w:firstLine="200"/>
        <w:jc w:val="center"/>
        <w:rPr>
          <w:color w:val="1E1E1E"/>
          <w:sz w:val="20"/>
          <w:szCs w:val="20"/>
        </w:rPr>
      </w:pPr>
      <w:r w:rsidRPr="00CE625F">
        <w:rPr>
          <w:b/>
          <w:bCs/>
          <w:color w:val="1E1E1E"/>
          <w:sz w:val="20"/>
          <w:szCs w:val="20"/>
        </w:rPr>
        <w:t xml:space="preserve">                                               </w:t>
      </w:r>
    </w:p>
    <w:p w:rsidR="00CE625F" w:rsidRPr="00CE625F" w:rsidRDefault="00CE625F" w:rsidP="00CE625F">
      <w:pPr>
        <w:ind w:firstLine="200"/>
        <w:jc w:val="center"/>
        <w:rPr>
          <w:color w:val="1E1E1E"/>
          <w:sz w:val="20"/>
          <w:szCs w:val="20"/>
        </w:rPr>
      </w:pPr>
      <w:r w:rsidRPr="00CE625F">
        <w:rPr>
          <w:b/>
          <w:bCs/>
          <w:color w:val="1E1E1E"/>
          <w:sz w:val="20"/>
          <w:szCs w:val="20"/>
        </w:rPr>
        <w:t>ПРОГРАММА</w:t>
      </w:r>
    </w:p>
    <w:p w:rsidR="00CE625F" w:rsidRPr="00CE625F" w:rsidRDefault="00CE625F" w:rsidP="00CE625F">
      <w:pPr>
        <w:ind w:firstLine="200"/>
        <w:jc w:val="center"/>
        <w:rPr>
          <w:color w:val="1E1E1E"/>
          <w:sz w:val="20"/>
          <w:szCs w:val="20"/>
        </w:rPr>
      </w:pPr>
      <w:r w:rsidRPr="00CE625F">
        <w:rPr>
          <w:b/>
          <w:bCs/>
          <w:color w:val="1E1E1E"/>
          <w:sz w:val="20"/>
          <w:szCs w:val="20"/>
        </w:rPr>
        <w:t>комплексного развития</w:t>
      </w:r>
    </w:p>
    <w:p w:rsidR="00CE625F" w:rsidRPr="00CE625F" w:rsidRDefault="00CE625F" w:rsidP="00CE625F">
      <w:pPr>
        <w:ind w:firstLine="200"/>
        <w:jc w:val="center"/>
        <w:rPr>
          <w:color w:val="1E1E1E"/>
          <w:sz w:val="20"/>
          <w:szCs w:val="20"/>
        </w:rPr>
      </w:pPr>
      <w:r w:rsidRPr="00CE625F">
        <w:rPr>
          <w:b/>
          <w:bCs/>
          <w:color w:val="1E1E1E"/>
          <w:sz w:val="20"/>
          <w:szCs w:val="20"/>
        </w:rPr>
        <w:t>системы коммунальной инфраструктуры</w:t>
      </w:r>
    </w:p>
    <w:p w:rsidR="00CE625F" w:rsidRPr="00CE625F" w:rsidRDefault="00CE625F" w:rsidP="00CE625F">
      <w:pPr>
        <w:ind w:firstLine="200"/>
        <w:jc w:val="center"/>
        <w:rPr>
          <w:color w:val="1E1E1E"/>
          <w:sz w:val="20"/>
          <w:szCs w:val="20"/>
        </w:rPr>
      </w:pPr>
      <w:r w:rsidRPr="00CE625F">
        <w:rPr>
          <w:b/>
          <w:bCs/>
          <w:color w:val="1E1E1E"/>
          <w:sz w:val="20"/>
          <w:szCs w:val="20"/>
        </w:rPr>
        <w:t>Костинского  сельского поселения</w:t>
      </w:r>
    </w:p>
    <w:p w:rsidR="00CE625F" w:rsidRPr="00CE625F" w:rsidRDefault="00CE625F" w:rsidP="00CE625F">
      <w:pPr>
        <w:ind w:firstLine="200"/>
        <w:jc w:val="center"/>
        <w:rPr>
          <w:color w:val="1E1E1E"/>
          <w:sz w:val="20"/>
          <w:szCs w:val="20"/>
        </w:rPr>
      </w:pPr>
      <w:proofErr w:type="spellStart"/>
      <w:r w:rsidRPr="00CE625F">
        <w:rPr>
          <w:b/>
          <w:bCs/>
          <w:color w:val="1E1E1E"/>
          <w:sz w:val="20"/>
          <w:szCs w:val="20"/>
        </w:rPr>
        <w:t>Курманаевского</w:t>
      </w:r>
      <w:proofErr w:type="spellEnd"/>
      <w:r w:rsidRPr="00CE625F">
        <w:rPr>
          <w:b/>
          <w:bCs/>
          <w:color w:val="1E1E1E"/>
          <w:sz w:val="20"/>
          <w:szCs w:val="20"/>
        </w:rPr>
        <w:t xml:space="preserve">  района</w:t>
      </w:r>
    </w:p>
    <w:p w:rsidR="00CE625F" w:rsidRPr="00CE625F" w:rsidRDefault="00CE625F" w:rsidP="00CE625F">
      <w:pPr>
        <w:ind w:firstLine="200"/>
        <w:jc w:val="center"/>
        <w:rPr>
          <w:color w:val="1E1E1E"/>
          <w:sz w:val="20"/>
          <w:szCs w:val="20"/>
        </w:rPr>
      </w:pPr>
      <w:r w:rsidRPr="00CE625F">
        <w:rPr>
          <w:b/>
          <w:bCs/>
          <w:color w:val="1E1E1E"/>
          <w:sz w:val="20"/>
          <w:szCs w:val="20"/>
        </w:rPr>
        <w:t>Оренбургской  области</w:t>
      </w:r>
    </w:p>
    <w:p w:rsidR="00CE625F" w:rsidRPr="00CE625F" w:rsidRDefault="00CE625F" w:rsidP="00CE625F">
      <w:pPr>
        <w:ind w:firstLine="200"/>
        <w:jc w:val="center"/>
        <w:rPr>
          <w:color w:val="1E1E1E"/>
          <w:sz w:val="20"/>
          <w:szCs w:val="20"/>
        </w:rPr>
      </w:pPr>
      <w:r w:rsidRPr="00CE625F">
        <w:rPr>
          <w:b/>
          <w:bCs/>
          <w:color w:val="1E1E1E"/>
          <w:sz w:val="20"/>
          <w:szCs w:val="20"/>
        </w:rPr>
        <w:t>на 2022-2025 гг.</w:t>
      </w:r>
    </w:p>
    <w:p w:rsidR="00CE625F" w:rsidRPr="00CE625F" w:rsidRDefault="00CE625F" w:rsidP="00CE625F">
      <w:pPr>
        <w:ind w:firstLine="200"/>
        <w:jc w:val="center"/>
        <w:rPr>
          <w:color w:val="1E1E1E"/>
          <w:sz w:val="20"/>
          <w:szCs w:val="20"/>
        </w:rPr>
      </w:pPr>
      <w:proofErr w:type="spellStart"/>
      <w:r w:rsidRPr="00CE625F">
        <w:rPr>
          <w:b/>
          <w:bCs/>
          <w:color w:val="1E1E1E"/>
          <w:sz w:val="20"/>
          <w:szCs w:val="20"/>
        </w:rPr>
        <w:t>с</w:t>
      </w:r>
      <w:proofErr w:type="gramStart"/>
      <w:r w:rsidRPr="00CE625F">
        <w:rPr>
          <w:b/>
          <w:bCs/>
          <w:color w:val="1E1E1E"/>
          <w:sz w:val="20"/>
          <w:szCs w:val="20"/>
        </w:rPr>
        <w:t>.К</w:t>
      </w:r>
      <w:proofErr w:type="gramEnd"/>
      <w:r w:rsidRPr="00CE625F">
        <w:rPr>
          <w:b/>
          <w:bCs/>
          <w:color w:val="1E1E1E"/>
          <w:sz w:val="20"/>
          <w:szCs w:val="20"/>
        </w:rPr>
        <w:t>остино</w:t>
      </w:r>
      <w:proofErr w:type="spellEnd"/>
      <w:r w:rsidRPr="00CE625F">
        <w:rPr>
          <w:b/>
          <w:bCs/>
          <w:color w:val="1E1E1E"/>
          <w:sz w:val="20"/>
          <w:szCs w:val="20"/>
        </w:rPr>
        <w:t xml:space="preserve"> </w:t>
      </w:r>
    </w:p>
    <w:p w:rsidR="00CE625F" w:rsidRPr="00CE625F" w:rsidRDefault="00CE625F" w:rsidP="00CE625F">
      <w:pPr>
        <w:ind w:firstLine="200"/>
        <w:jc w:val="center"/>
        <w:rPr>
          <w:b/>
          <w:bCs/>
          <w:color w:val="1E1E1E"/>
          <w:sz w:val="20"/>
          <w:szCs w:val="20"/>
        </w:rPr>
      </w:pPr>
      <w:r w:rsidRPr="00CE625F">
        <w:rPr>
          <w:b/>
          <w:bCs/>
          <w:color w:val="1E1E1E"/>
          <w:sz w:val="20"/>
          <w:szCs w:val="20"/>
        </w:rPr>
        <w:t>2022 год</w:t>
      </w: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lastRenderedPageBreak/>
        <w:t xml:space="preserve">Паспорт </w:t>
      </w:r>
      <w:proofErr w:type="gramStart"/>
      <w:r w:rsidRPr="00CE625F">
        <w:rPr>
          <w:color w:val="1E1E1E"/>
          <w:sz w:val="20"/>
          <w:szCs w:val="20"/>
        </w:rPr>
        <w:t>Программы комплексного развития систем коммунальной инфраструктуры Костинского сельского поселения</w:t>
      </w:r>
      <w:proofErr w:type="gramEnd"/>
      <w:r w:rsidRPr="00CE625F">
        <w:rPr>
          <w:color w:val="1E1E1E"/>
          <w:sz w:val="20"/>
          <w:szCs w:val="20"/>
        </w:rPr>
        <w:t xml:space="preserve"> </w:t>
      </w:r>
      <w:proofErr w:type="spellStart"/>
      <w:r w:rsidRPr="00CE625F">
        <w:rPr>
          <w:color w:val="1E1E1E"/>
          <w:sz w:val="20"/>
          <w:szCs w:val="20"/>
        </w:rPr>
        <w:t>Курманаевского</w:t>
      </w:r>
      <w:proofErr w:type="spellEnd"/>
      <w:r w:rsidRPr="00CE625F">
        <w:rPr>
          <w:color w:val="1E1E1E"/>
          <w:sz w:val="20"/>
          <w:szCs w:val="20"/>
        </w:rPr>
        <w:t xml:space="preserve">  района    Оренбургской  области на 2022-2025 годы.</w:t>
      </w:r>
    </w:p>
    <w:p w:rsidR="00CE625F" w:rsidRPr="00CE625F" w:rsidRDefault="00CE625F" w:rsidP="00CE625F">
      <w:pPr>
        <w:ind w:firstLine="567"/>
        <w:jc w:val="both"/>
        <w:rPr>
          <w:color w:val="1E1E1E"/>
          <w:sz w:val="20"/>
          <w:szCs w:val="20"/>
        </w:rPr>
      </w:pPr>
      <w:r w:rsidRPr="00CE625F">
        <w:rPr>
          <w:color w:val="1E1E1E"/>
          <w:sz w:val="20"/>
          <w:szCs w:val="20"/>
        </w:rPr>
        <w:t>1. Общие положения.</w:t>
      </w:r>
    </w:p>
    <w:p w:rsidR="00CE625F" w:rsidRPr="00CE625F" w:rsidRDefault="00CE625F" w:rsidP="00CE625F">
      <w:pPr>
        <w:ind w:firstLine="567"/>
        <w:jc w:val="both"/>
        <w:rPr>
          <w:color w:val="1E1E1E"/>
          <w:sz w:val="20"/>
          <w:szCs w:val="20"/>
        </w:rPr>
      </w:pPr>
      <w:r w:rsidRPr="00CE625F">
        <w:rPr>
          <w:color w:val="1E1E1E"/>
          <w:sz w:val="20"/>
          <w:szCs w:val="20"/>
        </w:rPr>
        <w:t>2. Содержание проблемы и обоснование необходимости ее решения программными методами.</w:t>
      </w:r>
    </w:p>
    <w:p w:rsidR="00CE625F" w:rsidRPr="00CE625F" w:rsidRDefault="00CE625F" w:rsidP="00CE625F">
      <w:pPr>
        <w:ind w:firstLine="567"/>
        <w:jc w:val="both"/>
        <w:rPr>
          <w:color w:val="1E1E1E"/>
          <w:sz w:val="20"/>
          <w:szCs w:val="20"/>
        </w:rPr>
      </w:pPr>
      <w:r w:rsidRPr="00CE625F">
        <w:rPr>
          <w:color w:val="1E1E1E"/>
          <w:sz w:val="20"/>
          <w:szCs w:val="20"/>
        </w:rPr>
        <w:t>2.1.Краткая характеристика территории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2.2.Охрана окружающей среды.</w:t>
      </w:r>
    </w:p>
    <w:p w:rsidR="00CE625F" w:rsidRPr="00CE625F" w:rsidRDefault="00CE625F" w:rsidP="00CE625F">
      <w:pPr>
        <w:ind w:firstLine="567"/>
        <w:jc w:val="both"/>
        <w:rPr>
          <w:color w:val="1E1E1E"/>
          <w:sz w:val="20"/>
          <w:szCs w:val="20"/>
        </w:rPr>
      </w:pPr>
      <w:r w:rsidRPr="00CE625F">
        <w:rPr>
          <w:color w:val="1E1E1E"/>
          <w:sz w:val="20"/>
          <w:szCs w:val="20"/>
        </w:rPr>
        <w:t>2.3.Санитарная очистка территории.</w:t>
      </w:r>
    </w:p>
    <w:p w:rsidR="00CE625F" w:rsidRPr="00CE625F" w:rsidRDefault="00CE625F" w:rsidP="00CE625F">
      <w:pPr>
        <w:ind w:firstLine="567"/>
        <w:jc w:val="both"/>
        <w:rPr>
          <w:color w:val="1E1E1E"/>
          <w:sz w:val="20"/>
          <w:szCs w:val="20"/>
        </w:rPr>
      </w:pPr>
      <w:r w:rsidRPr="00CE625F">
        <w:rPr>
          <w:color w:val="1E1E1E"/>
          <w:sz w:val="20"/>
          <w:szCs w:val="20"/>
        </w:rPr>
        <w:t>2.4.Характеристика состояния системы водоснабжения и водоотведения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2.5 Характеристика состояния системы электроснабжения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2.6. Характеристика состояния системы теплоснабжения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2.7. Характеристика состояния Жилого фонда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3.Основные цели и задачи реализации Программы.</w:t>
      </w:r>
    </w:p>
    <w:p w:rsidR="00CE625F" w:rsidRPr="00CE625F" w:rsidRDefault="00CE625F" w:rsidP="00CE625F">
      <w:pPr>
        <w:ind w:firstLine="567"/>
        <w:jc w:val="both"/>
        <w:rPr>
          <w:color w:val="1E1E1E"/>
          <w:sz w:val="20"/>
          <w:szCs w:val="20"/>
        </w:rPr>
      </w:pPr>
      <w:r w:rsidRPr="00CE625F">
        <w:rPr>
          <w:color w:val="1E1E1E"/>
          <w:sz w:val="20"/>
          <w:szCs w:val="20"/>
        </w:rPr>
        <w:t>4.Этапы развития Программы</w:t>
      </w:r>
    </w:p>
    <w:p w:rsidR="00CE625F" w:rsidRPr="00CE625F" w:rsidRDefault="00CE625F" w:rsidP="00CE625F">
      <w:pPr>
        <w:ind w:firstLine="567"/>
        <w:jc w:val="both"/>
        <w:rPr>
          <w:color w:val="1E1E1E"/>
          <w:sz w:val="20"/>
          <w:szCs w:val="20"/>
        </w:rPr>
      </w:pPr>
      <w:r w:rsidRPr="00CE625F">
        <w:rPr>
          <w:color w:val="1E1E1E"/>
          <w:sz w:val="20"/>
          <w:szCs w:val="20"/>
        </w:rPr>
        <w:t>5.Важнейшие целевые индикаторы и показатели  эффективности реализации     Программы, основные направления финансирования по модернизации объектов коммунальной инфраструктуры</w:t>
      </w:r>
    </w:p>
    <w:p w:rsidR="00CE625F" w:rsidRPr="00CE625F" w:rsidRDefault="00CE625F" w:rsidP="00CE625F">
      <w:pPr>
        <w:ind w:firstLine="567"/>
        <w:jc w:val="both"/>
        <w:rPr>
          <w:color w:val="1E1E1E"/>
          <w:sz w:val="20"/>
          <w:szCs w:val="20"/>
        </w:rPr>
      </w:pPr>
      <w:r w:rsidRPr="00CE625F">
        <w:rPr>
          <w:color w:val="1E1E1E"/>
          <w:sz w:val="20"/>
          <w:szCs w:val="20"/>
        </w:rPr>
        <w:t>6. Ожидаемые результаты реализации Программы и оценка их эффективности.</w:t>
      </w:r>
    </w:p>
    <w:p w:rsidR="00CE625F" w:rsidRPr="00CE625F" w:rsidRDefault="00CE625F" w:rsidP="00CE625F">
      <w:pPr>
        <w:ind w:left="708" w:firstLine="708"/>
        <w:jc w:val="center"/>
        <w:rPr>
          <w:b/>
          <w:bCs/>
          <w:color w:val="1E1E1E"/>
          <w:sz w:val="20"/>
          <w:szCs w:val="20"/>
        </w:rPr>
      </w:pPr>
    </w:p>
    <w:p w:rsidR="00CE625F" w:rsidRPr="00CE625F" w:rsidRDefault="00CE625F" w:rsidP="00CE625F">
      <w:pPr>
        <w:ind w:left="708" w:firstLine="708"/>
        <w:jc w:val="center"/>
        <w:rPr>
          <w:color w:val="1E1E1E"/>
          <w:sz w:val="20"/>
          <w:szCs w:val="20"/>
        </w:rPr>
      </w:pPr>
      <w:proofErr w:type="gramStart"/>
      <w:r w:rsidRPr="00CE625F">
        <w:rPr>
          <w:b/>
          <w:bCs/>
          <w:color w:val="1E1E1E"/>
          <w:sz w:val="20"/>
          <w:szCs w:val="20"/>
        </w:rPr>
        <w:t>П</w:t>
      </w:r>
      <w:proofErr w:type="gramEnd"/>
      <w:r w:rsidRPr="00CE625F">
        <w:rPr>
          <w:b/>
          <w:bCs/>
          <w:color w:val="1E1E1E"/>
          <w:sz w:val="20"/>
          <w:szCs w:val="20"/>
        </w:rPr>
        <w:t xml:space="preserve"> А С П О Р Т</w:t>
      </w:r>
    </w:p>
    <w:p w:rsidR="00CE625F" w:rsidRPr="00CE625F" w:rsidRDefault="00CE625F" w:rsidP="00CE625F">
      <w:pPr>
        <w:ind w:firstLine="200"/>
        <w:jc w:val="center"/>
        <w:rPr>
          <w:color w:val="1E1E1E"/>
          <w:sz w:val="20"/>
          <w:szCs w:val="20"/>
        </w:rPr>
      </w:pPr>
      <w:r w:rsidRPr="00CE625F">
        <w:rPr>
          <w:b/>
          <w:bCs/>
          <w:color w:val="1E1E1E"/>
          <w:sz w:val="20"/>
          <w:szCs w:val="20"/>
        </w:rPr>
        <w:t xml:space="preserve">         Программы комплексного развития систем</w:t>
      </w:r>
    </w:p>
    <w:p w:rsidR="00CE625F" w:rsidRPr="00CE625F" w:rsidRDefault="00CE625F" w:rsidP="00CE625F">
      <w:pPr>
        <w:ind w:firstLine="200"/>
        <w:jc w:val="center"/>
        <w:rPr>
          <w:color w:val="1E1E1E"/>
          <w:sz w:val="20"/>
          <w:szCs w:val="20"/>
        </w:rPr>
      </w:pPr>
      <w:r w:rsidRPr="00CE625F">
        <w:rPr>
          <w:b/>
          <w:bCs/>
          <w:color w:val="1E1E1E"/>
          <w:sz w:val="20"/>
          <w:szCs w:val="20"/>
        </w:rPr>
        <w:t xml:space="preserve">       коммунальной инфраструктуры</w:t>
      </w:r>
    </w:p>
    <w:p w:rsidR="00CE625F" w:rsidRPr="00CE625F" w:rsidRDefault="00CE625F" w:rsidP="00CE625F">
      <w:pPr>
        <w:ind w:firstLine="200"/>
        <w:jc w:val="center"/>
        <w:rPr>
          <w:color w:val="1E1E1E"/>
          <w:sz w:val="20"/>
          <w:szCs w:val="20"/>
        </w:rPr>
      </w:pPr>
      <w:r w:rsidRPr="00CE625F">
        <w:rPr>
          <w:b/>
          <w:bCs/>
          <w:color w:val="1E1E1E"/>
          <w:sz w:val="20"/>
          <w:szCs w:val="20"/>
        </w:rPr>
        <w:t xml:space="preserve">     Костинского  сельского поселения</w:t>
      </w:r>
    </w:p>
    <w:p w:rsidR="00CE625F" w:rsidRPr="00CE625F" w:rsidRDefault="00CE625F" w:rsidP="00CE625F">
      <w:pPr>
        <w:ind w:firstLine="200"/>
        <w:jc w:val="center"/>
        <w:rPr>
          <w:color w:val="1E1E1E"/>
          <w:sz w:val="20"/>
          <w:szCs w:val="20"/>
        </w:rPr>
      </w:pPr>
      <w:r w:rsidRPr="00CE625F">
        <w:rPr>
          <w:b/>
          <w:bCs/>
          <w:color w:val="1E1E1E"/>
          <w:sz w:val="20"/>
          <w:szCs w:val="20"/>
        </w:rPr>
        <w:t xml:space="preserve">     </w:t>
      </w:r>
      <w:proofErr w:type="spellStart"/>
      <w:r w:rsidRPr="00CE625F">
        <w:rPr>
          <w:b/>
          <w:bCs/>
          <w:color w:val="1E1E1E"/>
          <w:sz w:val="20"/>
          <w:szCs w:val="20"/>
        </w:rPr>
        <w:t>Курманаевского</w:t>
      </w:r>
      <w:proofErr w:type="spellEnd"/>
      <w:r w:rsidRPr="00CE625F">
        <w:rPr>
          <w:b/>
          <w:bCs/>
          <w:color w:val="1E1E1E"/>
          <w:sz w:val="20"/>
          <w:szCs w:val="20"/>
        </w:rPr>
        <w:t xml:space="preserve">   района  Оренбургской области</w:t>
      </w:r>
    </w:p>
    <w:p w:rsidR="00CE625F" w:rsidRPr="00CE625F" w:rsidRDefault="00CE625F" w:rsidP="00CE625F">
      <w:pPr>
        <w:ind w:firstLine="200"/>
        <w:jc w:val="center"/>
        <w:rPr>
          <w:b/>
          <w:bCs/>
          <w:color w:val="1E1E1E"/>
          <w:sz w:val="20"/>
          <w:szCs w:val="20"/>
        </w:rPr>
      </w:pPr>
      <w:r w:rsidRPr="00CE625F">
        <w:rPr>
          <w:b/>
          <w:bCs/>
          <w:color w:val="1E1E1E"/>
          <w:sz w:val="20"/>
          <w:szCs w:val="20"/>
        </w:rPr>
        <w:t xml:space="preserve">            на 2022-2025гг.</w:t>
      </w:r>
    </w:p>
    <w:p w:rsidR="00CE625F" w:rsidRPr="00CE625F" w:rsidRDefault="00CE625F" w:rsidP="00CE625F">
      <w:pPr>
        <w:ind w:firstLine="200"/>
        <w:jc w:val="center"/>
        <w:rPr>
          <w:color w:val="1E1E1E"/>
          <w:sz w:val="20"/>
          <w:szCs w:val="20"/>
        </w:rPr>
      </w:pPr>
    </w:p>
    <w:tbl>
      <w:tblPr>
        <w:tblW w:w="0" w:type="auto"/>
        <w:tblLook w:val="0000" w:firstRow="0" w:lastRow="0" w:firstColumn="0" w:lastColumn="0" w:noHBand="0" w:noVBand="0"/>
      </w:tblPr>
      <w:tblGrid>
        <w:gridCol w:w="2249"/>
        <w:gridCol w:w="7225"/>
      </w:tblGrid>
      <w:tr w:rsidR="00CE625F" w:rsidRPr="00CE625F" w:rsidTr="00897BB0">
        <w:tc>
          <w:tcPr>
            <w:tcW w:w="0" w:type="auto"/>
            <w:tcMar>
              <w:top w:w="20" w:type="dxa"/>
              <w:left w:w="60" w:type="dxa"/>
              <w:bottom w:w="20" w:type="dxa"/>
              <w:right w:w="60" w:type="dxa"/>
            </w:tcMar>
          </w:tcPr>
          <w:p w:rsidR="00CE625F" w:rsidRPr="00CE625F" w:rsidRDefault="00CE625F" w:rsidP="00CE625F">
            <w:pPr>
              <w:ind w:firstLine="200"/>
              <w:jc w:val="both"/>
              <w:rPr>
                <w:b/>
                <w:bCs/>
                <w:color w:val="1E1E1E"/>
                <w:sz w:val="20"/>
                <w:szCs w:val="20"/>
              </w:rPr>
            </w:pPr>
            <w:r w:rsidRPr="00CE625F">
              <w:rPr>
                <w:b/>
                <w:bCs/>
                <w:color w:val="1E1E1E"/>
                <w:sz w:val="20"/>
                <w:szCs w:val="20"/>
              </w:rPr>
              <w:t>Полное наименование Программы</w:t>
            </w:r>
          </w:p>
        </w:tc>
        <w:tc>
          <w:tcPr>
            <w:tcW w:w="0" w:type="auto"/>
            <w:tcMar>
              <w:top w:w="20" w:type="dxa"/>
              <w:left w:w="60" w:type="dxa"/>
              <w:bottom w:w="20" w:type="dxa"/>
              <w:right w:w="60" w:type="dxa"/>
            </w:tcMar>
          </w:tcPr>
          <w:p w:rsidR="00CE625F" w:rsidRPr="00CE625F" w:rsidRDefault="00CE625F" w:rsidP="00CE625F">
            <w:pPr>
              <w:ind w:firstLine="200"/>
              <w:jc w:val="both"/>
              <w:rPr>
                <w:b/>
                <w:bCs/>
                <w:color w:val="1E1E1E"/>
                <w:sz w:val="20"/>
                <w:szCs w:val="20"/>
              </w:rPr>
            </w:pPr>
            <w:r w:rsidRPr="00CE625F">
              <w:rPr>
                <w:b/>
                <w:bCs/>
                <w:color w:val="1E1E1E"/>
                <w:sz w:val="20"/>
                <w:szCs w:val="20"/>
              </w:rPr>
              <w:t xml:space="preserve">Программа комплексного развития систем коммунальной инфраструктуры Костинского сельского поселения </w:t>
            </w:r>
            <w:proofErr w:type="spellStart"/>
            <w:r w:rsidRPr="00CE625F">
              <w:rPr>
                <w:b/>
                <w:bCs/>
                <w:color w:val="1E1E1E"/>
                <w:sz w:val="20"/>
                <w:szCs w:val="20"/>
              </w:rPr>
              <w:t>Курманаевского</w:t>
            </w:r>
            <w:proofErr w:type="spellEnd"/>
            <w:r w:rsidRPr="00CE625F">
              <w:rPr>
                <w:b/>
                <w:bCs/>
                <w:color w:val="1E1E1E"/>
                <w:sz w:val="20"/>
                <w:szCs w:val="20"/>
              </w:rPr>
              <w:t xml:space="preserve">  района Оренбургской области на 2022 -2025 гг.  (дале</w:t>
            </w:r>
            <w:proofErr w:type="gramStart"/>
            <w:r w:rsidRPr="00CE625F">
              <w:rPr>
                <w:b/>
                <w:bCs/>
                <w:color w:val="1E1E1E"/>
                <w:sz w:val="20"/>
                <w:szCs w:val="20"/>
              </w:rPr>
              <w:t>е-</w:t>
            </w:r>
            <w:proofErr w:type="gramEnd"/>
            <w:r w:rsidRPr="00CE625F">
              <w:rPr>
                <w:b/>
                <w:bCs/>
                <w:color w:val="1E1E1E"/>
                <w:sz w:val="20"/>
                <w:szCs w:val="20"/>
              </w:rPr>
              <w:t xml:space="preserve"> Программа)</w:t>
            </w:r>
          </w:p>
        </w:tc>
      </w:tr>
      <w:tr w:rsidR="00CE625F" w:rsidRPr="00CE625F" w:rsidTr="00897BB0">
        <w:tc>
          <w:tcPr>
            <w:tcW w:w="0" w:type="auto"/>
            <w:tcMar>
              <w:top w:w="20" w:type="dxa"/>
              <w:left w:w="60" w:type="dxa"/>
              <w:bottom w:w="20" w:type="dxa"/>
              <w:right w:w="60" w:type="dxa"/>
            </w:tcMar>
          </w:tcPr>
          <w:p w:rsidR="00CE625F" w:rsidRPr="00CE625F" w:rsidRDefault="00CE625F" w:rsidP="00CE625F">
            <w:pPr>
              <w:rPr>
                <w:color w:val="1E1E1E"/>
                <w:sz w:val="20"/>
                <w:szCs w:val="20"/>
              </w:rPr>
            </w:pPr>
            <w:r w:rsidRPr="00CE625F">
              <w:rPr>
                <w:color w:val="1E1E1E"/>
                <w:sz w:val="20"/>
                <w:szCs w:val="20"/>
              </w:rPr>
              <w:t>Основание для разработки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 xml:space="preserve">- Устав Костинского  сельского поселения </w:t>
            </w:r>
            <w:proofErr w:type="spellStart"/>
            <w:r w:rsidRPr="00CE625F">
              <w:rPr>
                <w:color w:val="1E1E1E"/>
                <w:sz w:val="20"/>
                <w:szCs w:val="20"/>
              </w:rPr>
              <w:t>Курманаевского</w:t>
            </w:r>
            <w:proofErr w:type="spellEnd"/>
            <w:r w:rsidRPr="00CE625F">
              <w:rPr>
                <w:color w:val="1E1E1E"/>
                <w:sz w:val="20"/>
                <w:szCs w:val="20"/>
              </w:rPr>
              <w:t xml:space="preserve"> района</w:t>
            </w:r>
          </w:p>
          <w:p w:rsidR="00CE625F" w:rsidRPr="00CE625F" w:rsidRDefault="00CE625F" w:rsidP="00CE625F">
            <w:pPr>
              <w:ind w:firstLine="200"/>
              <w:jc w:val="both"/>
              <w:rPr>
                <w:color w:val="1E1E1E"/>
                <w:sz w:val="20"/>
                <w:szCs w:val="20"/>
              </w:rPr>
            </w:pPr>
            <w:r w:rsidRPr="00CE625F">
              <w:rPr>
                <w:color w:val="1E1E1E"/>
                <w:sz w:val="20"/>
                <w:szCs w:val="20"/>
              </w:rPr>
              <w:t>Оренбургской  области</w:t>
            </w:r>
            <w:proofErr w:type="gramStart"/>
            <w:r w:rsidRPr="00CE625F">
              <w:rPr>
                <w:color w:val="1E1E1E"/>
                <w:sz w:val="20"/>
                <w:szCs w:val="20"/>
              </w:rPr>
              <w:t xml:space="preserve"> ;</w:t>
            </w:r>
            <w:proofErr w:type="gramEnd"/>
          </w:p>
          <w:p w:rsidR="00CE625F" w:rsidRPr="00CE625F" w:rsidRDefault="00CE625F" w:rsidP="00CE625F">
            <w:pPr>
              <w:ind w:firstLine="200"/>
              <w:jc w:val="both"/>
              <w:rPr>
                <w:color w:val="1E1E1E"/>
                <w:sz w:val="20"/>
                <w:szCs w:val="20"/>
              </w:rPr>
            </w:pPr>
            <w:r w:rsidRPr="00CE625F">
              <w:rPr>
                <w:color w:val="1E1E1E"/>
                <w:sz w:val="20"/>
                <w:szCs w:val="20"/>
              </w:rPr>
              <w:t>- Федеральный закон от 06.10.2003 г. №131-ФЗ «Об общих принципах организации местного самоуправления в Российской Федерации»;</w:t>
            </w:r>
          </w:p>
          <w:p w:rsidR="00CE625F" w:rsidRPr="00CE625F" w:rsidRDefault="00CE625F" w:rsidP="00CE625F">
            <w:pPr>
              <w:ind w:firstLine="200"/>
              <w:jc w:val="both"/>
              <w:rPr>
                <w:color w:val="1E1E1E"/>
                <w:sz w:val="20"/>
                <w:szCs w:val="20"/>
              </w:rPr>
            </w:pPr>
            <w:r w:rsidRPr="00CE625F">
              <w:rPr>
                <w:color w:val="1E1E1E"/>
                <w:sz w:val="20"/>
                <w:szCs w:val="20"/>
              </w:rPr>
              <w:t xml:space="preserve"> </w:t>
            </w:r>
          </w:p>
        </w:tc>
      </w:tr>
      <w:tr w:rsidR="00CE625F" w:rsidRPr="00CE625F" w:rsidTr="00897BB0">
        <w:tc>
          <w:tcPr>
            <w:tcW w:w="0" w:type="auto"/>
            <w:tcMar>
              <w:top w:w="20" w:type="dxa"/>
              <w:left w:w="60" w:type="dxa"/>
              <w:bottom w:w="20" w:type="dxa"/>
              <w:right w:w="60" w:type="dxa"/>
            </w:tcMar>
          </w:tcPr>
          <w:p w:rsidR="00CE625F" w:rsidRPr="00CE625F" w:rsidRDefault="00CE625F" w:rsidP="00CE625F">
            <w:pPr>
              <w:rPr>
                <w:color w:val="1E1E1E"/>
                <w:sz w:val="20"/>
                <w:szCs w:val="20"/>
              </w:rPr>
            </w:pPr>
            <w:r w:rsidRPr="00CE625F">
              <w:rPr>
                <w:color w:val="1E1E1E"/>
                <w:sz w:val="20"/>
                <w:szCs w:val="20"/>
              </w:rPr>
              <w:t>Срок реализации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2022 -2025 годы</w:t>
            </w:r>
          </w:p>
        </w:tc>
      </w:tr>
      <w:tr w:rsidR="00CE625F" w:rsidRPr="00CE625F" w:rsidTr="00897BB0">
        <w:tc>
          <w:tcPr>
            <w:tcW w:w="0" w:type="auto"/>
            <w:tcMar>
              <w:top w:w="20" w:type="dxa"/>
              <w:left w:w="60" w:type="dxa"/>
              <w:bottom w:w="20" w:type="dxa"/>
              <w:right w:w="60" w:type="dxa"/>
            </w:tcMar>
          </w:tcPr>
          <w:p w:rsidR="00CE625F" w:rsidRPr="00CE625F" w:rsidRDefault="00CE625F" w:rsidP="00CE625F">
            <w:pPr>
              <w:rPr>
                <w:color w:val="1E1E1E"/>
                <w:sz w:val="20"/>
                <w:szCs w:val="20"/>
              </w:rPr>
            </w:pPr>
            <w:r w:rsidRPr="00CE625F">
              <w:rPr>
                <w:color w:val="1E1E1E"/>
                <w:sz w:val="20"/>
                <w:szCs w:val="20"/>
              </w:rPr>
              <w:t>Цель и задачи Программы</w:t>
            </w: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p>
          <w:p w:rsidR="00CE625F" w:rsidRPr="00CE625F" w:rsidRDefault="00CE625F" w:rsidP="00CE625F">
            <w:pPr>
              <w:rPr>
                <w:color w:val="1E1E1E"/>
                <w:sz w:val="20"/>
                <w:szCs w:val="20"/>
              </w:rPr>
            </w:pPr>
            <w:r w:rsidRPr="00CE625F">
              <w:rPr>
                <w:color w:val="1E1E1E"/>
                <w:sz w:val="20"/>
                <w:szCs w:val="20"/>
              </w:rPr>
              <w:t>Целевые показатели</w:t>
            </w: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highlight w:val="yellow"/>
              </w:rPr>
            </w:pPr>
          </w:p>
          <w:p w:rsidR="00CE625F" w:rsidRPr="00CE625F" w:rsidRDefault="00CE625F" w:rsidP="00CE625F">
            <w:pPr>
              <w:rPr>
                <w:color w:val="1E1E1E"/>
                <w:sz w:val="20"/>
                <w:szCs w:val="20"/>
              </w:rPr>
            </w:pPr>
          </w:p>
          <w:p w:rsidR="00CE625F" w:rsidRPr="00CE625F" w:rsidRDefault="00CE625F" w:rsidP="00CE625F">
            <w:pPr>
              <w:rPr>
                <w:sz w:val="20"/>
                <w:szCs w:val="20"/>
              </w:rPr>
            </w:pPr>
          </w:p>
          <w:p w:rsidR="00CE625F" w:rsidRPr="00CE625F" w:rsidRDefault="00CE625F" w:rsidP="00CE625F">
            <w:pPr>
              <w:rPr>
                <w:sz w:val="20"/>
                <w:szCs w:val="20"/>
              </w:rPr>
            </w:pPr>
            <w:r w:rsidRPr="00CE625F">
              <w:rPr>
                <w:sz w:val="20"/>
                <w:szCs w:val="20"/>
              </w:rPr>
              <w:t xml:space="preserve">Объемы </w:t>
            </w:r>
            <w:proofErr w:type="gramStart"/>
            <w:r w:rsidRPr="00CE625F">
              <w:rPr>
                <w:sz w:val="20"/>
                <w:szCs w:val="20"/>
              </w:rPr>
              <w:t>требуемых</w:t>
            </w:r>
            <w:proofErr w:type="gramEnd"/>
          </w:p>
          <w:p w:rsidR="00CE625F" w:rsidRPr="00CE625F" w:rsidRDefault="00CE625F" w:rsidP="00CE625F">
            <w:pPr>
              <w:rPr>
                <w:sz w:val="20"/>
                <w:szCs w:val="20"/>
              </w:rPr>
            </w:pPr>
            <w:r w:rsidRPr="00CE625F">
              <w:rPr>
                <w:sz w:val="20"/>
                <w:szCs w:val="20"/>
              </w:rPr>
              <w:t>Капитальных вложений</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-Создание условий для эффективного функционирования и развития систем коммунальной инфраструктуры;</w:t>
            </w:r>
          </w:p>
          <w:p w:rsidR="00CE625F" w:rsidRPr="00CE625F" w:rsidRDefault="00CE625F" w:rsidP="00CE625F">
            <w:pPr>
              <w:ind w:firstLine="200"/>
              <w:jc w:val="both"/>
              <w:rPr>
                <w:color w:val="1E1E1E"/>
                <w:sz w:val="20"/>
                <w:szCs w:val="20"/>
              </w:rPr>
            </w:pPr>
            <w:r w:rsidRPr="00CE625F">
              <w:rPr>
                <w:color w:val="1E1E1E"/>
                <w:sz w:val="20"/>
                <w:szCs w:val="20"/>
              </w:rPr>
              <w:t>- Развитие и модернизация коммунальных систем;</w:t>
            </w:r>
          </w:p>
          <w:p w:rsidR="00CE625F" w:rsidRPr="00CE625F" w:rsidRDefault="00CE625F" w:rsidP="00CE625F">
            <w:pPr>
              <w:ind w:firstLine="200"/>
              <w:jc w:val="both"/>
              <w:rPr>
                <w:color w:val="1E1E1E"/>
                <w:sz w:val="20"/>
                <w:szCs w:val="20"/>
              </w:rPr>
            </w:pPr>
            <w:r w:rsidRPr="00CE625F">
              <w:rPr>
                <w:color w:val="1E1E1E"/>
                <w:sz w:val="20"/>
                <w:szCs w:val="20"/>
              </w:rPr>
              <w:t>- Обеспечение надежности работы действующих объектов коммунального хозяйства;</w:t>
            </w:r>
          </w:p>
          <w:p w:rsidR="00CE625F" w:rsidRPr="00CE625F" w:rsidRDefault="00CE625F" w:rsidP="00CE625F">
            <w:pPr>
              <w:ind w:firstLine="200"/>
              <w:jc w:val="both"/>
              <w:rPr>
                <w:color w:val="1E1E1E"/>
                <w:sz w:val="20"/>
                <w:szCs w:val="20"/>
              </w:rPr>
            </w:pPr>
            <w:r w:rsidRPr="00CE625F">
              <w:rPr>
                <w:color w:val="1E1E1E"/>
                <w:sz w:val="20"/>
                <w:szCs w:val="20"/>
              </w:rPr>
              <w:t>-Взаимосвязанное перспективное планирование развития коммунальных систем;</w:t>
            </w:r>
          </w:p>
          <w:p w:rsidR="00CE625F" w:rsidRPr="00CE625F" w:rsidRDefault="00CE625F" w:rsidP="00CE625F">
            <w:pPr>
              <w:ind w:firstLine="200"/>
              <w:jc w:val="both"/>
              <w:rPr>
                <w:color w:val="1E1E1E"/>
                <w:sz w:val="20"/>
                <w:szCs w:val="20"/>
              </w:rPr>
            </w:pPr>
            <w:r w:rsidRPr="00CE625F">
              <w:rPr>
                <w:color w:val="1E1E1E"/>
                <w:sz w:val="20"/>
                <w:szCs w:val="20"/>
              </w:rPr>
              <w:t>-Качественное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w:t>
            </w:r>
          </w:p>
          <w:p w:rsidR="00CE625F" w:rsidRPr="00CE625F" w:rsidRDefault="00CE625F" w:rsidP="00CE625F">
            <w:pPr>
              <w:ind w:firstLine="83"/>
              <w:jc w:val="both"/>
              <w:rPr>
                <w:sz w:val="20"/>
                <w:szCs w:val="20"/>
              </w:rPr>
            </w:pPr>
            <w:r w:rsidRPr="00CE625F">
              <w:rPr>
                <w:sz w:val="20"/>
                <w:szCs w:val="20"/>
              </w:rPr>
              <w:t>1) критерии доступности и доля охвата населения коммунальными услугами</w:t>
            </w:r>
          </w:p>
          <w:p w:rsidR="00CE625F" w:rsidRPr="00CE625F" w:rsidRDefault="00CE625F" w:rsidP="00CE625F">
            <w:pPr>
              <w:autoSpaceDE w:val="0"/>
              <w:autoSpaceDN w:val="0"/>
              <w:adjustRightInd w:val="0"/>
              <w:ind w:firstLine="83"/>
              <w:jc w:val="both"/>
              <w:rPr>
                <w:sz w:val="20"/>
                <w:szCs w:val="20"/>
              </w:rPr>
            </w:pPr>
            <w:r w:rsidRPr="00CE625F">
              <w:rPr>
                <w:sz w:val="20"/>
                <w:szCs w:val="20"/>
              </w:rPr>
              <w:t xml:space="preserve">2) показатели надежности (бесперебойности) систем </w:t>
            </w:r>
            <w:proofErr w:type="spellStart"/>
            <w:r w:rsidRPr="00CE625F">
              <w:rPr>
                <w:sz w:val="20"/>
                <w:szCs w:val="20"/>
              </w:rPr>
              <w:t>ресурсоснабжения</w:t>
            </w:r>
            <w:proofErr w:type="spellEnd"/>
            <w:r w:rsidRPr="00CE625F">
              <w:rPr>
                <w:sz w:val="20"/>
                <w:szCs w:val="20"/>
              </w:rPr>
              <w:t>;</w:t>
            </w:r>
          </w:p>
          <w:p w:rsidR="00CE625F" w:rsidRPr="00CE625F" w:rsidRDefault="00CE625F" w:rsidP="00CE625F">
            <w:pPr>
              <w:autoSpaceDE w:val="0"/>
              <w:autoSpaceDN w:val="0"/>
              <w:adjustRightInd w:val="0"/>
              <w:ind w:firstLine="83"/>
              <w:jc w:val="both"/>
              <w:rPr>
                <w:sz w:val="20"/>
                <w:szCs w:val="20"/>
              </w:rPr>
            </w:pPr>
            <w:r w:rsidRPr="00CE625F">
              <w:rPr>
                <w:sz w:val="20"/>
                <w:szCs w:val="20"/>
              </w:rPr>
              <w:t>3) показатели эффективности производства коммунальных ресурсов и их потребления;</w:t>
            </w:r>
          </w:p>
          <w:p w:rsidR="00CE625F" w:rsidRPr="00CE625F" w:rsidRDefault="00CE625F" w:rsidP="00CE625F">
            <w:pPr>
              <w:autoSpaceDE w:val="0"/>
              <w:autoSpaceDN w:val="0"/>
              <w:adjustRightInd w:val="0"/>
              <w:ind w:firstLine="83"/>
              <w:jc w:val="both"/>
              <w:rPr>
                <w:sz w:val="20"/>
                <w:szCs w:val="20"/>
              </w:rPr>
            </w:pPr>
            <w:r w:rsidRPr="00CE625F">
              <w:rPr>
                <w:sz w:val="20"/>
                <w:szCs w:val="20"/>
              </w:rPr>
              <w:t>4) показатели воздействия на окружающую среду;</w:t>
            </w:r>
          </w:p>
          <w:p w:rsidR="00CE625F" w:rsidRPr="00CE625F" w:rsidRDefault="00CE625F" w:rsidP="00CE625F">
            <w:pPr>
              <w:ind w:firstLine="83"/>
              <w:jc w:val="both"/>
              <w:rPr>
                <w:color w:val="1E1E1E"/>
                <w:sz w:val="20"/>
                <w:szCs w:val="20"/>
              </w:rPr>
            </w:pPr>
            <w:r w:rsidRPr="00CE625F">
              <w:rPr>
                <w:sz w:val="20"/>
                <w:szCs w:val="20"/>
              </w:rPr>
              <w:t>5) показатели качества коммунальных ресурсов</w:t>
            </w:r>
          </w:p>
          <w:p w:rsidR="00CE625F" w:rsidRPr="00CE625F" w:rsidRDefault="00CE625F" w:rsidP="00CE625F">
            <w:pPr>
              <w:rPr>
                <w:sz w:val="20"/>
                <w:szCs w:val="20"/>
              </w:rPr>
            </w:pPr>
            <w:r w:rsidRPr="00CE625F">
              <w:rPr>
                <w:sz w:val="20"/>
                <w:szCs w:val="20"/>
              </w:rPr>
              <w:t xml:space="preserve">- Финансирование управления Программой осуществляется </w:t>
            </w:r>
            <w:proofErr w:type="gramStart"/>
            <w:r w:rsidRPr="00CE625F">
              <w:rPr>
                <w:sz w:val="20"/>
                <w:szCs w:val="20"/>
              </w:rPr>
              <w:t>за</w:t>
            </w:r>
            <w:proofErr w:type="gramEnd"/>
          </w:p>
          <w:p w:rsidR="00CE625F" w:rsidRPr="00CE625F" w:rsidRDefault="00CE625F" w:rsidP="00CE625F">
            <w:pPr>
              <w:rPr>
                <w:sz w:val="20"/>
                <w:szCs w:val="20"/>
              </w:rPr>
            </w:pPr>
            <w:r w:rsidRPr="00CE625F">
              <w:rPr>
                <w:sz w:val="20"/>
                <w:szCs w:val="20"/>
              </w:rPr>
              <w:t xml:space="preserve"> счет средств местного бюджета.</w:t>
            </w:r>
          </w:p>
          <w:p w:rsidR="00CE625F" w:rsidRPr="00CE625F" w:rsidRDefault="00CE625F" w:rsidP="00CE625F">
            <w:pPr>
              <w:rPr>
                <w:sz w:val="20"/>
                <w:szCs w:val="20"/>
              </w:rPr>
            </w:pPr>
            <w:r w:rsidRPr="00CE625F">
              <w:rPr>
                <w:sz w:val="20"/>
                <w:szCs w:val="20"/>
              </w:rPr>
              <w:t>Финансовые затраты на реализацию Программы на период 2022-2025 годы составляю</w:t>
            </w:r>
            <w:proofErr w:type="gramStart"/>
            <w:r w:rsidRPr="00CE625F">
              <w:rPr>
                <w:sz w:val="20"/>
                <w:szCs w:val="20"/>
              </w:rPr>
              <w:t>т-</w:t>
            </w:r>
            <w:proofErr w:type="gramEnd"/>
            <w:r w:rsidRPr="00CE625F">
              <w:rPr>
                <w:sz w:val="20"/>
                <w:szCs w:val="20"/>
              </w:rPr>
              <w:t xml:space="preserve">  в том числе:</w:t>
            </w:r>
          </w:p>
          <w:p w:rsidR="00CE625F" w:rsidRPr="00CE625F" w:rsidRDefault="00CE625F" w:rsidP="00CE625F">
            <w:pPr>
              <w:rPr>
                <w:sz w:val="20"/>
                <w:szCs w:val="20"/>
              </w:rPr>
            </w:pPr>
            <w:r w:rsidRPr="00CE625F">
              <w:rPr>
                <w:sz w:val="20"/>
                <w:szCs w:val="20"/>
              </w:rPr>
              <w:t xml:space="preserve">-федеральный бюджет-428,7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-областной бюджет- 0,0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-бюджет МО- 520,9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 бюджет эксплуатирующей организации- 400, 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 внебюджетные средства-115,8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В том числе:</w:t>
            </w:r>
          </w:p>
          <w:p w:rsidR="00CE625F" w:rsidRPr="00CE625F" w:rsidRDefault="00CE625F" w:rsidP="00CE625F">
            <w:pPr>
              <w:rPr>
                <w:sz w:val="20"/>
                <w:szCs w:val="20"/>
              </w:rPr>
            </w:pPr>
            <w:r w:rsidRPr="00CE625F">
              <w:rPr>
                <w:b/>
                <w:sz w:val="20"/>
                <w:szCs w:val="20"/>
              </w:rPr>
              <w:t>Водоснабжение</w:t>
            </w:r>
            <w:r w:rsidRPr="00CE625F">
              <w:rPr>
                <w:sz w:val="20"/>
                <w:szCs w:val="20"/>
              </w:rPr>
              <w:t xml:space="preserve">- 820, 0 </w:t>
            </w:r>
            <w:proofErr w:type="spellStart"/>
            <w:proofErr w:type="gramStart"/>
            <w:r w:rsidRPr="00CE625F">
              <w:rPr>
                <w:sz w:val="20"/>
                <w:szCs w:val="20"/>
              </w:rPr>
              <w:t>тыс</w:t>
            </w:r>
            <w:proofErr w:type="spellEnd"/>
            <w:proofErr w:type="gramEnd"/>
            <w:r w:rsidRPr="00CE625F">
              <w:rPr>
                <w:sz w:val="20"/>
                <w:szCs w:val="20"/>
              </w:rPr>
              <w:t xml:space="preserve"> </w:t>
            </w:r>
            <w:proofErr w:type="spellStart"/>
            <w:r w:rsidRPr="00CE625F">
              <w:rPr>
                <w:sz w:val="20"/>
                <w:szCs w:val="20"/>
              </w:rPr>
              <w:t>руб</w:t>
            </w:r>
            <w:proofErr w:type="spellEnd"/>
            <w:r w:rsidRPr="00CE625F">
              <w:rPr>
                <w:sz w:val="20"/>
                <w:szCs w:val="20"/>
              </w:rPr>
              <w:t>, в том числе:</w:t>
            </w:r>
          </w:p>
          <w:p w:rsidR="00CE625F" w:rsidRPr="00CE625F" w:rsidRDefault="00CE625F" w:rsidP="00CE625F">
            <w:pPr>
              <w:rPr>
                <w:sz w:val="20"/>
                <w:szCs w:val="20"/>
              </w:rPr>
            </w:pPr>
            <w:r w:rsidRPr="00CE625F">
              <w:rPr>
                <w:sz w:val="20"/>
                <w:szCs w:val="20"/>
              </w:rPr>
              <w:t xml:space="preserve">-бюджет эксплуатирующей организации- 400, 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b/>
                <w:sz w:val="20"/>
                <w:szCs w:val="20"/>
              </w:rPr>
              <w:lastRenderedPageBreak/>
              <w:t>Водоотведение</w:t>
            </w:r>
            <w:r w:rsidRPr="00CE625F">
              <w:rPr>
                <w:sz w:val="20"/>
                <w:szCs w:val="20"/>
              </w:rPr>
              <w:t xml:space="preserve"> – 0, 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r w:rsidRPr="00CE625F">
              <w:rPr>
                <w:sz w:val="20"/>
                <w:szCs w:val="20"/>
              </w:rPr>
              <w:t>.</w:t>
            </w:r>
          </w:p>
          <w:p w:rsidR="00CE625F" w:rsidRPr="00CE625F" w:rsidRDefault="00CE625F" w:rsidP="00CE625F">
            <w:pPr>
              <w:rPr>
                <w:sz w:val="20"/>
                <w:szCs w:val="20"/>
              </w:rPr>
            </w:pPr>
            <w:r w:rsidRPr="00CE625F">
              <w:rPr>
                <w:b/>
                <w:sz w:val="20"/>
                <w:szCs w:val="20"/>
              </w:rPr>
              <w:t>Электроснабжение</w:t>
            </w:r>
            <w:r w:rsidRPr="00CE625F">
              <w:rPr>
                <w:sz w:val="20"/>
                <w:szCs w:val="20"/>
              </w:rPr>
              <w:t xml:space="preserve">-0, 0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r w:rsidRPr="00CE625F">
              <w:rPr>
                <w:sz w:val="20"/>
                <w:szCs w:val="20"/>
              </w:rPr>
              <w:t>.</w:t>
            </w:r>
          </w:p>
          <w:p w:rsidR="00CE625F" w:rsidRPr="00CE625F" w:rsidRDefault="00CE625F" w:rsidP="00CE625F">
            <w:pPr>
              <w:rPr>
                <w:sz w:val="20"/>
                <w:szCs w:val="20"/>
              </w:rPr>
            </w:pPr>
            <w:r w:rsidRPr="00CE625F">
              <w:rPr>
                <w:b/>
                <w:sz w:val="20"/>
                <w:szCs w:val="20"/>
              </w:rPr>
              <w:t>Газоснабжение -</w:t>
            </w:r>
            <w:r w:rsidRPr="00CE625F">
              <w:rPr>
                <w:sz w:val="20"/>
                <w:szCs w:val="20"/>
              </w:rPr>
              <w:t>88,0 тыс</w:t>
            </w:r>
            <w:proofErr w:type="gramStart"/>
            <w:r w:rsidRPr="00CE625F">
              <w:rPr>
                <w:sz w:val="20"/>
                <w:szCs w:val="20"/>
              </w:rPr>
              <w:t>.</w:t>
            </w:r>
            <w:proofErr w:type="spellStart"/>
            <w:r w:rsidRPr="00CE625F">
              <w:rPr>
                <w:sz w:val="20"/>
                <w:szCs w:val="20"/>
              </w:rPr>
              <w:t>р</w:t>
            </w:r>
            <w:proofErr w:type="gramEnd"/>
            <w:r w:rsidRPr="00CE625F">
              <w:rPr>
                <w:sz w:val="20"/>
                <w:szCs w:val="20"/>
              </w:rPr>
              <w:t>уб</w:t>
            </w:r>
            <w:proofErr w:type="spellEnd"/>
            <w:r w:rsidRPr="00CE625F">
              <w:rPr>
                <w:sz w:val="20"/>
                <w:szCs w:val="20"/>
              </w:rPr>
              <w:t>.,в том числе:</w:t>
            </w:r>
          </w:p>
          <w:p w:rsidR="00CE625F" w:rsidRPr="00CE625F" w:rsidRDefault="00CE625F" w:rsidP="00CE625F">
            <w:pPr>
              <w:rPr>
                <w:sz w:val="20"/>
                <w:szCs w:val="20"/>
              </w:rPr>
            </w:pPr>
            <w:r w:rsidRPr="00CE625F">
              <w:rPr>
                <w:sz w:val="20"/>
                <w:szCs w:val="20"/>
              </w:rPr>
              <w:t>- бюджет МО- 88, ты сруб.</w:t>
            </w:r>
          </w:p>
          <w:p w:rsidR="00CE625F" w:rsidRPr="00CE625F" w:rsidRDefault="00CE625F" w:rsidP="00CE625F">
            <w:pPr>
              <w:rPr>
                <w:sz w:val="20"/>
                <w:szCs w:val="20"/>
              </w:rPr>
            </w:pPr>
            <w:r w:rsidRPr="00CE625F">
              <w:rPr>
                <w:b/>
                <w:sz w:val="20"/>
                <w:szCs w:val="20"/>
              </w:rPr>
              <w:t>Сбор и вывоз ТКО</w:t>
            </w:r>
            <w:r w:rsidRPr="00CE625F">
              <w:rPr>
                <w:sz w:val="20"/>
                <w:szCs w:val="20"/>
              </w:rPr>
              <w:t xml:space="preserve">- 428,7 </w:t>
            </w:r>
            <w:proofErr w:type="spellStart"/>
            <w:proofErr w:type="gramStart"/>
            <w:r w:rsidRPr="00CE625F">
              <w:rPr>
                <w:sz w:val="20"/>
                <w:szCs w:val="20"/>
              </w:rPr>
              <w:t>тыс</w:t>
            </w:r>
            <w:proofErr w:type="spellEnd"/>
            <w:proofErr w:type="gramEnd"/>
            <w:r w:rsidRPr="00CE625F">
              <w:rPr>
                <w:sz w:val="20"/>
                <w:szCs w:val="20"/>
              </w:rPr>
              <w:t xml:space="preserve"> </w:t>
            </w:r>
            <w:proofErr w:type="spellStart"/>
            <w:r w:rsidRPr="00CE625F">
              <w:rPr>
                <w:sz w:val="20"/>
                <w:szCs w:val="20"/>
              </w:rPr>
              <w:t>руб</w:t>
            </w:r>
            <w:proofErr w:type="spellEnd"/>
            <w:r w:rsidRPr="00CE625F">
              <w:rPr>
                <w:sz w:val="20"/>
                <w:szCs w:val="20"/>
              </w:rPr>
              <w:t xml:space="preserve"> в том числе:</w:t>
            </w:r>
          </w:p>
          <w:p w:rsidR="00CE625F" w:rsidRPr="00CE625F" w:rsidRDefault="00CE625F" w:rsidP="00CE625F">
            <w:pPr>
              <w:rPr>
                <w:sz w:val="20"/>
                <w:szCs w:val="20"/>
              </w:rPr>
            </w:pPr>
            <w:r w:rsidRPr="00CE625F">
              <w:rPr>
                <w:sz w:val="20"/>
                <w:szCs w:val="20"/>
              </w:rPr>
              <w:t xml:space="preserve">-федеральный бюджет- 300,0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-бюджет МО- 12,9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r w:rsidRPr="00CE625F">
              <w:rPr>
                <w:sz w:val="20"/>
                <w:szCs w:val="20"/>
              </w:rPr>
              <w:t xml:space="preserve">- внебюджетные средства-115,8 </w:t>
            </w:r>
            <w:proofErr w:type="spellStart"/>
            <w:r w:rsidRPr="00CE625F">
              <w:rPr>
                <w:sz w:val="20"/>
                <w:szCs w:val="20"/>
              </w:rPr>
              <w:t>тыс</w:t>
            </w:r>
            <w:proofErr w:type="gramStart"/>
            <w:r w:rsidRPr="00CE625F">
              <w:rPr>
                <w:sz w:val="20"/>
                <w:szCs w:val="20"/>
              </w:rPr>
              <w:t>.р</w:t>
            </w:r>
            <w:proofErr w:type="gramEnd"/>
            <w:r w:rsidRPr="00CE625F">
              <w:rPr>
                <w:sz w:val="20"/>
                <w:szCs w:val="20"/>
              </w:rPr>
              <w:t>уб</w:t>
            </w:r>
            <w:proofErr w:type="spellEnd"/>
          </w:p>
          <w:p w:rsidR="00CE625F" w:rsidRPr="00CE625F" w:rsidRDefault="00CE625F" w:rsidP="00CE625F">
            <w:pPr>
              <w:rPr>
                <w:sz w:val="20"/>
                <w:szCs w:val="20"/>
              </w:rPr>
            </w:pPr>
          </w:p>
          <w:p w:rsidR="00CE625F" w:rsidRPr="00CE625F" w:rsidRDefault="00CE625F" w:rsidP="00CE625F">
            <w:pPr>
              <w:rPr>
                <w:sz w:val="20"/>
                <w:szCs w:val="20"/>
              </w:rPr>
            </w:pPr>
          </w:p>
          <w:p w:rsidR="00CE625F" w:rsidRPr="00CE625F" w:rsidRDefault="00CE625F" w:rsidP="00CE625F">
            <w:pPr>
              <w:rPr>
                <w:sz w:val="20"/>
                <w:szCs w:val="20"/>
              </w:rPr>
            </w:pPr>
          </w:p>
          <w:p w:rsidR="00CE625F" w:rsidRPr="00CE625F" w:rsidRDefault="00CE625F" w:rsidP="00CE625F">
            <w:pPr>
              <w:rPr>
                <w:sz w:val="20"/>
                <w:szCs w:val="20"/>
              </w:rPr>
            </w:pPr>
          </w:p>
          <w:p w:rsidR="00CE625F" w:rsidRPr="00CE625F" w:rsidRDefault="00CE625F" w:rsidP="00CE625F">
            <w:pPr>
              <w:jc w:val="both"/>
              <w:rPr>
                <w:color w:val="1E1E1E"/>
                <w:sz w:val="20"/>
                <w:szCs w:val="20"/>
              </w:rPr>
            </w:pPr>
          </w:p>
        </w:tc>
      </w:tr>
      <w:tr w:rsidR="00CE625F" w:rsidRPr="00CE625F" w:rsidTr="00897BB0">
        <w:tc>
          <w:tcPr>
            <w:tcW w:w="0" w:type="auto"/>
            <w:tcMar>
              <w:top w:w="20" w:type="dxa"/>
              <w:left w:w="60" w:type="dxa"/>
              <w:bottom w:w="20" w:type="dxa"/>
              <w:right w:w="60" w:type="dxa"/>
            </w:tcMar>
          </w:tcPr>
          <w:p w:rsidR="00CE625F" w:rsidRPr="00CE625F" w:rsidRDefault="00CE625F" w:rsidP="00CE625F">
            <w:pPr>
              <w:rPr>
                <w:color w:val="1E1E1E"/>
                <w:sz w:val="20"/>
                <w:szCs w:val="20"/>
              </w:rPr>
            </w:pPr>
            <w:r w:rsidRPr="00CE625F">
              <w:rPr>
                <w:color w:val="1E1E1E"/>
                <w:sz w:val="20"/>
                <w:szCs w:val="20"/>
              </w:rPr>
              <w:lastRenderedPageBreak/>
              <w:t>Основные направления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-Строительство, реконструкция сетей систем водоснабжения;</w:t>
            </w:r>
          </w:p>
          <w:p w:rsidR="00CE625F" w:rsidRPr="00CE625F" w:rsidRDefault="00CE625F" w:rsidP="00CE625F">
            <w:pPr>
              <w:ind w:firstLine="200"/>
              <w:jc w:val="both"/>
              <w:rPr>
                <w:color w:val="1E1E1E"/>
                <w:sz w:val="20"/>
                <w:szCs w:val="20"/>
              </w:rPr>
            </w:pPr>
            <w:r w:rsidRPr="00CE625F">
              <w:rPr>
                <w:color w:val="1E1E1E"/>
                <w:sz w:val="20"/>
                <w:szCs w:val="20"/>
              </w:rPr>
              <w:t>-Реконструкция и модернизация тепловых источников и тепловых сетей;</w:t>
            </w:r>
          </w:p>
          <w:p w:rsidR="00CE625F" w:rsidRPr="00CE625F" w:rsidRDefault="00CE625F" w:rsidP="00CE625F">
            <w:pPr>
              <w:ind w:firstLine="200"/>
              <w:jc w:val="both"/>
              <w:rPr>
                <w:color w:val="1E1E1E"/>
                <w:sz w:val="20"/>
                <w:szCs w:val="20"/>
              </w:rPr>
            </w:pPr>
            <w:r w:rsidRPr="00CE625F">
              <w:rPr>
                <w:color w:val="1E1E1E"/>
                <w:sz w:val="20"/>
                <w:szCs w:val="20"/>
              </w:rPr>
              <w:t>-Строительство систем газоснабжения</w:t>
            </w:r>
            <w:proofErr w:type="gramStart"/>
            <w:r w:rsidRPr="00CE625F">
              <w:rPr>
                <w:color w:val="1E1E1E"/>
                <w:sz w:val="20"/>
                <w:szCs w:val="20"/>
              </w:rPr>
              <w:t xml:space="preserve"> ;</w:t>
            </w:r>
            <w:proofErr w:type="gramEnd"/>
          </w:p>
          <w:p w:rsidR="00CE625F" w:rsidRPr="00CE625F" w:rsidRDefault="00CE625F" w:rsidP="00CE625F">
            <w:pPr>
              <w:ind w:firstLine="200"/>
              <w:jc w:val="both"/>
              <w:rPr>
                <w:color w:val="1E1E1E"/>
                <w:sz w:val="20"/>
                <w:szCs w:val="20"/>
              </w:rPr>
            </w:pPr>
            <w:r w:rsidRPr="00CE625F">
              <w:rPr>
                <w:color w:val="1E1E1E"/>
                <w:sz w:val="20"/>
                <w:szCs w:val="20"/>
              </w:rPr>
              <w:t>- Реконструкция и развитие электрических сетей;</w:t>
            </w:r>
          </w:p>
          <w:p w:rsidR="00CE625F" w:rsidRPr="00CE625F" w:rsidRDefault="00CE625F" w:rsidP="00CE625F">
            <w:pPr>
              <w:ind w:firstLine="200"/>
              <w:jc w:val="both"/>
              <w:rPr>
                <w:color w:val="1E1E1E"/>
                <w:sz w:val="20"/>
                <w:szCs w:val="20"/>
              </w:rPr>
            </w:pPr>
            <w:r w:rsidRPr="00CE625F">
              <w:rPr>
                <w:color w:val="1E1E1E"/>
                <w:sz w:val="20"/>
                <w:szCs w:val="20"/>
              </w:rPr>
              <w:t>-Совершенствование системы сбора, вывоза и размещения (утилизации) твердых бытовых отходов.</w:t>
            </w:r>
          </w:p>
        </w:tc>
      </w:tr>
      <w:tr w:rsidR="00CE625F" w:rsidRPr="00CE625F" w:rsidTr="00897BB0">
        <w:tc>
          <w:tcPr>
            <w:tcW w:w="0" w:type="auto"/>
            <w:tcMar>
              <w:top w:w="20" w:type="dxa"/>
              <w:left w:w="60" w:type="dxa"/>
              <w:bottom w:w="20" w:type="dxa"/>
              <w:right w:w="60" w:type="dxa"/>
            </w:tcMar>
          </w:tcPr>
          <w:p w:rsidR="00CE625F" w:rsidRPr="00CE625F" w:rsidRDefault="00CE625F" w:rsidP="00CE625F">
            <w:pPr>
              <w:jc w:val="both"/>
              <w:rPr>
                <w:color w:val="1E1E1E"/>
                <w:sz w:val="20"/>
                <w:szCs w:val="20"/>
              </w:rPr>
            </w:pPr>
            <w:r w:rsidRPr="00CE625F">
              <w:rPr>
                <w:color w:val="1E1E1E"/>
                <w:sz w:val="20"/>
                <w:szCs w:val="20"/>
              </w:rPr>
              <w:t>Финансирование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Финансирование Программы осуществляется за счет средств:</w:t>
            </w:r>
          </w:p>
          <w:p w:rsidR="00CE625F" w:rsidRPr="00CE625F" w:rsidRDefault="00CE625F" w:rsidP="00CE625F">
            <w:pPr>
              <w:ind w:firstLine="200"/>
              <w:jc w:val="both"/>
              <w:rPr>
                <w:color w:val="1E1E1E"/>
                <w:sz w:val="20"/>
                <w:szCs w:val="20"/>
              </w:rPr>
            </w:pPr>
            <w:r w:rsidRPr="00CE625F">
              <w:rPr>
                <w:color w:val="1E1E1E"/>
                <w:sz w:val="20"/>
                <w:szCs w:val="20"/>
              </w:rPr>
              <w:t>-федерального бюджета;</w:t>
            </w:r>
          </w:p>
          <w:p w:rsidR="00CE625F" w:rsidRPr="00CE625F" w:rsidRDefault="00CE625F" w:rsidP="00CE625F">
            <w:pPr>
              <w:ind w:firstLine="200"/>
              <w:jc w:val="both"/>
              <w:rPr>
                <w:color w:val="1E1E1E"/>
                <w:sz w:val="20"/>
                <w:szCs w:val="20"/>
              </w:rPr>
            </w:pPr>
            <w:r w:rsidRPr="00CE625F">
              <w:rPr>
                <w:color w:val="1E1E1E"/>
                <w:sz w:val="20"/>
                <w:szCs w:val="20"/>
              </w:rPr>
              <w:t>-областного бюджета;</w:t>
            </w:r>
          </w:p>
          <w:p w:rsidR="00CE625F" w:rsidRPr="00CE625F" w:rsidRDefault="00CE625F" w:rsidP="00CE625F">
            <w:pPr>
              <w:ind w:firstLine="200"/>
              <w:jc w:val="both"/>
              <w:rPr>
                <w:color w:val="1E1E1E"/>
                <w:sz w:val="20"/>
                <w:szCs w:val="20"/>
              </w:rPr>
            </w:pPr>
            <w:r w:rsidRPr="00CE625F">
              <w:rPr>
                <w:color w:val="1E1E1E"/>
                <w:sz w:val="20"/>
                <w:szCs w:val="20"/>
              </w:rPr>
              <w:t>-районного бюджета;</w:t>
            </w:r>
          </w:p>
          <w:p w:rsidR="00CE625F" w:rsidRPr="00CE625F" w:rsidRDefault="00CE625F" w:rsidP="00CE625F">
            <w:pPr>
              <w:ind w:firstLine="200"/>
              <w:jc w:val="both"/>
              <w:rPr>
                <w:color w:val="1E1E1E"/>
                <w:sz w:val="20"/>
                <w:szCs w:val="20"/>
              </w:rPr>
            </w:pPr>
            <w:r w:rsidRPr="00CE625F">
              <w:rPr>
                <w:color w:val="1E1E1E"/>
                <w:sz w:val="20"/>
                <w:szCs w:val="20"/>
              </w:rPr>
              <w:t>-бюджета Костинского  сельского поселения;</w:t>
            </w:r>
          </w:p>
          <w:p w:rsidR="00CE625F" w:rsidRPr="00CE625F" w:rsidRDefault="00CE625F" w:rsidP="00CE625F">
            <w:pPr>
              <w:ind w:firstLine="200"/>
              <w:jc w:val="both"/>
              <w:rPr>
                <w:color w:val="1E1E1E"/>
                <w:sz w:val="20"/>
                <w:szCs w:val="20"/>
              </w:rPr>
            </w:pPr>
            <w:r w:rsidRPr="00CE625F">
              <w:rPr>
                <w:color w:val="1E1E1E"/>
                <w:sz w:val="20"/>
                <w:szCs w:val="20"/>
              </w:rPr>
              <w:t>-организаций коммунального хозяйства;</w:t>
            </w:r>
          </w:p>
          <w:p w:rsidR="00CE625F" w:rsidRPr="00CE625F" w:rsidRDefault="00CE625F" w:rsidP="00CE625F">
            <w:pPr>
              <w:ind w:firstLine="200"/>
              <w:jc w:val="both"/>
              <w:rPr>
                <w:color w:val="1E1E1E"/>
                <w:sz w:val="20"/>
                <w:szCs w:val="20"/>
              </w:rPr>
            </w:pPr>
            <w:r w:rsidRPr="00CE625F">
              <w:rPr>
                <w:color w:val="1E1E1E"/>
                <w:sz w:val="20"/>
                <w:szCs w:val="20"/>
              </w:rPr>
              <w:t>-внебюджетных источников.</w:t>
            </w:r>
          </w:p>
        </w:tc>
      </w:tr>
      <w:tr w:rsidR="00CE625F" w:rsidRPr="00CE625F" w:rsidTr="00897BB0">
        <w:tc>
          <w:tcPr>
            <w:tcW w:w="0" w:type="auto"/>
            <w:tcMar>
              <w:top w:w="20" w:type="dxa"/>
              <w:left w:w="60" w:type="dxa"/>
              <w:bottom w:w="20" w:type="dxa"/>
              <w:right w:w="60" w:type="dxa"/>
            </w:tcMar>
          </w:tcPr>
          <w:p w:rsidR="00CE625F" w:rsidRPr="00CE625F" w:rsidRDefault="00CE625F" w:rsidP="00CE625F">
            <w:pPr>
              <w:rPr>
                <w:color w:val="1E1E1E"/>
                <w:sz w:val="20"/>
                <w:szCs w:val="20"/>
              </w:rPr>
            </w:pPr>
            <w:r w:rsidRPr="00CE625F">
              <w:rPr>
                <w:color w:val="1E1E1E"/>
                <w:sz w:val="20"/>
                <w:szCs w:val="20"/>
              </w:rPr>
              <w:t>Ожидаемые результаты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 Снижение уровня износа объектов</w:t>
            </w:r>
          </w:p>
          <w:p w:rsidR="00CE625F" w:rsidRPr="00CE625F" w:rsidRDefault="00CE625F" w:rsidP="00CE625F">
            <w:pPr>
              <w:ind w:firstLine="200"/>
              <w:jc w:val="both"/>
              <w:rPr>
                <w:color w:val="1E1E1E"/>
                <w:sz w:val="20"/>
                <w:szCs w:val="20"/>
              </w:rPr>
            </w:pPr>
            <w:r w:rsidRPr="00CE625F">
              <w:rPr>
                <w:color w:val="1E1E1E"/>
                <w:sz w:val="20"/>
                <w:szCs w:val="20"/>
              </w:rPr>
              <w:t>коммунальной инфраструктуры;</w:t>
            </w:r>
          </w:p>
          <w:p w:rsidR="00CE625F" w:rsidRPr="00CE625F" w:rsidRDefault="00CE625F" w:rsidP="00CE625F">
            <w:pPr>
              <w:ind w:firstLine="200"/>
              <w:jc w:val="both"/>
              <w:rPr>
                <w:color w:val="1E1E1E"/>
                <w:sz w:val="20"/>
                <w:szCs w:val="20"/>
              </w:rPr>
            </w:pPr>
            <w:r w:rsidRPr="00CE625F">
              <w:rPr>
                <w:color w:val="1E1E1E"/>
                <w:sz w:val="20"/>
                <w:szCs w:val="20"/>
              </w:rPr>
              <w:t>-Бесперебойное обеспечение централизованным электроснабжением, газоснабжением, водоснабжением и теплоснабжением территории Костинского сельского поселения</w:t>
            </w:r>
            <w:proofErr w:type="gramStart"/>
            <w:r w:rsidRPr="00CE625F">
              <w:rPr>
                <w:color w:val="1E1E1E"/>
                <w:sz w:val="20"/>
                <w:szCs w:val="20"/>
              </w:rPr>
              <w:t xml:space="preserve"> ;</w:t>
            </w:r>
            <w:proofErr w:type="gramEnd"/>
          </w:p>
          <w:p w:rsidR="00CE625F" w:rsidRPr="00CE625F" w:rsidRDefault="00CE625F" w:rsidP="00CE625F">
            <w:pPr>
              <w:ind w:firstLine="200"/>
              <w:jc w:val="both"/>
              <w:rPr>
                <w:color w:val="1E1E1E"/>
                <w:sz w:val="20"/>
                <w:szCs w:val="20"/>
              </w:rPr>
            </w:pPr>
            <w:r w:rsidRPr="00CE625F">
              <w:rPr>
                <w:color w:val="1E1E1E"/>
                <w:sz w:val="20"/>
                <w:szCs w:val="20"/>
              </w:rPr>
              <w:t>-Улучшение качественных показателей питьевой воды;</w:t>
            </w:r>
          </w:p>
          <w:p w:rsidR="00CE625F" w:rsidRPr="00CE625F" w:rsidRDefault="00CE625F" w:rsidP="00CE625F">
            <w:pPr>
              <w:ind w:firstLine="200"/>
              <w:jc w:val="both"/>
              <w:rPr>
                <w:color w:val="1E1E1E"/>
                <w:sz w:val="20"/>
                <w:szCs w:val="20"/>
              </w:rPr>
            </w:pPr>
            <w:r w:rsidRPr="00CE625F">
              <w:rPr>
                <w:color w:val="1E1E1E"/>
                <w:sz w:val="20"/>
                <w:szCs w:val="20"/>
              </w:rPr>
              <w:t>-Увеличение количества потребителей, а также объема сбора средств за предоставленные услуги</w:t>
            </w:r>
            <w:proofErr w:type="gramStart"/>
            <w:r w:rsidRPr="00CE625F">
              <w:rPr>
                <w:color w:val="1E1E1E"/>
                <w:sz w:val="20"/>
                <w:szCs w:val="20"/>
              </w:rPr>
              <w:t xml:space="preserve"> ;</w:t>
            </w:r>
            <w:proofErr w:type="gramEnd"/>
          </w:p>
          <w:p w:rsidR="00CE625F" w:rsidRPr="00CE625F" w:rsidRDefault="00CE625F" w:rsidP="00CE625F">
            <w:pPr>
              <w:ind w:firstLine="200"/>
              <w:jc w:val="both"/>
              <w:rPr>
                <w:color w:val="1E1E1E"/>
                <w:sz w:val="20"/>
                <w:szCs w:val="20"/>
              </w:rPr>
            </w:pPr>
            <w:r w:rsidRPr="00CE625F">
              <w:rPr>
                <w:color w:val="1E1E1E"/>
                <w:sz w:val="20"/>
                <w:szCs w:val="20"/>
              </w:rPr>
              <w:t>-Улучшение экологической ситуации.</w:t>
            </w:r>
          </w:p>
        </w:tc>
      </w:tr>
      <w:tr w:rsidR="00CE625F" w:rsidRPr="00CE625F" w:rsidTr="00897BB0">
        <w:tc>
          <w:tcPr>
            <w:tcW w:w="0" w:type="auto"/>
            <w:tcMar>
              <w:top w:w="20" w:type="dxa"/>
              <w:left w:w="60" w:type="dxa"/>
              <w:bottom w:w="20" w:type="dxa"/>
              <w:right w:w="60" w:type="dxa"/>
            </w:tcMar>
          </w:tcPr>
          <w:p w:rsidR="00CE625F" w:rsidRPr="00CE625F" w:rsidRDefault="00CE625F" w:rsidP="00CE625F">
            <w:pPr>
              <w:jc w:val="both"/>
              <w:rPr>
                <w:color w:val="1E1E1E"/>
                <w:sz w:val="20"/>
                <w:szCs w:val="20"/>
              </w:rPr>
            </w:pPr>
            <w:r w:rsidRPr="00CE625F">
              <w:rPr>
                <w:color w:val="1E1E1E"/>
                <w:sz w:val="20"/>
                <w:szCs w:val="20"/>
              </w:rPr>
              <w:t>Разработчик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Администрация Костинского  сельского поселения</w:t>
            </w:r>
          </w:p>
        </w:tc>
      </w:tr>
      <w:tr w:rsidR="00CE625F" w:rsidRPr="00CE625F" w:rsidTr="00897BB0">
        <w:tc>
          <w:tcPr>
            <w:tcW w:w="0" w:type="auto"/>
            <w:tcMar>
              <w:top w:w="20" w:type="dxa"/>
              <w:left w:w="60" w:type="dxa"/>
              <w:bottom w:w="20" w:type="dxa"/>
              <w:right w:w="60" w:type="dxa"/>
            </w:tcMar>
          </w:tcPr>
          <w:p w:rsidR="00CE625F" w:rsidRPr="00CE625F" w:rsidRDefault="00CE625F" w:rsidP="00CE625F">
            <w:pPr>
              <w:jc w:val="both"/>
              <w:rPr>
                <w:color w:val="1E1E1E"/>
                <w:sz w:val="20"/>
                <w:szCs w:val="20"/>
              </w:rPr>
            </w:pPr>
            <w:r w:rsidRPr="00CE625F">
              <w:rPr>
                <w:color w:val="1E1E1E"/>
                <w:sz w:val="20"/>
                <w:szCs w:val="20"/>
              </w:rPr>
              <w:t>Заказчик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r w:rsidRPr="00CE625F">
              <w:rPr>
                <w:color w:val="1E1E1E"/>
                <w:sz w:val="20"/>
                <w:szCs w:val="20"/>
              </w:rPr>
              <w:t>Администрация Костинского  сельского поселения.</w:t>
            </w:r>
          </w:p>
        </w:tc>
      </w:tr>
      <w:tr w:rsidR="00CE625F" w:rsidRPr="00CE625F" w:rsidTr="00897BB0">
        <w:tc>
          <w:tcPr>
            <w:tcW w:w="0" w:type="auto"/>
            <w:tcMar>
              <w:top w:w="20" w:type="dxa"/>
              <w:left w:w="60" w:type="dxa"/>
              <w:bottom w:w="20" w:type="dxa"/>
              <w:right w:w="60" w:type="dxa"/>
            </w:tcMar>
          </w:tcPr>
          <w:p w:rsidR="00CE625F" w:rsidRPr="00CE625F" w:rsidRDefault="00CE625F" w:rsidP="00CE625F">
            <w:pPr>
              <w:jc w:val="both"/>
              <w:rPr>
                <w:color w:val="1E1E1E"/>
                <w:sz w:val="20"/>
                <w:szCs w:val="20"/>
              </w:rPr>
            </w:pPr>
          </w:p>
          <w:p w:rsidR="00CE625F" w:rsidRPr="00CE625F" w:rsidRDefault="00CE625F" w:rsidP="00CE625F">
            <w:pPr>
              <w:jc w:val="both"/>
              <w:rPr>
                <w:color w:val="1E1E1E"/>
                <w:sz w:val="20"/>
                <w:szCs w:val="20"/>
              </w:rPr>
            </w:pPr>
            <w:r w:rsidRPr="00CE625F">
              <w:rPr>
                <w:color w:val="1E1E1E"/>
                <w:sz w:val="20"/>
                <w:szCs w:val="20"/>
              </w:rPr>
              <w:t>Ответственные исполнители Программы</w:t>
            </w:r>
          </w:p>
        </w:tc>
        <w:tc>
          <w:tcPr>
            <w:tcW w:w="0" w:type="auto"/>
            <w:tcMar>
              <w:top w:w="20" w:type="dxa"/>
              <w:left w:w="60" w:type="dxa"/>
              <w:bottom w:w="20" w:type="dxa"/>
              <w:right w:w="60" w:type="dxa"/>
            </w:tcMar>
          </w:tcPr>
          <w:p w:rsidR="00CE625F" w:rsidRPr="00CE625F" w:rsidRDefault="00CE625F" w:rsidP="00CE625F">
            <w:pPr>
              <w:ind w:firstLine="200"/>
              <w:jc w:val="both"/>
              <w:rPr>
                <w:color w:val="1E1E1E"/>
                <w:sz w:val="20"/>
                <w:szCs w:val="20"/>
              </w:rPr>
            </w:pPr>
          </w:p>
          <w:p w:rsidR="00CE625F" w:rsidRPr="00CE625F" w:rsidRDefault="00CE625F" w:rsidP="00CE625F">
            <w:pPr>
              <w:ind w:firstLine="200"/>
              <w:jc w:val="both"/>
              <w:rPr>
                <w:color w:val="1E1E1E"/>
                <w:sz w:val="20"/>
                <w:szCs w:val="20"/>
              </w:rPr>
            </w:pPr>
            <w:r w:rsidRPr="00CE625F">
              <w:rPr>
                <w:color w:val="1E1E1E"/>
                <w:sz w:val="20"/>
                <w:szCs w:val="20"/>
              </w:rPr>
              <w:t>Администрация  Костинского  сельского поселения;</w:t>
            </w:r>
          </w:p>
          <w:p w:rsidR="00CE625F" w:rsidRPr="00CE625F" w:rsidRDefault="00CE625F" w:rsidP="00CE625F">
            <w:pPr>
              <w:ind w:firstLine="200"/>
              <w:jc w:val="both"/>
              <w:rPr>
                <w:color w:val="1E1E1E"/>
                <w:sz w:val="20"/>
                <w:szCs w:val="20"/>
              </w:rPr>
            </w:pPr>
            <w:r w:rsidRPr="00CE625F">
              <w:rPr>
                <w:color w:val="1E1E1E"/>
                <w:sz w:val="20"/>
                <w:szCs w:val="20"/>
              </w:rPr>
              <w:t>руководители организаций коммунального комплекса.</w:t>
            </w:r>
          </w:p>
        </w:tc>
      </w:tr>
    </w:tbl>
    <w:p w:rsidR="00CE625F" w:rsidRPr="00CE625F" w:rsidRDefault="00CE625F" w:rsidP="00CE625F">
      <w:pPr>
        <w:ind w:firstLine="200"/>
        <w:jc w:val="center"/>
        <w:rPr>
          <w:b/>
          <w:bCs/>
          <w:color w:val="1E1E1E"/>
          <w:sz w:val="20"/>
          <w:szCs w:val="20"/>
        </w:rPr>
      </w:pPr>
    </w:p>
    <w:p w:rsidR="00CE625F" w:rsidRPr="00CE625F" w:rsidRDefault="00CE625F" w:rsidP="00CE625F">
      <w:pPr>
        <w:numPr>
          <w:ilvl w:val="0"/>
          <w:numId w:val="16"/>
        </w:numPr>
        <w:jc w:val="center"/>
        <w:rPr>
          <w:b/>
          <w:bCs/>
          <w:color w:val="1E1E1E"/>
          <w:sz w:val="20"/>
          <w:szCs w:val="20"/>
        </w:rPr>
      </w:pPr>
      <w:r w:rsidRPr="00CE625F">
        <w:rPr>
          <w:b/>
          <w:bCs/>
          <w:color w:val="1E1E1E"/>
          <w:sz w:val="20"/>
          <w:szCs w:val="20"/>
        </w:rPr>
        <w:t>ОБЩИЕ ПОЛОЖЕНИЯ</w:t>
      </w:r>
    </w:p>
    <w:p w:rsidR="00CE625F" w:rsidRPr="00CE625F" w:rsidRDefault="00CE625F" w:rsidP="00CE625F">
      <w:pPr>
        <w:ind w:left="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Программа комплексного развития систем коммунальной инфраструктуры Костинского сельского поселения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поселения.</w:t>
      </w:r>
    </w:p>
    <w:p w:rsidR="00CE625F" w:rsidRPr="00CE625F" w:rsidRDefault="00CE625F" w:rsidP="00CE625F">
      <w:pPr>
        <w:ind w:firstLine="567"/>
        <w:jc w:val="both"/>
        <w:rPr>
          <w:color w:val="1E1E1E"/>
          <w:sz w:val="20"/>
          <w:szCs w:val="20"/>
        </w:rPr>
      </w:pPr>
      <w:r w:rsidRPr="00CE625F">
        <w:rPr>
          <w:color w:val="1E1E1E"/>
          <w:sz w:val="20"/>
          <w:szCs w:val="20"/>
        </w:rPr>
        <w:t>Данная Программа является</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 инструментом комплексного управления и оптимизации развития системы коммунальной инфраструктуры</w:t>
      </w:r>
      <w:proofErr w:type="gramStart"/>
      <w:r w:rsidRPr="00CE625F">
        <w:rPr>
          <w:color w:val="1E1E1E"/>
          <w:sz w:val="20"/>
          <w:szCs w:val="20"/>
        </w:rPr>
        <w:t xml:space="preserve"> ,</w:t>
      </w:r>
      <w:proofErr w:type="gramEnd"/>
      <w:r w:rsidRPr="00CE625F">
        <w:rPr>
          <w:color w:val="1E1E1E"/>
          <w:sz w:val="20"/>
          <w:szCs w:val="20"/>
        </w:rPr>
        <w:t xml:space="preserve"> т.к. позволяет увязать вместе по целям и темпам развития все коммунальные системы поселения ,выявить проблемные точки и в условиях ограниченности ресурсов оптимизировать их для решения наиболее острых проблем поселения;</w:t>
      </w:r>
    </w:p>
    <w:p w:rsidR="00CE625F" w:rsidRPr="00CE625F" w:rsidRDefault="00CE625F" w:rsidP="00CE625F">
      <w:pPr>
        <w:ind w:firstLine="567"/>
        <w:jc w:val="both"/>
        <w:rPr>
          <w:color w:val="1E1E1E"/>
          <w:sz w:val="20"/>
          <w:szCs w:val="20"/>
        </w:rPr>
      </w:pPr>
      <w:r w:rsidRPr="00CE625F">
        <w:rPr>
          <w:color w:val="1E1E1E"/>
          <w:sz w:val="20"/>
          <w:szCs w:val="20"/>
        </w:rPr>
        <w:t>- 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rsidR="00CE625F" w:rsidRPr="00CE625F" w:rsidRDefault="00CE625F" w:rsidP="00CE625F">
      <w:pPr>
        <w:ind w:firstLine="567"/>
        <w:jc w:val="both"/>
        <w:rPr>
          <w:color w:val="1E1E1E"/>
          <w:sz w:val="20"/>
          <w:szCs w:val="20"/>
        </w:rPr>
      </w:pPr>
      <w:r w:rsidRPr="00CE625F">
        <w:rPr>
          <w:color w:val="1E1E1E"/>
          <w:sz w:val="20"/>
          <w:szCs w:val="20"/>
        </w:rPr>
        <w:t>-необходимое условие для получения финансовой поддержки на федеральном уровне.</w:t>
      </w:r>
    </w:p>
    <w:p w:rsidR="00CE625F" w:rsidRPr="00CE625F" w:rsidRDefault="00CE625F" w:rsidP="00CE625F">
      <w:pPr>
        <w:ind w:firstLine="567"/>
        <w:jc w:val="both"/>
        <w:rPr>
          <w:color w:val="1E1E1E"/>
          <w:sz w:val="20"/>
          <w:szCs w:val="20"/>
        </w:rPr>
      </w:pPr>
      <w:r w:rsidRPr="00CE625F">
        <w:rPr>
          <w:color w:val="1E1E1E"/>
          <w:sz w:val="20"/>
          <w:szCs w:val="20"/>
        </w:rPr>
        <w:t>Программа разработана с целью развития систем коммунальной инфраструктуры</w:t>
      </w:r>
      <w:proofErr w:type="gramStart"/>
      <w:r w:rsidRPr="00CE625F">
        <w:rPr>
          <w:color w:val="1E1E1E"/>
          <w:sz w:val="20"/>
          <w:szCs w:val="20"/>
        </w:rPr>
        <w:t xml:space="preserve"> ,</w:t>
      </w:r>
      <w:proofErr w:type="gramEnd"/>
      <w:r w:rsidRPr="00CE625F">
        <w:rPr>
          <w:color w:val="1E1E1E"/>
          <w:sz w:val="20"/>
          <w:szCs w:val="20"/>
        </w:rPr>
        <w:t xml:space="preserve"> повышения надежности и эффективности работы систем жилищно-коммунального хозяйства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Основной задачей комплексного развития инфраструктуры на период до 2025 года является повышение надежности и качества функционирования существующих коммунальных систем, их модернизация и развитие ; повышение </w:t>
      </w:r>
      <w:r w:rsidRPr="00CE625F">
        <w:rPr>
          <w:color w:val="1E1E1E"/>
          <w:sz w:val="20"/>
          <w:szCs w:val="20"/>
        </w:rPr>
        <w:lastRenderedPageBreak/>
        <w:t xml:space="preserve">качества и надежности оказываемых потребителям коммунальных услуг </w:t>
      </w:r>
      <w:proofErr w:type="gramStart"/>
      <w:r w:rsidRPr="00CE625F">
        <w:rPr>
          <w:color w:val="1E1E1E"/>
          <w:sz w:val="20"/>
          <w:szCs w:val="20"/>
        </w:rPr>
        <w:t>;э</w:t>
      </w:r>
      <w:proofErr w:type="gramEnd"/>
      <w:r w:rsidRPr="00CE625F">
        <w:rPr>
          <w:color w:val="1E1E1E"/>
          <w:sz w:val="20"/>
          <w:szCs w:val="20"/>
        </w:rPr>
        <w:t>нергосбережение и рациональное использование ресурсов.</w:t>
      </w:r>
    </w:p>
    <w:p w:rsidR="00CE625F" w:rsidRPr="00CE625F" w:rsidRDefault="00CE625F" w:rsidP="00CE625F">
      <w:pPr>
        <w:ind w:firstLine="567"/>
        <w:jc w:val="both"/>
        <w:rPr>
          <w:color w:val="1E1E1E"/>
          <w:sz w:val="20"/>
          <w:szCs w:val="20"/>
        </w:rPr>
      </w:pPr>
      <w:r w:rsidRPr="00CE625F">
        <w:rPr>
          <w:color w:val="1E1E1E"/>
          <w:sz w:val="20"/>
          <w:szCs w:val="20"/>
        </w:rPr>
        <w:t>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 как обновление материальной базы субъектов коммунальной инфраструктуры, повышение надежности и эффективности их функционирования, а также позволит четко обозначить направления структурных преобразований данной сферы экономики и улучшить экологическую обстановку на территории Костинского сельского поселения.</w:t>
      </w:r>
    </w:p>
    <w:p w:rsidR="00CE625F" w:rsidRPr="00CE625F" w:rsidRDefault="00CE625F" w:rsidP="00CE625F">
      <w:pPr>
        <w:ind w:firstLine="567"/>
        <w:jc w:val="both"/>
        <w:rPr>
          <w:b/>
          <w:bCs/>
          <w:color w:val="1E1E1E"/>
          <w:sz w:val="20"/>
          <w:szCs w:val="20"/>
        </w:rPr>
      </w:pPr>
    </w:p>
    <w:p w:rsidR="00CE625F" w:rsidRPr="00CE625F" w:rsidRDefault="00CE625F" w:rsidP="00CE625F">
      <w:pPr>
        <w:ind w:firstLine="200"/>
        <w:jc w:val="center"/>
        <w:rPr>
          <w:b/>
          <w:bCs/>
          <w:color w:val="1E1E1E"/>
          <w:sz w:val="20"/>
          <w:szCs w:val="20"/>
        </w:rPr>
      </w:pPr>
      <w:r w:rsidRPr="00CE625F">
        <w:rPr>
          <w:b/>
          <w:bCs/>
          <w:color w:val="1E1E1E"/>
          <w:sz w:val="20"/>
          <w:szCs w:val="20"/>
        </w:rPr>
        <w:t>2.СОДЕРЖАНИЕ ПРОБЛЕМЫ И ОБОСНОВАНИЕ НЕОБХОДИМОСТИ ЕЕ РЕШЕНИЯ ПРОГРАММНЫМИ МЕТОДАМИ</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proofErr w:type="gramStart"/>
      <w:r w:rsidRPr="00CE625F">
        <w:rPr>
          <w:color w:val="1E1E1E"/>
          <w:sz w:val="20"/>
          <w:szCs w:val="20"/>
        </w:rPr>
        <w:t xml:space="preserve">Из-за недостаточной обеспеченности бюджета поселения капитального ремонта коммунальной инфраструктуры осуществлялся не в полном объеме, В результате хронического </w:t>
      </w:r>
      <w:proofErr w:type="spellStart"/>
      <w:r w:rsidRPr="00CE625F">
        <w:rPr>
          <w:color w:val="1E1E1E"/>
          <w:sz w:val="20"/>
          <w:szCs w:val="20"/>
        </w:rPr>
        <w:t>недоремонта</w:t>
      </w:r>
      <w:proofErr w:type="spellEnd"/>
      <w:r w:rsidRPr="00CE625F">
        <w:rPr>
          <w:color w:val="1E1E1E"/>
          <w:sz w:val="20"/>
          <w:szCs w:val="20"/>
        </w:rPr>
        <w:t xml:space="preserve"> современное состояние объектов коммунальной инфраструктуры сельского поселения характеризуется высокой степенью износа основного и вспомогательного оборудования (для большинства объектов процент износа составляет до 80%   .</w:t>
      </w:r>
      <w:proofErr w:type="gramEnd"/>
    </w:p>
    <w:p w:rsidR="00CE625F" w:rsidRPr="00CE625F" w:rsidRDefault="00CE625F" w:rsidP="00CE625F">
      <w:pPr>
        <w:ind w:firstLine="567"/>
        <w:jc w:val="both"/>
        <w:rPr>
          <w:color w:val="1E1E1E"/>
          <w:sz w:val="20"/>
          <w:szCs w:val="20"/>
        </w:rPr>
      </w:pPr>
      <w:r w:rsidRPr="00CE625F">
        <w:rPr>
          <w:color w:val="1E1E1E"/>
          <w:sz w:val="20"/>
          <w:szCs w:val="20"/>
        </w:rPr>
        <w:t xml:space="preserve">Следствием высокой степени износа оборудования являются сверхнормативные потери в сетях, низкий коэффициент полезного действия </w:t>
      </w:r>
      <w:proofErr w:type="spellStart"/>
      <w:r w:rsidRPr="00CE625F">
        <w:rPr>
          <w:color w:val="1E1E1E"/>
          <w:sz w:val="20"/>
          <w:szCs w:val="20"/>
        </w:rPr>
        <w:t>энергооборудования</w:t>
      </w:r>
      <w:proofErr w:type="spellEnd"/>
      <w:r w:rsidRPr="00CE625F">
        <w:rPr>
          <w:color w:val="1E1E1E"/>
          <w:sz w:val="20"/>
          <w:szCs w:val="20"/>
        </w:rPr>
        <w:t xml:space="preserve">, повышенная аварийность. </w:t>
      </w:r>
    </w:p>
    <w:p w:rsidR="00CE625F" w:rsidRPr="00CE625F" w:rsidRDefault="00CE625F" w:rsidP="00CE625F">
      <w:pPr>
        <w:ind w:firstLine="567"/>
        <w:jc w:val="both"/>
        <w:rPr>
          <w:color w:val="1E1E1E"/>
          <w:sz w:val="20"/>
          <w:szCs w:val="20"/>
        </w:rPr>
      </w:pPr>
      <w:r w:rsidRPr="00CE625F">
        <w:rPr>
          <w:color w:val="1E1E1E"/>
          <w:sz w:val="20"/>
          <w:szCs w:val="20"/>
        </w:rPr>
        <w:t>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 (прохождение очередного отопительного сезона, подача холодной воды без больших аварий).</w:t>
      </w:r>
    </w:p>
    <w:p w:rsidR="00CE625F" w:rsidRPr="00CE625F" w:rsidRDefault="00CE625F" w:rsidP="00CE625F">
      <w:pPr>
        <w:ind w:firstLine="567"/>
        <w:jc w:val="both"/>
        <w:rPr>
          <w:color w:val="1E1E1E"/>
          <w:sz w:val="20"/>
          <w:szCs w:val="20"/>
        </w:rPr>
      </w:pPr>
      <w:proofErr w:type="spellStart"/>
      <w:r w:rsidRPr="00CE625F">
        <w:rPr>
          <w:color w:val="1E1E1E"/>
          <w:sz w:val="20"/>
          <w:szCs w:val="20"/>
        </w:rPr>
        <w:t>Дотационность</w:t>
      </w:r>
      <w:proofErr w:type="spellEnd"/>
      <w:r w:rsidRPr="00CE625F">
        <w:rPr>
          <w:color w:val="1E1E1E"/>
          <w:sz w:val="20"/>
          <w:szCs w:val="20"/>
        </w:rPr>
        <w:t xml:space="preserve"> местного бюджета вынуждает бюджет считать как основной, а часто и единственный финансовый источник восстановления или реконструкции муниципального коммунального имущества. При этом:</w:t>
      </w:r>
    </w:p>
    <w:p w:rsidR="00CE625F" w:rsidRPr="00CE625F" w:rsidRDefault="00CE625F" w:rsidP="00CE625F">
      <w:pPr>
        <w:ind w:firstLine="567"/>
        <w:jc w:val="both"/>
        <w:rPr>
          <w:color w:val="1E1E1E"/>
          <w:sz w:val="20"/>
          <w:szCs w:val="20"/>
        </w:rPr>
      </w:pPr>
      <w:r w:rsidRPr="00CE625F">
        <w:rPr>
          <w:color w:val="1E1E1E"/>
          <w:sz w:val="20"/>
          <w:szCs w:val="20"/>
        </w:rPr>
        <w:t>инвестиционная привлекательность проектов модернизации коммунального имущества, возможность использования иных источников финансирования обычно даже не рассматриваются;</w:t>
      </w:r>
    </w:p>
    <w:p w:rsidR="00CE625F" w:rsidRPr="00CE625F" w:rsidRDefault="00CE625F" w:rsidP="00CE625F">
      <w:pPr>
        <w:ind w:firstLine="567"/>
        <w:jc w:val="both"/>
        <w:rPr>
          <w:color w:val="1E1E1E"/>
          <w:sz w:val="20"/>
          <w:szCs w:val="20"/>
        </w:rPr>
      </w:pPr>
      <w:r w:rsidRPr="00CE625F">
        <w:rPr>
          <w:color w:val="1E1E1E"/>
          <w:sz w:val="20"/>
          <w:szCs w:val="20"/>
        </w:rPr>
        <w:t>отсутствуют экономические стимулы эффективного использования бюджетных средств.</w:t>
      </w:r>
    </w:p>
    <w:p w:rsidR="00CE625F" w:rsidRPr="00CE625F" w:rsidRDefault="00CE625F" w:rsidP="00CE625F">
      <w:pPr>
        <w:ind w:firstLine="567"/>
        <w:jc w:val="both"/>
        <w:rPr>
          <w:color w:val="1E1E1E"/>
          <w:sz w:val="20"/>
          <w:szCs w:val="20"/>
        </w:rPr>
      </w:pPr>
      <w:r w:rsidRPr="00CE625F">
        <w:rPr>
          <w:color w:val="1E1E1E"/>
          <w:sz w:val="20"/>
          <w:szCs w:val="20"/>
        </w:rPr>
        <w:t>Коммунальный комплекс ежегодно требует увеличения денежных сре</w:t>
      </w:r>
      <w:proofErr w:type="gramStart"/>
      <w:r w:rsidRPr="00CE625F">
        <w:rPr>
          <w:color w:val="1E1E1E"/>
          <w:sz w:val="20"/>
          <w:szCs w:val="20"/>
        </w:rPr>
        <w:t>дств дл</w:t>
      </w:r>
      <w:proofErr w:type="gramEnd"/>
      <w:r w:rsidRPr="00CE625F">
        <w:rPr>
          <w:color w:val="1E1E1E"/>
          <w:sz w:val="20"/>
          <w:szCs w:val="20"/>
        </w:rPr>
        <w:t>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сельского поселения и опирающихся на бюджетное финансирование.</w:t>
      </w:r>
    </w:p>
    <w:p w:rsidR="00CE625F" w:rsidRPr="00CE625F" w:rsidRDefault="00CE625F" w:rsidP="00CE625F">
      <w:pPr>
        <w:ind w:firstLine="567"/>
        <w:jc w:val="both"/>
        <w:rPr>
          <w:color w:val="1E1E1E"/>
          <w:sz w:val="20"/>
          <w:szCs w:val="20"/>
        </w:rPr>
      </w:pPr>
      <w:r w:rsidRPr="00CE625F">
        <w:rPr>
          <w:color w:val="1E1E1E"/>
          <w:sz w:val="20"/>
          <w:szCs w:val="20"/>
        </w:rPr>
        <w:t>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Такие масштабные изменения принципов развития отрасли целесообразно реализовать в рамках республиканской целевой программы</w:t>
      </w: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color w:val="1E1E1E"/>
          <w:sz w:val="20"/>
          <w:szCs w:val="20"/>
        </w:rPr>
      </w:pPr>
      <w:r w:rsidRPr="00CE625F">
        <w:rPr>
          <w:b/>
          <w:bCs/>
          <w:color w:val="1E1E1E"/>
          <w:sz w:val="20"/>
          <w:szCs w:val="20"/>
        </w:rPr>
        <w:t>2.1. Краткая характеристика территории</w:t>
      </w:r>
    </w:p>
    <w:p w:rsidR="00CE625F" w:rsidRPr="00CE625F" w:rsidRDefault="00CE625F" w:rsidP="00CE625F">
      <w:pPr>
        <w:ind w:firstLine="200"/>
        <w:jc w:val="center"/>
        <w:rPr>
          <w:b/>
          <w:bCs/>
          <w:color w:val="1E1E1E"/>
          <w:sz w:val="20"/>
          <w:szCs w:val="20"/>
        </w:rPr>
      </w:pPr>
      <w:r w:rsidRPr="00CE625F">
        <w:rPr>
          <w:b/>
          <w:bCs/>
          <w:color w:val="1E1E1E"/>
          <w:sz w:val="20"/>
          <w:szCs w:val="20"/>
        </w:rPr>
        <w:t>Костинского  сельского поселения</w:t>
      </w: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b/>
          <w:bCs/>
          <w:color w:val="1E1E1E"/>
          <w:sz w:val="20"/>
          <w:szCs w:val="20"/>
        </w:rPr>
      </w:pPr>
    </w:p>
    <w:p w:rsidR="00CE625F" w:rsidRPr="00CE625F" w:rsidRDefault="00CE625F" w:rsidP="00CE625F">
      <w:pPr>
        <w:autoSpaceDE w:val="0"/>
        <w:autoSpaceDN w:val="0"/>
        <w:adjustRightInd w:val="0"/>
        <w:ind w:firstLine="540"/>
        <w:jc w:val="both"/>
        <w:rPr>
          <w:sz w:val="20"/>
          <w:szCs w:val="20"/>
        </w:rPr>
      </w:pPr>
      <w:proofErr w:type="gramStart"/>
      <w:r w:rsidRPr="00CE625F">
        <w:rPr>
          <w:sz w:val="20"/>
          <w:szCs w:val="20"/>
        </w:rPr>
        <w:t xml:space="preserve">Костинский сельсовет </w:t>
      </w:r>
      <w:proofErr w:type="spellStart"/>
      <w:r w:rsidRPr="00CE625F">
        <w:rPr>
          <w:sz w:val="20"/>
          <w:szCs w:val="20"/>
        </w:rPr>
        <w:t>Курманаевского</w:t>
      </w:r>
      <w:proofErr w:type="spellEnd"/>
      <w:r w:rsidRPr="00CE625F">
        <w:rPr>
          <w:sz w:val="20"/>
          <w:szCs w:val="20"/>
        </w:rPr>
        <w:t xml:space="preserve">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CE625F">
        <w:rPr>
          <w:sz w:val="20"/>
          <w:szCs w:val="20"/>
        </w:rPr>
        <w:t xml:space="preserve"> Административным центром Костинского  сельсовета  является   село Костино.  Общая площадь   Костинского сельского поселения составляет  20581,6</w:t>
      </w:r>
    </w:p>
    <w:p w:rsidR="00CE625F" w:rsidRPr="00CE625F" w:rsidRDefault="00CE625F" w:rsidP="00CE625F">
      <w:pPr>
        <w:jc w:val="both"/>
        <w:rPr>
          <w:sz w:val="20"/>
          <w:szCs w:val="20"/>
        </w:rPr>
      </w:pPr>
      <w:r w:rsidRPr="00CE625F">
        <w:rPr>
          <w:sz w:val="20"/>
          <w:szCs w:val="20"/>
        </w:rPr>
        <w:t xml:space="preserve">         Администрация Костинского сельсовета расположена от районного центра </w:t>
      </w:r>
      <w:proofErr w:type="spellStart"/>
      <w:r w:rsidRPr="00CE625F">
        <w:rPr>
          <w:sz w:val="20"/>
          <w:szCs w:val="20"/>
        </w:rPr>
        <w:t>с</w:t>
      </w:r>
      <w:proofErr w:type="gramStart"/>
      <w:r w:rsidRPr="00CE625F">
        <w:rPr>
          <w:sz w:val="20"/>
          <w:szCs w:val="20"/>
        </w:rPr>
        <w:t>.К</w:t>
      </w:r>
      <w:proofErr w:type="gramEnd"/>
      <w:r w:rsidRPr="00CE625F">
        <w:rPr>
          <w:sz w:val="20"/>
          <w:szCs w:val="20"/>
        </w:rPr>
        <w:t>урманаевка</w:t>
      </w:r>
      <w:proofErr w:type="spellEnd"/>
      <w:r w:rsidRPr="00CE625F">
        <w:rPr>
          <w:sz w:val="20"/>
          <w:szCs w:val="20"/>
        </w:rPr>
        <w:t xml:space="preserve"> в </w:t>
      </w:r>
      <w:smartTag w:uri="urn:schemas-microsoft-com:office:smarttags" w:element="metricconverter">
        <w:smartTagPr>
          <w:attr w:name="ProductID" w:val="45 км"/>
        </w:smartTagPr>
        <w:r w:rsidRPr="00CE625F">
          <w:rPr>
            <w:sz w:val="20"/>
            <w:szCs w:val="20"/>
          </w:rPr>
          <w:t>45 км</w:t>
        </w:r>
      </w:smartTag>
      <w:r w:rsidRPr="00CE625F">
        <w:rPr>
          <w:sz w:val="20"/>
          <w:szCs w:val="20"/>
        </w:rPr>
        <w:t>., связь с которым осуществляется по автодороге с твердым покрытием.</w:t>
      </w:r>
    </w:p>
    <w:p w:rsidR="00CE625F" w:rsidRPr="00CE625F" w:rsidRDefault="00CE625F" w:rsidP="00CE625F">
      <w:pPr>
        <w:jc w:val="both"/>
        <w:rPr>
          <w:sz w:val="20"/>
          <w:szCs w:val="20"/>
        </w:rPr>
      </w:pPr>
      <w:r w:rsidRPr="00CE625F">
        <w:rPr>
          <w:sz w:val="20"/>
          <w:szCs w:val="20"/>
        </w:rPr>
        <w:t xml:space="preserve">         Протяженность села </w:t>
      </w:r>
      <w:proofErr w:type="gramStart"/>
      <w:r w:rsidRPr="00CE625F">
        <w:rPr>
          <w:sz w:val="20"/>
          <w:szCs w:val="20"/>
        </w:rPr>
        <w:t>Костино</w:t>
      </w:r>
      <w:proofErr w:type="gramEnd"/>
      <w:r w:rsidRPr="00CE625F">
        <w:rPr>
          <w:sz w:val="20"/>
          <w:szCs w:val="20"/>
        </w:rPr>
        <w:t xml:space="preserve"> 7км, села Ивановка </w:t>
      </w:r>
      <w:smartTag w:uri="urn:schemas-microsoft-com:office:smarttags" w:element="metricconverter">
        <w:smartTagPr>
          <w:attr w:name="ProductID" w:val="3 км"/>
        </w:smartTagPr>
        <w:r w:rsidRPr="00CE625F">
          <w:rPr>
            <w:sz w:val="20"/>
            <w:szCs w:val="20"/>
          </w:rPr>
          <w:t>3 км</w:t>
        </w:r>
      </w:smartTag>
      <w:r w:rsidRPr="00CE625F">
        <w:rPr>
          <w:sz w:val="20"/>
          <w:szCs w:val="20"/>
        </w:rPr>
        <w:t xml:space="preserve"> </w:t>
      </w:r>
    </w:p>
    <w:p w:rsidR="00CE625F" w:rsidRPr="00CE625F" w:rsidRDefault="00CE625F" w:rsidP="00CE625F">
      <w:pPr>
        <w:jc w:val="both"/>
        <w:rPr>
          <w:sz w:val="20"/>
          <w:szCs w:val="20"/>
        </w:rPr>
      </w:pPr>
      <w:r w:rsidRPr="00CE625F">
        <w:rPr>
          <w:sz w:val="20"/>
          <w:szCs w:val="20"/>
        </w:rPr>
        <w:t xml:space="preserve">         Администрация Костинского сельсовета расположена в степной почвенн</w:t>
      </w:r>
      <w:proofErr w:type="gramStart"/>
      <w:r w:rsidRPr="00CE625F">
        <w:rPr>
          <w:sz w:val="20"/>
          <w:szCs w:val="20"/>
        </w:rPr>
        <w:t>о-</w:t>
      </w:r>
      <w:proofErr w:type="gramEnd"/>
      <w:r w:rsidRPr="00CE625F">
        <w:rPr>
          <w:sz w:val="20"/>
          <w:szCs w:val="20"/>
        </w:rPr>
        <w:t xml:space="preserve"> климатической зоне, особенностью которой является резко- континентальный климат.</w:t>
      </w:r>
    </w:p>
    <w:p w:rsidR="00CE625F" w:rsidRPr="00CE625F" w:rsidRDefault="00CE625F" w:rsidP="00CE625F">
      <w:pPr>
        <w:jc w:val="both"/>
        <w:rPr>
          <w:sz w:val="20"/>
          <w:szCs w:val="20"/>
        </w:rPr>
      </w:pPr>
      <w:r w:rsidRPr="00CE625F">
        <w:rPr>
          <w:sz w:val="20"/>
          <w:szCs w:val="20"/>
        </w:rPr>
        <w:t xml:space="preserve">         На территории администрации имеется Костинская средняя школа, Костинский детсад, Костинская  врачебная амбулатория, Костинский Дом Творчества.</w:t>
      </w:r>
    </w:p>
    <w:p w:rsidR="00CE625F" w:rsidRPr="00CE625F" w:rsidRDefault="00CE625F" w:rsidP="00CE625F">
      <w:pPr>
        <w:jc w:val="both"/>
        <w:rPr>
          <w:sz w:val="20"/>
          <w:szCs w:val="20"/>
        </w:rPr>
      </w:pPr>
      <w:r w:rsidRPr="00CE625F">
        <w:rPr>
          <w:sz w:val="20"/>
          <w:szCs w:val="20"/>
        </w:rPr>
        <w:t xml:space="preserve">        На территории администрации Костинского сельсовета производится сельскохозяйственная продукция ( зерно, мясо</w:t>
      </w:r>
      <w:proofErr w:type="gramStart"/>
      <w:r w:rsidRPr="00CE625F">
        <w:rPr>
          <w:sz w:val="20"/>
          <w:szCs w:val="20"/>
        </w:rPr>
        <w:t xml:space="preserve">, ). </w:t>
      </w:r>
      <w:proofErr w:type="gramEnd"/>
      <w:r w:rsidRPr="00CE625F">
        <w:rPr>
          <w:sz w:val="20"/>
          <w:szCs w:val="20"/>
        </w:rPr>
        <w:t>Производство сельскохозяйственной продукции сосредоточено в крестьянско-фермерских хозяйствах и ЛПХ</w:t>
      </w:r>
    </w:p>
    <w:p w:rsidR="00CE625F" w:rsidRPr="00CE625F" w:rsidRDefault="00CE625F" w:rsidP="00CE625F">
      <w:pPr>
        <w:jc w:val="both"/>
        <w:rPr>
          <w:sz w:val="20"/>
          <w:szCs w:val="20"/>
        </w:rPr>
      </w:pPr>
      <w:r w:rsidRPr="00CE625F">
        <w:rPr>
          <w:sz w:val="20"/>
          <w:szCs w:val="20"/>
        </w:rPr>
        <w:t xml:space="preserve">          Основное направление по специализации</w:t>
      </w:r>
      <w:proofErr w:type="gramStart"/>
      <w:r w:rsidRPr="00CE625F">
        <w:rPr>
          <w:sz w:val="20"/>
          <w:szCs w:val="20"/>
        </w:rPr>
        <w:t xml:space="preserve"> :</w:t>
      </w:r>
      <w:proofErr w:type="gramEnd"/>
      <w:r w:rsidRPr="00CE625F">
        <w:rPr>
          <w:sz w:val="20"/>
          <w:szCs w:val="20"/>
        </w:rPr>
        <w:t xml:space="preserve">  зерновое.</w:t>
      </w:r>
    </w:p>
    <w:p w:rsidR="00CE625F" w:rsidRPr="00CE625F" w:rsidRDefault="00CE625F" w:rsidP="00CE625F">
      <w:pPr>
        <w:jc w:val="both"/>
        <w:rPr>
          <w:sz w:val="20"/>
          <w:szCs w:val="20"/>
        </w:rPr>
      </w:pPr>
      <w:r w:rsidRPr="00CE625F">
        <w:rPr>
          <w:sz w:val="20"/>
          <w:szCs w:val="20"/>
        </w:rPr>
        <w:t xml:space="preserve">          Лесной фонд занимает 234,6га и представляет собой небольшие колки.</w:t>
      </w:r>
    </w:p>
    <w:p w:rsidR="00CE625F" w:rsidRPr="00CE625F" w:rsidRDefault="00CE625F" w:rsidP="00CE625F">
      <w:pPr>
        <w:jc w:val="both"/>
        <w:rPr>
          <w:sz w:val="20"/>
          <w:szCs w:val="20"/>
        </w:rPr>
      </w:pPr>
      <w:r w:rsidRPr="00CE625F">
        <w:rPr>
          <w:sz w:val="20"/>
          <w:szCs w:val="20"/>
        </w:rPr>
        <w:t xml:space="preserve">Водный фонд составляет </w:t>
      </w:r>
      <w:smartTag w:uri="urn:schemas-microsoft-com:office:smarttags" w:element="metricconverter">
        <w:smartTagPr>
          <w:attr w:name="ProductID" w:val="61.2 га"/>
        </w:smartTagPr>
        <w:r w:rsidRPr="00CE625F">
          <w:rPr>
            <w:sz w:val="20"/>
            <w:szCs w:val="20"/>
          </w:rPr>
          <w:t>61.2 га</w:t>
        </w:r>
      </w:smartTag>
      <w:proofErr w:type="gramStart"/>
      <w:r w:rsidRPr="00CE625F">
        <w:rPr>
          <w:sz w:val="20"/>
          <w:szCs w:val="20"/>
        </w:rPr>
        <w:t xml:space="preserve">., </w:t>
      </w:r>
      <w:proofErr w:type="gramEnd"/>
      <w:r w:rsidRPr="00CE625F">
        <w:rPr>
          <w:sz w:val="20"/>
          <w:szCs w:val="20"/>
        </w:rPr>
        <w:t>под водохранилищами, прудами и другими</w:t>
      </w:r>
    </w:p>
    <w:p w:rsidR="00CE625F" w:rsidRPr="00CE625F" w:rsidRDefault="00CE625F" w:rsidP="00CE625F">
      <w:pPr>
        <w:jc w:val="both"/>
        <w:rPr>
          <w:sz w:val="20"/>
          <w:szCs w:val="20"/>
        </w:rPr>
      </w:pPr>
      <w:r w:rsidRPr="00CE625F">
        <w:rPr>
          <w:sz w:val="20"/>
          <w:szCs w:val="20"/>
        </w:rPr>
        <w:t>искусственными водоемами.</w:t>
      </w:r>
    </w:p>
    <w:p w:rsidR="00CE625F" w:rsidRPr="00CE625F" w:rsidRDefault="00CE625F" w:rsidP="00CE625F">
      <w:pPr>
        <w:autoSpaceDE w:val="0"/>
        <w:autoSpaceDN w:val="0"/>
        <w:adjustRightInd w:val="0"/>
        <w:ind w:firstLine="720"/>
        <w:jc w:val="both"/>
        <w:rPr>
          <w:sz w:val="20"/>
          <w:szCs w:val="20"/>
        </w:rPr>
      </w:pPr>
      <w:r w:rsidRPr="00CE625F">
        <w:rPr>
          <w:sz w:val="20"/>
          <w:szCs w:val="20"/>
        </w:rPr>
        <w:t xml:space="preserve">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w:t>
      </w:r>
      <w:r w:rsidRPr="00CE625F">
        <w:rPr>
          <w:sz w:val="20"/>
          <w:szCs w:val="20"/>
        </w:rPr>
        <w:lastRenderedPageBreak/>
        <w:t xml:space="preserve">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w:t>
      </w:r>
    </w:p>
    <w:p w:rsidR="00CE625F" w:rsidRPr="00CE625F" w:rsidRDefault="00CE625F" w:rsidP="00CE625F">
      <w:pPr>
        <w:autoSpaceDE w:val="0"/>
        <w:autoSpaceDN w:val="0"/>
        <w:adjustRightInd w:val="0"/>
        <w:jc w:val="both"/>
        <w:rPr>
          <w:sz w:val="20"/>
          <w:szCs w:val="20"/>
        </w:rPr>
      </w:pPr>
      <w:r w:rsidRPr="00CE625F">
        <w:rPr>
          <w:sz w:val="20"/>
          <w:szCs w:val="20"/>
        </w:rPr>
        <w:t xml:space="preserve">          Из общей площади земель 20581,6га, находящихся в собственности и пользовании облагается земельным налогом 10803,2га</w:t>
      </w:r>
    </w:p>
    <w:p w:rsidR="00CE625F" w:rsidRPr="00CE625F" w:rsidRDefault="00CE625F" w:rsidP="00CE625F">
      <w:pPr>
        <w:ind w:firstLine="567"/>
        <w:jc w:val="both"/>
        <w:rPr>
          <w:sz w:val="20"/>
          <w:szCs w:val="20"/>
        </w:rPr>
      </w:pPr>
      <w:r w:rsidRPr="00CE625F">
        <w:rPr>
          <w:sz w:val="20"/>
          <w:szCs w:val="20"/>
        </w:rPr>
        <w:t>Предоставлено гражданам в пользование -31,77га, в аренду КФХ-7602га</w:t>
      </w:r>
    </w:p>
    <w:p w:rsidR="00CE625F" w:rsidRPr="00CE625F" w:rsidRDefault="00CE625F" w:rsidP="00CE625F">
      <w:pPr>
        <w:ind w:firstLine="567"/>
        <w:jc w:val="both"/>
        <w:rPr>
          <w:sz w:val="20"/>
          <w:szCs w:val="20"/>
        </w:rPr>
      </w:pPr>
      <w:r w:rsidRPr="00CE625F">
        <w:rPr>
          <w:sz w:val="20"/>
          <w:szCs w:val="20"/>
        </w:rPr>
        <w:t>Общая площадь сельхозугодий составляет 16187 га</w:t>
      </w:r>
    </w:p>
    <w:p w:rsidR="00CE625F" w:rsidRPr="00CE625F" w:rsidRDefault="00CE625F" w:rsidP="00CE625F">
      <w:pPr>
        <w:ind w:firstLine="567"/>
        <w:jc w:val="both"/>
        <w:rPr>
          <w:sz w:val="20"/>
          <w:szCs w:val="20"/>
        </w:rPr>
      </w:pPr>
      <w:r w:rsidRPr="00CE625F">
        <w:rPr>
          <w:sz w:val="20"/>
          <w:szCs w:val="20"/>
        </w:rPr>
        <w:t>Из них пашня- 8900га</w:t>
      </w:r>
    </w:p>
    <w:p w:rsidR="00CE625F" w:rsidRPr="00CE625F" w:rsidRDefault="00CE625F" w:rsidP="00CE625F">
      <w:pPr>
        <w:ind w:firstLine="567"/>
        <w:jc w:val="both"/>
        <w:rPr>
          <w:sz w:val="20"/>
          <w:szCs w:val="20"/>
        </w:rPr>
      </w:pPr>
      <w:r w:rsidRPr="00CE625F">
        <w:rPr>
          <w:sz w:val="20"/>
          <w:szCs w:val="20"/>
        </w:rPr>
        <w:t>- пастбища</w:t>
      </w:r>
      <w:proofErr w:type="gramStart"/>
      <w:r w:rsidRPr="00CE625F">
        <w:rPr>
          <w:sz w:val="20"/>
          <w:szCs w:val="20"/>
        </w:rPr>
        <w:t xml:space="preserve"> ,</w:t>
      </w:r>
      <w:proofErr w:type="gramEnd"/>
      <w:r w:rsidRPr="00CE625F">
        <w:rPr>
          <w:sz w:val="20"/>
          <w:szCs w:val="20"/>
        </w:rPr>
        <w:t>сенокосы – 7287га</w:t>
      </w:r>
    </w:p>
    <w:p w:rsidR="00CE625F" w:rsidRPr="00CE625F" w:rsidRDefault="00CE625F" w:rsidP="00CE625F">
      <w:pPr>
        <w:ind w:firstLine="567"/>
        <w:jc w:val="both"/>
        <w:rPr>
          <w:color w:val="1E1E1E"/>
          <w:sz w:val="20"/>
          <w:szCs w:val="20"/>
        </w:rPr>
      </w:pPr>
      <w:r w:rsidRPr="00CE625F">
        <w:rPr>
          <w:color w:val="1E1E1E"/>
          <w:sz w:val="20"/>
          <w:szCs w:val="20"/>
        </w:rPr>
        <w:t>Основными видами хозяйственной деятельности на территории Костинского сельского поселения является сельское хозяйство, производство, розничная торговля, здравоохранение, предоставление социальных услуг, предоставление прочих коммунальных и персональных услуг.</w:t>
      </w:r>
    </w:p>
    <w:p w:rsidR="00CE625F" w:rsidRPr="00CE625F" w:rsidRDefault="00CE625F" w:rsidP="00CE625F">
      <w:pPr>
        <w:ind w:firstLine="567"/>
        <w:jc w:val="both"/>
        <w:rPr>
          <w:color w:val="1E1E1E"/>
          <w:sz w:val="20"/>
          <w:szCs w:val="20"/>
        </w:rPr>
      </w:pPr>
      <w:r w:rsidRPr="00CE625F">
        <w:rPr>
          <w:color w:val="1E1E1E"/>
          <w:sz w:val="20"/>
          <w:szCs w:val="20"/>
        </w:rPr>
        <w:t>В настоящее время на территории Костинского сельского поселения проводится экономическая программа по улучшению качества жизни населения, включающая в себя ремонт  дорог,  водопровода.</w:t>
      </w: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b/>
          <w:bCs/>
          <w:color w:val="1E1E1E"/>
          <w:sz w:val="20"/>
          <w:szCs w:val="20"/>
        </w:rPr>
      </w:pPr>
      <w:r w:rsidRPr="00CE625F">
        <w:rPr>
          <w:b/>
          <w:bCs/>
          <w:color w:val="1E1E1E"/>
          <w:sz w:val="20"/>
          <w:szCs w:val="20"/>
        </w:rPr>
        <w:t>2.2. Охрана окружающей среды.</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 xml:space="preserve">В соответствии с целевой комплексной программой социально-экономического развития Костинского сельского поселения </w:t>
      </w:r>
      <w:proofErr w:type="spellStart"/>
      <w:r w:rsidRPr="00CE625F">
        <w:rPr>
          <w:color w:val="1E1E1E"/>
          <w:sz w:val="20"/>
          <w:szCs w:val="20"/>
        </w:rPr>
        <w:t>Курманаевского</w:t>
      </w:r>
      <w:proofErr w:type="spellEnd"/>
      <w:r w:rsidRPr="00CE625F">
        <w:rPr>
          <w:color w:val="1E1E1E"/>
          <w:sz w:val="20"/>
          <w:szCs w:val="20"/>
        </w:rPr>
        <w:t xml:space="preserve"> района Оренбургской области на 2022-2025 годы предусматриваются средства, направленные на охрану окружающей среды и рациональное использование природных ресурсов. </w:t>
      </w:r>
    </w:p>
    <w:p w:rsidR="00CE625F" w:rsidRPr="00CE625F" w:rsidRDefault="00CE625F" w:rsidP="00CE625F">
      <w:pPr>
        <w:ind w:firstLine="567"/>
        <w:jc w:val="both"/>
        <w:rPr>
          <w:color w:val="1E1E1E"/>
          <w:sz w:val="20"/>
          <w:szCs w:val="20"/>
        </w:rPr>
      </w:pPr>
      <w:r w:rsidRPr="00CE625F">
        <w:rPr>
          <w:color w:val="1E1E1E"/>
          <w:sz w:val="20"/>
          <w:szCs w:val="20"/>
        </w:rPr>
        <w:t xml:space="preserve"> При осуществлении мероприятий, связанных с воздействием на окружающую среду, природные экосистемы, здоровье людей, необходимо заранее, на уровне </w:t>
      </w:r>
      <w:proofErr w:type="spellStart"/>
      <w:r w:rsidRPr="00CE625F">
        <w:rPr>
          <w:color w:val="1E1E1E"/>
          <w:sz w:val="20"/>
          <w:szCs w:val="20"/>
        </w:rPr>
        <w:t>предпроектной</w:t>
      </w:r>
      <w:proofErr w:type="spellEnd"/>
      <w:r w:rsidRPr="00CE625F">
        <w:rPr>
          <w:color w:val="1E1E1E"/>
          <w:sz w:val="20"/>
          <w:szCs w:val="20"/>
        </w:rPr>
        <w:t xml:space="preserve"> или проектной документации исключить возможные отрицательные, негативные последствия путем проведения экологической экспертизы. Под экологической экспертизой следует понимать систему комплексной оценки всех возможных экологических и социально-экономических последствий осуществления проектов, функционирования народнохозяйственных объектов, принятия решений,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w:t>
      </w:r>
    </w:p>
    <w:p w:rsidR="00CE625F" w:rsidRPr="00CE625F" w:rsidRDefault="00CE625F" w:rsidP="00CE625F">
      <w:pPr>
        <w:ind w:firstLine="567"/>
        <w:jc w:val="both"/>
        <w:rPr>
          <w:color w:val="1E1E1E"/>
          <w:sz w:val="20"/>
          <w:szCs w:val="20"/>
        </w:rPr>
      </w:pPr>
      <w:proofErr w:type="gramStart"/>
      <w:r w:rsidRPr="00CE625F">
        <w:rPr>
          <w:color w:val="1E1E1E"/>
          <w:sz w:val="20"/>
          <w:szCs w:val="20"/>
        </w:rPr>
        <w:t>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природоохранных мероприятий, позволяющих сократить количество выбрасываемых в атмосферный воздух вредных веществ и сброса загрязненных сточных вод.</w:t>
      </w:r>
      <w:proofErr w:type="gramEnd"/>
    </w:p>
    <w:p w:rsidR="00CE625F" w:rsidRPr="00CE625F" w:rsidRDefault="00CE625F" w:rsidP="00CE625F">
      <w:pPr>
        <w:ind w:firstLine="567"/>
        <w:jc w:val="both"/>
        <w:rPr>
          <w:color w:val="1E1E1E"/>
          <w:sz w:val="20"/>
          <w:szCs w:val="20"/>
        </w:rPr>
      </w:pPr>
      <w:r w:rsidRPr="00CE625F">
        <w:rPr>
          <w:color w:val="1E1E1E"/>
          <w:sz w:val="20"/>
          <w:szCs w:val="20"/>
        </w:rPr>
        <w:t>В прогнозируемом периоде основными направлениями деятельности по обеспечению экологической безопасности будут:</w:t>
      </w:r>
    </w:p>
    <w:p w:rsidR="00CE625F" w:rsidRPr="00CE625F" w:rsidRDefault="00CE625F" w:rsidP="00CE625F">
      <w:pPr>
        <w:ind w:firstLine="567"/>
        <w:jc w:val="both"/>
        <w:rPr>
          <w:color w:val="1E1E1E"/>
          <w:sz w:val="20"/>
          <w:szCs w:val="20"/>
        </w:rPr>
      </w:pPr>
      <w:r w:rsidRPr="00CE625F">
        <w:rPr>
          <w:color w:val="1E1E1E"/>
          <w:sz w:val="20"/>
          <w:szCs w:val="20"/>
        </w:rPr>
        <w:t>-экологически безопасное размещение производительных сил;</w:t>
      </w:r>
    </w:p>
    <w:p w:rsidR="00CE625F" w:rsidRPr="00CE625F" w:rsidRDefault="00CE625F" w:rsidP="00CE625F">
      <w:pPr>
        <w:ind w:firstLine="567"/>
        <w:jc w:val="both"/>
        <w:rPr>
          <w:color w:val="1E1E1E"/>
          <w:sz w:val="20"/>
          <w:szCs w:val="20"/>
        </w:rPr>
      </w:pPr>
      <w:r w:rsidRPr="00CE625F">
        <w:rPr>
          <w:color w:val="1E1E1E"/>
          <w:sz w:val="20"/>
          <w:szCs w:val="20"/>
        </w:rPr>
        <w:t>- модернизация технологических процессов;</w:t>
      </w:r>
    </w:p>
    <w:p w:rsidR="00CE625F" w:rsidRPr="00CE625F" w:rsidRDefault="00CE625F" w:rsidP="00CE625F">
      <w:pPr>
        <w:ind w:firstLine="567"/>
        <w:jc w:val="both"/>
        <w:rPr>
          <w:color w:val="1E1E1E"/>
          <w:sz w:val="20"/>
          <w:szCs w:val="20"/>
        </w:rPr>
      </w:pPr>
      <w:r w:rsidRPr="00CE625F">
        <w:rPr>
          <w:color w:val="1E1E1E"/>
          <w:sz w:val="20"/>
          <w:szCs w:val="20"/>
        </w:rPr>
        <w:t>- обеспечение населения питьевой водой нормативного качества;</w:t>
      </w:r>
    </w:p>
    <w:p w:rsidR="00CE625F" w:rsidRPr="00CE625F" w:rsidRDefault="00CE625F" w:rsidP="00CE625F">
      <w:pPr>
        <w:ind w:firstLine="567"/>
        <w:jc w:val="both"/>
        <w:rPr>
          <w:color w:val="1E1E1E"/>
          <w:sz w:val="20"/>
          <w:szCs w:val="20"/>
        </w:rPr>
      </w:pPr>
      <w:r w:rsidRPr="00CE625F">
        <w:rPr>
          <w:color w:val="1E1E1E"/>
          <w:sz w:val="20"/>
          <w:szCs w:val="20"/>
        </w:rPr>
        <w:t>- охрана и рациональное использование земельных ресурсов.</w:t>
      </w: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color w:val="1E1E1E"/>
          <w:sz w:val="20"/>
          <w:szCs w:val="20"/>
        </w:rPr>
      </w:pPr>
      <w:r w:rsidRPr="00CE625F">
        <w:rPr>
          <w:b/>
          <w:bCs/>
          <w:color w:val="1E1E1E"/>
          <w:sz w:val="20"/>
          <w:szCs w:val="20"/>
        </w:rPr>
        <w:t>2.3. Санитарная очистка территории</w:t>
      </w:r>
    </w:p>
    <w:p w:rsidR="00CE625F" w:rsidRPr="00CE625F" w:rsidRDefault="00CE625F" w:rsidP="00CE625F">
      <w:pPr>
        <w:ind w:firstLine="200"/>
        <w:jc w:val="center"/>
        <w:rPr>
          <w:b/>
          <w:bCs/>
          <w:color w:val="1E1E1E"/>
          <w:sz w:val="20"/>
          <w:szCs w:val="20"/>
        </w:rPr>
      </w:pPr>
      <w:r w:rsidRPr="00CE625F">
        <w:rPr>
          <w:b/>
          <w:bCs/>
          <w:color w:val="1E1E1E"/>
          <w:sz w:val="20"/>
          <w:szCs w:val="20"/>
        </w:rPr>
        <w:t>Костинского  сельского поселения</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Согласно ст. 14 Федерального закона №131-ФЗ от 06.10.2003 г. к вопросам местного значения поселения относится организация сбора и вывоза бытовых отходов и мусора.</w:t>
      </w:r>
    </w:p>
    <w:p w:rsidR="00CE625F" w:rsidRPr="00CE625F" w:rsidRDefault="00CE625F" w:rsidP="00CE625F">
      <w:pPr>
        <w:ind w:firstLine="567"/>
        <w:jc w:val="both"/>
        <w:rPr>
          <w:color w:val="1E1E1E"/>
          <w:sz w:val="20"/>
          <w:szCs w:val="20"/>
        </w:rPr>
      </w:pPr>
      <w:r w:rsidRPr="00CE625F">
        <w:rPr>
          <w:color w:val="1E1E1E"/>
          <w:sz w:val="20"/>
          <w:szCs w:val="20"/>
        </w:rPr>
        <w:t>Органические отходы перерабатываются в индивидуальных компостных ямах и используются в качестве удобрений в подсобном хозяйстве, твердые бытовые отходы вывозятся на полигон ТБО, на котором осуществляется прием и захоронение твердых бытовых отходов.</w:t>
      </w:r>
    </w:p>
    <w:p w:rsidR="00CE625F" w:rsidRPr="00CE625F" w:rsidRDefault="00CE625F" w:rsidP="00CE625F">
      <w:pPr>
        <w:ind w:firstLine="567"/>
        <w:jc w:val="both"/>
        <w:rPr>
          <w:color w:val="1E1E1E"/>
          <w:sz w:val="20"/>
          <w:szCs w:val="20"/>
        </w:rPr>
      </w:pPr>
      <w:r w:rsidRPr="00CE625F">
        <w:rPr>
          <w:color w:val="1E1E1E"/>
          <w:sz w:val="20"/>
          <w:szCs w:val="20"/>
        </w:rPr>
        <w:t>Сегодня имеет место ряд нерешенных вопросов в этой сфере. Решение таких задач, как:</w:t>
      </w:r>
    </w:p>
    <w:p w:rsidR="00CE625F" w:rsidRPr="00CE625F" w:rsidRDefault="00CE625F" w:rsidP="00CE625F">
      <w:pPr>
        <w:ind w:firstLine="567"/>
        <w:jc w:val="both"/>
        <w:rPr>
          <w:color w:val="1E1E1E"/>
          <w:sz w:val="20"/>
          <w:szCs w:val="20"/>
        </w:rPr>
      </w:pPr>
      <w:r w:rsidRPr="00CE625F">
        <w:rPr>
          <w:color w:val="1E1E1E"/>
          <w:sz w:val="20"/>
          <w:szCs w:val="20"/>
        </w:rPr>
        <w:t xml:space="preserve">1. Развитие обязательной планово-регулярной системы сбора, транспортировки бытовых отходов (включая </w:t>
      </w:r>
      <w:proofErr w:type="gramStart"/>
      <w:r w:rsidRPr="00CE625F">
        <w:rPr>
          <w:color w:val="1E1E1E"/>
          <w:sz w:val="20"/>
          <w:szCs w:val="20"/>
        </w:rPr>
        <w:t>уличный</w:t>
      </w:r>
      <w:proofErr w:type="gramEnd"/>
      <w:r w:rsidRPr="00CE625F">
        <w:rPr>
          <w:color w:val="1E1E1E"/>
          <w:sz w:val="20"/>
          <w:szCs w:val="20"/>
        </w:rPr>
        <w:t xml:space="preserve"> смет с усовершенствованных покрытий) и их обезвреживание и утилизация (с предварительной сортировкой).</w:t>
      </w:r>
    </w:p>
    <w:p w:rsidR="00CE625F" w:rsidRPr="00CE625F" w:rsidRDefault="00CE625F" w:rsidP="00CE625F">
      <w:pPr>
        <w:ind w:firstLine="567"/>
        <w:jc w:val="both"/>
        <w:rPr>
          <w:color w:val="1E1E1E"/>
          <w:sz w:val="20"/>
          <w:szCs w:val="20"/>
        </w:rPr>
      </w:pPr>
      <w:r w:rsidRPr="00CE625F">
        <w:rPr>
          <w:color w:val="1E1E1E"/>
          <w:sz w:val="20"/>
          <w:szCs w:val="20"/>
        </w:rPr>
        <w:t xml:space="preserve">2. Планово-регулярная система включает подготовку отходов к погрузке в собирающий </w:t>
      </w:r>
      <w:proofErr w:type="spellStart"/>
      <w:r w:rsidRPr="00CE625F">
        <w:rPr>
          <w:color w:val="1E1E1E"/>
          <w:sz w:val="20"/>
          <w:szCs w:val="20"/>
        </w:rPr>
        <w:t>мусоровозный</w:t>
      </w:r>
      <w:proofErr w:type="spellEnd"/>
      <w:r w:rsidRPr="00CE625F">
        <w:rPr>
          <w:color w:val="1E1E1E"/>
          <w:sz w:val="20"/>
          <w:szCs w:val="20"/>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CE625F" w:rsidRPr="00CE625F" w:rsidRDefault="00CE625F" w:rsidP="00CE625F">
      <w:pPr>
        <w:ind w:firstLine="567"/>
        <w:jc w:val="both"/>
        <w:rPr>
          <w:color w:val="1E1E1E"/>
          <w:sz w:val="20"/>
          <w:szCs w:val="20"/>
        </w:rPr>
      </w:pPr>
      <w:r w:rsidRPr="00CE625F">
        <w:rPr>
          <w:color w:val="1E1E1E"/>
          <w:sz w:val="20"/>
          <w:szCs w:val="20"/>
        </w:rPr>
        <w:t>3.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CE625F" w:rsidRPr="00CE625F" w:rsidRDefault="00CE625F" w:rsidP="00CE625F">
      <w:pPr>
        <w:ind w:firstLine="567"/>
        <w:jc w:val="both"/>
        <w:rPr>
          <w:color w:val="1E1E1E"/>
          <w:sz w:val="20"/>
          <w:szCs w:val="20"/>
        </w:rPr>
      </w:pPr>
      <w:r w:rsidRPr="00CE625F">
        <w:rPr>
          <w:color w:val="1E1E1E"/>
          <w:sz w:val="20"/>
          <w:szCs w:val="20"/>
        </w:rPr>
        <w:t>4. Предлагается механизированная система сбора и вывоза мусора по утвержденному графику, для всех районов застройки и всех населенных пунктов Костинского сельского поселения.</w:t>
      </w:r>
    </w:p>
    <w:p w:rsidR="00CE625F" w:rsidRPr="00CE625F" w:rsidRDefault="00CE625F" w:rsidP="00CE625F">
      <w:pPr>
        <w:ind w:firstLine="200"/>
        <w:jc w:val="both"/>
        <w:rPr>
          <w:b/>
          <w:bCs/>
          <w:color w:val="1E1E1E"/>
          <w:sz w:val="20"/>
          <w:szCs w:val="20"/>
        </w:rPr>
      </w:pPr>
    </w:p>
    <w:p w:rsidR="00CE625F" w:rsidRPr="00CE625F" w:rsidRDefault="00CE625F" w:rsidP="00CE625F">
      <w:pPr>
        <w:ind w:firstLine="200"/>
        <w:jc w:val="center"/>
        <w:rPr>
          <w:color w:val="1E1E1E"/>
          <w:sz w:val="20"/>
          <w:szCs w:val="20"/>
        </w:rPr>
      </w:pPr>
      <w:r w:rsidRPr="00CE625F">
        <w:rPr>
          <w:b/>
          <w:bCs/>
          <w:color w:val="1E1E1E"/>
          <w:sz w:val="20"/>
          <w:szCs w:val="20"/>
        </w:rPr>
        <w:t>2.4. Характеристика состояния системы водоснабжения Костинского сельского поселения</w:t>
      </w:r>
    </w:p>
    <w:p w:rsidR="00CE625F" w:rsidRPr="00CE625F" w:rsidRDefault="00CE625F" w:rsidP="00CE625F">
      <w:pPr>
        <w:ind w:firstLine="200"/>
        <w:jc w:val="both"/>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lastRenderedPageBreak/>
        <w:t>В настоящее время организация и ответственность за водоснабжение Костинского  сельского поселения лежит на Администрации сельского поселения и на других эксплуатирующих организациях.</w:t>
      </w:r>
    </w:p>
    <w:p w:rsidR="00CE625F" w:rsidRPr="00CE625F" w:rsidRDefault="00CE625F" w:rsidP="00CE625F">
      <w:pPr>
        <w:ind w:firstLine="567"/>
        <w:jc w:val="both"/>
        <w:rPr>
          <w:color w:val="1E1E1E"/>
          <w:sz w:val="20"/>
          <w:szCs w:val="20"/>
        </w:rPr>
      </w:pPr>
      <w:r w:rsidRPr="00CE625F">
        <w:rPr>
          <w:color w:val="1E1E1E"/>
          <w:sz w:val="20"/>
          <w:szCs w:val="20"/>
        </w:rPr>
        <w:t>Источником водоснабжения являются подземные воды.</w:t>
      </w:r>
    </w:p>
    <w:p w:rsidR="00CE625F" w:rsidRPr="00CE625F" w:rsidRDefault="00CE625F" w:rsidP="00CE625F">
      <w:pPr>
        <w:ind w:firstLine="567"/>
        <w:jc w:val="both"/>
        <w:rPr>
          <w:color w:val="1E1E1E"/>
          <w:sz w:val="20"/>
          <w:szCs w:val="20"/>
        </w:rPr>
      </w:pPr>
      <w:r w:rsidRPr="00CE625F">
        <w:rPr>
          <w:color w:val="1E1E1E"/>
          <w:sz w:val="20"/>
          <w:szCs w:val="20"/>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-3шт; сетей протяженностью 12670,24 м. Общая производительность водозаборов составляет 0,11 млн. </w:t>
      </w:r>
      <w:proofErr w:type="spellStart"/>
      <w:r w:rsidRPr="00CE625F">
        <w:rPr>
          <w:color w:val="1E1E1E"/>
          <w:sz w:val="20"/>
          <w:szCs w:val="20"/>
        </w:rPr>
        <w:t>куб.м</w:t>
      </w:r>
      <w:proofErr w:type="spellEnd"/>
      <w:r w:rsidRPr="00CE625F">
        <w:rPr>
          <w:color w:val="1E1E1E"/>
          <w:sz w:val="20"/>
          <w:szCs w:val="20"/>
        </w:rPr>
        <w:t>./сутки. Качество питьевой воды соответствует СанПиН 2.1.4.1074-01.</w:t>
      </w:r>
    </w:p>
    <w:p w:rsidR="00CE625F" w:rsidRPr="00CE625F" w:rsidRDefault="00CE625F" w:rsidP="00CE625F">
      <w:pPr>
        <w:ind w:firstLine="567"/>
        <w:jc w:val="both"/>
        <w:rPr>
          <w:color w:val="1E1E1E"/>
          <w:sz w:val="20"/>
          <w:szCs w:val="20"/>
        </w:rPr>
      </w:pPr>
      <w:r w:rsidRPr="00CE625F">
        <w:rPr>
          <w:color w:val="1E1E1E"/>
          <w:sz w:val="20"/>
          <w:szCs w:val="20"/>
        </w:rPr>
        <w:t xml:space="preserve">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CE625F" w:rsidRPr="00CE625F" w:rsidRDefault="00CE625F" w:rsidP="00CE625F">
      <w:pPr>
        <w:ind w:firstLine="567"/>
        <w:jc w:val="both"/>
        <w:rPr>
          <w:color w:val="1E1E1E"/>
          <w:sz w:val="20"/>
          <w:szCs w:val="20"/>
        </w:rPr>
      </w:pPr>
      <w:r w:rsidRPr="00CE625F">
        <w:rPr>
          <w:color w:val="1E1E1E"/>
          <w:sz w:val="20"/>
          <w:szCs w:val="20"/>
        </w:rPr>
        <w:t>Одна из проблем, которая требует безотлагательного решения для повышения устойчивости обеспечения жителей качественной питьевой водой, эт</w:t>
      </w:r>
      <w:proofErr w:type="gramStart"/>
      <w:r w:rsidRPr="00CE625F">
        <w:rPr>
          <w:color w:val="1E1E1E"/>
          <w:sz w:val="20"/>
          <w:szCs w:val="20"/>
        </w:rPr>
        <w:t>о-</w:t>
      </w:r>
      <w:proofErr w:type="gramEnd"/>
      <w:r w:rsidRPr="00CE625F">
        <w:rPr>
          <w:color w:val="1E1E1E"/>
          <w:sz w:val="20"/>
          <w:szCs w:val="20"/>
        </w:rPr>
        <w:t xml:space="preserve"> реконструкция центральной зоны водопровода по с. Костино. Изношенность водопроводной сети превышает 80 процентов. Без финансовой поддержки областного бюджета решение этого вопроса невозможно.</w:t>
      </w:r>
    </w:p>
    <w:p w:rsidR="00CE625F" w:rsidRPr="00CE625F" w:rsidRDefault="00CE625F" w:rsidP="00CE625F">
      <w:pPr>
        <w:ind w:firstLine="567"/>
        <w:jc w:val="both"/>
        <w:rPr>
          <w:color w:val="1E1E1E"/>
          <w:sz w:val="20"/>
          <w:szCs w:val="20"/>
        </w:rPr>
      </w:pPr>
      <w:r w:rsidRPr="00CE625F">
        <w:rPr>
          <w:color w:val="1E1E1E"/>
          <w:sz w:val="20"/>
          <w:szCs w:val="20"/>
        </w:rPr>
        <w:t xml:space="preserve">  </w:t>
      </w:r>
      <w:proofErr w:type="spellStart"/>
      <w:r w:rsidRPr="00CE625F">
        <w:rPr>
          <w:color w:val="1E1E1E"/>
          <w:sz w:val="20"/>
          <w:szCs w:val="20"/>
        </w:rPr>
        <w:t>Канализование</w:t>
      </w:r>
      <w:proofErr w:type="spellEnd"/>
      <w:r w:rsidRPr="00CE625F">
        <w:rPr>
          <w:color w:val="1E1E1E"/>
          <w:sz w:val="20"/>
          <w:szCs w:val="20"/>
        </w:rPr>
        <w:t xml:space="preserve"> зданий, имеющих внутреннюю канализацию, происходит в выгребы с последующим вывозом спецтехникой  на полигон ТБО.</w:t>
      </w:r>
    </w:p>
    <w:p w:rsidR="00CE625F" w:rsidRPr="00CE625F" w:rsidRDefault="00CE625F" w:rsidP="00CE625F">
      <w:pPr>
        <w:ind w:firstLine="567"/>
        <w:jc w:val="both"/>
        <w:rPr>
          <w:color w:val="1E1E1E"/>
          <w:sz w:val="20"/>
          <w:szCs w:val="20"/>
        </w:rPr>
      </w:pPr>
      <w:r w:rsidRPr="00CE625F">
        <w:rPr>
          <w:color w:val="1E1E1E"/>
          <w:sz w:val="20"/>
          <w:szCs w:val="20"/>
        </w:rPr>
        <w:t>На данном этапе развития поселения назрела острая необходимость в системе централизованной канализации. Сейчас вопрос вывоза сточных вод отдельных зданий решается при помощи вывоза ассенизаторскими машинами, что значительно удорожает стоимость коммунальных услуг и ложится дополнительным бременем на платежеспособную часть населения. На территории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rsidR="00CE625F" w:rsidRPr="00CE625F" w:rsidRDefault="00CE625F" w:rsidP="00CE625F">
      <w:pPr>
        <w:ind w:firstLine="200"/>
        <w:jc w:val="both"/>
        <w:rPr>
          <w:b/>
          <w:bCs/>
          <w:color w:val="1E1E1E"/>
          <w:sz w:val="20"/>
          <w:szCs w:val="20"/>
        </w:rPr>
      </w:pPr>
    </w:p>
    <w:p w:rsidR="00CE625F" w:rsidRPr="00CE625F" w:rsidRDefault="00CE625F" w:rsidP="00CE625F">
      <w:pPr>
        <w:ind w:firstLine="567"/>
        <w:jc w:val="center"/>
        <w:rPr>
          <w:color w:val="1E1E1E"/>
          <w:sz w:val="20"/>
          <w:szCs w:val="20"/>
        </w:rPr>
      </w:pPr>
      <w:r w:rsidRPr="00CE625F">
        <w:rPr>
          <w:b/>
          <w:bCs/>
          <w:color w:val="1E1E1E"/>
          <w:sz w:val="20"/>
          <w:szCs w:val="20"/>
        </w:rPr>
        <w:t>2.5. Характеристика состояния системы электроснабжения Костинского  сельского поселения</w:t>
      </w:r>
    </w:p>
    <w:p w:rsidR="00CE625F" w:rsidRPr="00CE625F" w:rsidRDefault="00CE625F" w:rsidP="00CE625F">
      <w:pPr>
        <w:ind w:firstLine="200"/>
        <w:jc w:val="both"/>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Основная цель разработки настоящего раздела ГП - обеспечение оптимального развития энергосистемы Костинского  сельского поселения, взаимоувязанного с его территориальн</w:t>
      </w:r>
      <w:proofErr w:type="gramStart"/>
      <w:r w:rsidRPr="00CE625F">
        <w:rPr>
          <w:color w:val="1E1E1E"/>
          <w:sz w:val="20"/>
          <w:szCs w:val="20"/>
        </w:rPr>
        <w:t>о-</w:t>
      </w:r>
      <w:proofErr w:type="gramEnd"/>
      <w:r w:rsidRPr="00CE625F">
        <w:rPr>
          <w:color w:val="1E1E1E"/>
          <w:sz w:val="20"/>
          <w:szCs w:val="20"/>
        </w:rPr>
        <w:t xml:space="preserve"> планировочным развитием.</w:t>
      </w:r>
    </w:p>
    <w:p w:rsidR="00CE625F" w:rsidRPr="00CE625F" w:rsidRDefault="00CE625F" w:rsidP="00CE625F">
      <w:pPr>
        <w:ind w:firstLine="567"/>
        <w:jc w:val="both"/>
        <w:rPr>
          <w:color w:val="1E1E1E"/>
          <w:sz w:val="20"/>
          <w:szCs w:val="20"/>
        </w:rPr>
      </w:pPr>
      <w:r w:rsidRPr="00CE625F">
        <w:rPr>
          <w:color w:val="1E1E1E"/>
          <w:sz w:val="20"/>
          <w:szCs w:val="20"/>
        </w:rPr>
        <w:t xml:space="preserve">В настоящее время электроснабжение Костинского сельского поселения в основном осуществляется по распределительным линиям </w:t>
      </w:r>
      <w:proofErr w:type="gramStart"/>
      <w:r w:rsidRPr="00CE625F">
        <w:rPr>
          <w:color w:val="1E1E1E"/>
          <w:sz w:val="20"/>
          <w:szCs w:val="20"/>
        </w:rPr>
        <w:t>ВЛ</w:t>
      </w:r>
      <w:proofErr w:type="gramEnd"/>
      <w:r w:rsidRPr="00CE625F">
        <w:rPr>
          <w:color w:val="1E1E1E"/>
          <w:sz w:val="20"/>
          <w:szCs w:val="20"/>
        </w:rPr>
        <w:t xml:space="preserve"> 10 </w:t>
      </w:r>
      <w:proofErr w:type="spellStart"/>
      <w:r w:rsidRPr="00CE625F">
        <w:rPr>
          <w:color w:val="1E1E1E"/>
          <w:sz w:val="20"/>
          <w:szCs w:val="20"/>
        </w:rPr>
        <w:t>кВ.</w:t>
      </w:r>
      <w:proofErr w:type="spellEnd"/>
      <w:r w:rsidRPr="00CE625F">
        <w:rPr>
          <w:color w:val="1E1E1E"/>
          <w:sz w:val="20"/>
          <w:szCs w:val="20"/>
        </w:rPr>
        <w:t xml:space="preserve"> По балансовой принадлежности электросетевые объекты Костинского  сельского поселения входят в состав филиала ОАО «</w:t>
      </w:r>
      <w:proofErr w:type="spellStart"/>
      <w:r w:rsidRPr="00CE625F">
        <w:rPr>
          <w:color w:val="1E1E1E"/>
          <w:sz w:val="20"/>
          <w:szCs w:val="20"/>
        </w:rPr>
        <w:t>Оренбургэнэргосбыт</w:t>
      </w:r>
      <w:proofErr w:type="spellEnd"/>
      <w:r w:rsidRPr="00CE625F">
        <w:rPr>
          <w:color w:val="1E1E1E"/>
          <w:sz w:val="20"/>
          <w:szCs w:val="20"/>
        </w:rPr>
        <w:t>»</w:t>
      </w:r>
    </w:p>
    <w:p w:rsidR="00CE625F" w:rsidRPr="00CE625F" w:rsidRDefault="00CE625F" w:rsidP="00CE625F">
      <w:pPr>
        <w:ind w:firstLine="567"/>
        <w:jc w:val="both"/>
        <w:rPr>
          <w:color w:val="1E1E1E"/>
          <w:sz w:val="20"/>
          <w:szCs w:val="20"/>
        </w:rPr>
      </w:pPr>
      <w:r w:rsidRPr="00CE625F">
        <w:rPr>
          <w:color w:val="1E1E1E"/>
          <w:sz w:val="20"/>
          <w:szCs w:val="20"/>
        </w:rPr>
        <w:t xml:space="preserve">Распределение электроэнергии по потребителям поселения осуществляется на напряжении 10, 0,4 </w:t>
      </w:r>
      <w:proofErr w:type="spellStart"/>
      <w:r w:rsidRPr="00CE625F">
        <w:rPr>
          <w:color w:val="1E1E1E"/>
          <w:sz w:val="20"/>
          <w:szCs w:val="20"/>
        </w:rPr>
        <w:t>кВ</w:t>
      </w:r>
      <w:proofErr w:type="spellEnd"/>
      <w:r w:rsidRPr="00CE625F">
        <w:rPr>
          <w:color w:val="1E1E1E"/>
          <w:sz w:val="20"/>
          <w:szCs w:val="20"/>
        </w:rPr>
        <w:t xml:space="preserve">, через понижающие трансформаторные подстанции 10/0,4кВ (в количестве 10 </w:t>
      </w:r>
      <w:proofErr w:type="spellStart"/>
      <w:proofErr w:type="gramStart"/>
      <w:r w:rsidRPr="00CE625F">
        <w:rPr>
          <w:color w:val="1E1E1E"/>
          <w:sz w:val="20"/>
          <w:szCs w:val="20"/>
        </w:rPr>
        <w:t>шт</w:t>
      </w:r>
      <w:proofErr w:type="spellEnd"/>
      <w:proofErr w:type="gramEnd"/>
      <w:r w:rsidRPr="00CE625F">
        <w:rPr>
          <w:color w:val="1E1E1E"/>
          <w:sz w:val="20"/>
          <w:szCs w:val="20"/>
        </w:rPr>
        <w:t>, )</w:t>
      </w:r>
    </w:p>
    <w:p w:rsidR="00CE625F" w:rsidRPr="00CE625F" w:rsidRDefault="00CE625F" w:rsidP="00CE625F">
      <w:pPr>
        <w:ind w:firstLine="567"/>
        <w:jc w:val="both"/>
        <w:rPr>
          <w:color w:val="1E1E1E"/>
          <w:sz w:val="20"/>
          <w:szCs w:val="20"/>
        </w:rPr>
      </w:pPr>
      <w:r w:rsidRPr="00CE625F">
        <w:rPr>
          <w:color w:val="1E1E1E"/>
          <w:sz w:val="20"/>
          <w:szCs w:val="20"/>
        </w:rPr>
        <w:t>Электрические сети напряжением 10кВ - 3-х проводные. Схема электроснабжения открытая, выполненная проводом АС по опорам ВЛ.</w:t>
      </w:r>
    </w:p>
    <w:p w:rsidR="00CE625F" w:rsidRPr="00CE625F" w:rsidRDefault="00CE625F" w:rsidP="00CE625F">
      <w:pPr>
        <w:ind w:firstLine="567"/>
        <w:jc w:val="both"/>
        <w:rPr>
          <w:color w:val="1E1E1E"/>
          <w:sz w:val="20"/>
          <w:szCs w:val="20"/>
        </w:rPr>
      </w:pPr>
      <w:r w:rsidRPr="00CE625F">
        <w:rPr>
          <w:color w:val="1E1E1E"/>
          <w:sz w:val="20"/>
          <w:szCs w:val="20"/>
        </w:rPr>
        <w:t xml:space="preserve">Электрические сети напряжением 0,4 </w:t>
      </w:r>
      <w:proofErr w:type="spellStart"/>
      <w:r w:rsidRPr="00CE625F">
        <w:rPr>
          <w:color w:val="1E1E1E"/>
          <w:sz w:val="20"/>
          <w:szCs w:val="20"/>
        </w:rPr>
        <w:t>кВ</w:t>
      </w:r>
      <w:proofErr w:type="spellEnd"/>
      <w:r w:rsidRPr="00CE625F">
        <w:rPr>
          <w:color w:val="1E1E1E"/>
          <w:sz w:val="20"/>
          <w:szCs w:val="20"/>
        </w:rPr>
        <w:t xml:space="preserve"> — четырехпроводные. Схема электроснабжения в основном открытого типа, выполненная проводом</w:t>
      </w:r>
      <w:proofErr w:type="gramStart"/>
      <w:r w:rsidRPr="00CE625F">
        <w:rPr>
          <w:color w:val="1E1E1E"/>
          <w:sz w:val="20"/>
          <w:szCs w:val="20"/>
        </w:rPr>
        <w:t xml:space="preserve"> А</w:t>
      </w:r>
      <w:proofErr w:type="gramEnd"/>
      <w:r w:rsidRPr="00CE625F">
        <w:rPr>
          <w:color w:val="1E1E1E"/>
          <w:sz w:val="20"/>
          <w:szCs w:val="20"/>
        </w:rPr>
        <w:t xml:space="preserve"> по опорам ВЛ.</w:t>
      </w:r>
    </w:p>
    <w:p w:rsidR="00CE625F" w:rsidRPr="00CE625F" w:rsidRDefault="00CE625F" w:rsidP="00CE625F">
      <w:pPr>
        <w:ind w:firstLine="567"/>
        <w:jc w:val="both"/>
        <w:rPr>
          <w:color w:val="1E1E1E"/>
          <w:sz w:val="20"/>
          <w:szCs w:val="20"/>
        </w:rPr>
      </w:pPr>
      <w:r w:rsidRPr="00CE625F">
        <w:rPr>
          <w:color w:val="1E1E1E"/>
          <w:sz w:val="20"/>
          <w:szCs w:val="20"/>
        </w:rPr>
        <w:t>Оборудование на подстанциях находится в удовлетворительном состоянии.</w:t>
      </w:r>
    </w:p>
    <w:p w:rsidR="00CE625F" w:rsidRPr="00CE625F" w:rsidRDefault="00CE625F" w:rsidP="00CE625F">
      <w:pPr>
        <w:ind w:firstLine="567"/>
        <w:jc w:val="both"/>
        <w:rPr>
          <w:b/>
          <w:bCs/>
          <w:color w:val="1E1E1E"/>
          <w:sz w:val="20"/>
          <w:szCs w:val="20"/>
        </w:rPr>
      </w:pPr>
    </w:p>
    <w:p w:rsidR="00CE625F" w:rsidRPr="00CE625F" w:rsidRDefault="00CE625F" w:rsidP="00CE625F">
      <w:pPr>
        <w:ind w:firstLine="200"/>
        <w:jc w:val="center"/>
        <w:rPr>
          <w:b/>
          <w:bCs/>
          <w:color w:val="1E1E1E"/>
          <w:sz w:val="20"/>
          <w:szCs w:val="20"/>
        </w:rPr>
      </w:pPr>
      <w:r w:rsidRPr="00CE625F">
        <w:rPr>
          <w:b/>
          <w:bCs/>
          <w:color w:val="1E1E1E"/>
          <w:sz w:val="20"/>
          <w:szCs w:val="20"/>
        </w:rPr>
        <w:t>2.6. Характеристика состояния системы теплоснабжения Костинского  сельского поселения</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В селе Костино теплоснабжение ДТ, школы, врачебной амбулатории, административных зданий, осуществляется от  3  газовых котельных,  2 из которых переданы в аренд</w:t>
      </w:r>
      <w:proofErr w:type="gramStart"/>
      <w:r w:rsidRPr="00CE625F">
        <w:rPr>
          <w:color w:val="1E1E1E"/>
          <w:sz w:val="20"/>
          <w:szCs w:val="20"/>
        </w:rPr>
        <w:t>у ООО</w:t>
      </w:r>
      <w:proofErr w:type="gramEnd"/>
      <w:r w:rsidRPr="00CE625F">
        <w:rPr>
          <w:color w:val="1E1E1E"/>
          <w:sz w:val="20"/>
          <w:szCs w:val="20"/>
        </w:rPr>
        <w:t xml:space="preserve"> «</w:t>
      </w:r>
      <w:proofErr w:type="spellStart"/>
      <w:r w:rsidRPr="00CE625F">
        <w:rPr>
          <w:color w:val="1E1E1E"/>
          <w:sz w:val="20"/>
          <w:szCs w:val="20"/>
        </w:rPr>
        <w:t>ГазТеплоСервис</w:t>
      </w:r>
      <w:proofErr w:type="spellEnd"/>
      <w:r w:rsidRPr="00CE625F">
        <w:rPr>
          <w:color w:val="1E1E1E"/>
          <w:sz w:val="20"/>
          <w:szCs w:val="20"/>
        </w:rPr>
        <w:t>», одна в собственности администрации Костинского сельсовета</w:t>
      </w:r>
    </w:p>
    <w:p w:rsidR="00CE625F" w:rsidRPr="00CE625F" w:rsidRDefault="00CE625F" w:rsidP="00CE625F">
      <w:pPr>
        <w:ind w:firstLine="567"/>
        <w:jc w:val="both"/>
        <w:rPr>
          <w:color w:val="1E1E1E"/>
          <w:sz w:val="20"/>
          <w:szCs w:val="20"/>
        </w:rPr>
      </w:pPr>
      <w:r w:rsidRPr="00CE625F">
        <w:rPr>
          <w:color w:val="1E1E1E"/>
          <w:sz w:val="20"/>
          <w:szCs w:val="20"/>
        </w:rPr>
        <w:t>Система теплоснабжения в котельных — закрытая.</w:t>
      </w:r>
    </w:p>
    <w:p w:rsidR="00CE625F" w:rsidRPr="00CE625F" w:rsidRDefault="00CE625F" w:rsidP="00CE625F">
      <w:pPr>
        <w:ind w:firstLine="567"/>
        <w:jc w:val="both"/>
        <w:rPr>
          <w:color w:val="1E1E1E"/>
          <w:sz w:val="20"/>
          <w:szCs w:val="20"/>
        </w:rPr>
      </w:pPr>
      <w:r w:rsidRPr="00CE625F">
        <w:rPr>
          <w:color w:val="1E1E1E"/>
          <w:sz w:val="20"/>
          <w:szCs w:val="20"/>
        </w:rPr>
        <w:t>Схема теплоснабжения тупиковая, двухтрубная, с насосным оборудованием.</w:t>
      </w:r>
    </w:p>
    <w:p w:rsidR="00CE625F" w:rsidRPr="00CE625F" w:rsidRDefault="00CE625F" w:rsidP="00CE625F">
      <w:pPr>
        <w:ind w:firstLine="567"/>
        <w:jc w:val="both"/>
        <w:rPr>
          <w:color w:val="1E1E1E"/>
          <w:sz w:val="20"/>
          <w:szCs w:val="20"/>
        </w:rPr>
      </w:pPr>
      <w:r w:rsidRPr="00CE625F">
        <w:rPr>
          <w:color w:val="1E1E1E"/>
          <w:sz w:val="20"/>
          <w:szCs w:val="20"/>
        </w:rPr>
        <w:t>Трубопроводы смонтированы из стальных электросварных труб</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Обеспечение теплом жилой застройки осуществляется  от индивидуальных автономных отопительных и водонагревательных систем (работающих на природном газе).</w:t>
      </w:r>
    </w:p>
    <w:p w:rsidR="00CE625F" w:rsidRPr="00CE625F" w:rsidRDefault="00CE625F" w:rsidP="00CE625F">
      <w:pPr>
        <w:ind w:firstLine="567"/>
        <w:jc w:val="both"/>
        <w:rPr>
          <w:color w:val="1E1E1E"/>
          <w:sz w:val="20"/>
          <w:szCs w:val="20"/>
        </w:rPr>
      </w:pPr>
      <w:r w:rsidRPr="00CE625F">
        <w:rPr>
          <w:color w:val="1E1E1E"/>
          <w:sz w:val="20"/>
          <w:szCs w:val="20"/>
        </w:rPr>
        <w:t xml:space="preserve">  Газифицированы 3 котельных, которые снабжают теплом больницу, школу, дом культуры,   здание сельской администрации</w:t>
      </w:r>
      <w:proofErr w:type="gramStart"/>
      <w:r w:rsidRPr="00CE625F">
        <w:rPr>
          <w:color w:val="1E1E1E"/>
          <w:sz w:val="20"/>
          <w:szCs w:val="20"/>
        </w:rPr>
        <w:t xml:space="preserve">  .</w:t>
      </w:r>
      <w:proofErr w:type="gramEnd"/>
    </w:p>
    <w:p w:rsidR="00CE625F" w:rsidRPr="00CE625F" w:rsidRDefault="00CE625F" w:rsidP="00CE625F">
      <w:pPr>
        <w:ind w:firstLine="200"/>
        <w:jc w:val="both"/>
        <w:rPr>
          <w:b/>
          <w:color w:val="1E1E1E"/>
          <w:sz w:val="20"/>
          <w:szCs w:val="20"/>
          <w:u w:val="single"/>
        </w:rPr>
      </w:pPr>
      <w:r w:rsidRPr="00CE625F">
        <w:rPr>
          <w:b/>
          <w:color w:val="1E1E1E"/>
          <w:sz w:val="20"/>
          <w:szCs w:val="20"/>
          <w:u w:val="single"/>
        </w:rPr>
        <w:t xml:space="preserve"> </w:t>
      </w:r>
    </w:p>
    <w:p w:rsidR="00CE625F" w:rsidRPr="00CE625F" w:rsidRDefault="00CE625F" w:rsidP="00CE625F">
      <w:pPr>
        <w:ind w:firstLine="200"/>
        <w:jc w:val="center"/>
        <w:rPr>
          <w:b/>
          <w:bCs/>
          <w:color w:val="1E1E1E"/>
          <w:sz w:val="20"/>
          <w:szCs w:val="20"/>
        </w:rPr>
      </w:pPr>
      <w:r w:rsidRPr="00CE625F">
        <w:rPr>
          <w:b/>
          <w:bCs/>
          <w:color w:val="1E1E1E"/>
          <w:sz w:val="20"/>
          <w:szCs w:val="20"/>
        </w:rPr>
        <w:t>2.7.Характеристика состояния Жилого фонда   Костинского  сельского поселения</w:t>
      </w:r>
    </w:p>
    <w:p w:rsidR="00CE625F" w:rsidRPr="00CE625F" w:rsidRDefault="00CE625F" w:rsidP="00CE625F">
      <w:pPr>
        <w:ind w:firstLine="200"/>
        <w:jc w:val="both"/>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 xml:space="preserve">Жилищный фонд муниципалитета составляет 16410 </w:t>
      </w:r>
      <w:proofErr w:type="spellStart"/>
      <w:r w:rsidRPr="00CE625F">
        <w:rPr>
          <w:color w:val="1E1E1E"/>
          <w:sz w:val="20"/>
          <w:szCs w:val="20"/>
        </w:rPr>
        <w:t>кв</w:t>
      </w:r>
      <w:proofErr w:type="gramStart"/>
      <w:r w:rsidRPr="00CE625F">
        <w:rPr>
          <w:color w:val="1E1E1E"/>
          <w:sz w:val="20"/>
          <w:szCs w:val="20"/>
        </w:rPr>
        <w:t>.м</w:t>
      </w:r>
      <w:proofErr w:type="spellEnd"/>
      <w:proofErr w:type="gramEnd"/>
      <w:r w:rsidRPr="00CE625F">
        <w:rPr>
          <w:color w:val="1E1E1E"/>
          <w:sz w:val="20"/>
          <w:szCs w:val="20"/>
        </w:rPr>
        <w:t xml:space="preserve"> общей площади . В среднем на одного жителя поселения приходится 21.1 </w:t>
      </w:r>
      <w:proofErr w:type="spellStart"/>
      <w:r w:rsidRPr="00CE625F">
        <w:rPr>
          <w:color w:val="1E1E1E"/>
          <w:sz w:val="20"/>
          <w:szCs w:val="20"/>
        </w:rPr>
        <w:t>кв.м</w:t>
      </w:r>
      <w:proofErr w:type="spellEnd"/>
      <w:r w:rsidRPr="00CE625F">
        <w:rPr>
          <w:color w:val="1E1E1E"/>
          <w:sz w:val="20"/>
          <w:szCs w:val="20"/>
        </w:rPr>
        <w:t xml:space="preserve"> общей площади.</w:t>
      </w:r>
    </w:p>
    <w:p w:rsidR="00CE625F" w:rsidRPr="00CE625F" w:rsidRDefault="00CE625F" w:rsidP="00CE625F">
      <w:pPr>
        <w:ind w:firstLine="567"/>
        <w:jc w:val="both"/>
        <w:rPr>
          <w:color w:val="1E1E1E"/>
          <w:sz w:val="20"/>
          <w:szCs w:val="20"/>
        </w:rPr>
      </w:pPr>
      <w:r w:rsidRPr="00CE625F">
        <w:rPr>
          <w:color w:val="1E1E1E"/>
          <w:sz w:val="20"/>
          <w:szCs w:val="20"/>
        </w:rPr>
        <w:t xml:space="preserve">Часть домов в крайне изношенном состоянии и требует значительных капитальных </w:t>
      </w:r>
    </w:p>
    <w:p w:rsidR="00CE625F" w:rsidRPr="00CE625F" w:rsidRDefault="00CE625F" w:rsidP="00CE625F">
      <w:pPr>
        <w:ind w:firstLine="567"/>
        <w:jc w:val="both"/>
        <w:rPr>
          <w:color w:val="1E1E1E"/>
          <w:sz w:val="20"/>
          <w:szCs w:val="20"/>
        </w:rPr>
      </w:pPr>
      <w:r w:rsidRPr="00CE625F">
        <w:rPr>
          <w:color w:val="1E1E1E"/>
          <w:sz w:val="20"/>
          <w:szCs w:val="20"/>
        </w:rPr>
        <w:t xml:space="preserve">затрат. </w:t>
      </w:r>
    </w:p>
    <w:p w:rsidR="00CE625F" w:rsidRPr="00CE625F" w:rsidRDefault="00CE625F" w:rsidP="00CE625F">
      <w:pPr>
        <w:widowControl w:val="0"/>
        <w:spacing w:before="120" w:after="200" w:line="276" w:lineRule="auto"/>
        <w:jc w:val="center"/>
        <w:outlineLvl w:val="1"/>
        <w:rPr>
          <w:b/>
          <w:sz w:val="20"/>
          <w:szCs w:val="20"/>
          <w:lang w:val="x-none"/>
        </w:rPr>
      </w:pPr>
      <w:bookmarkStart w:id="1" w:name="_Toc417605788"/>
      <w:r w:rsidRPr="00CE625F">
        <w:rPr>
          <w:b/>
          <w:sz w:val="20"/>
          <w:szCs w:val="20"/>
        </w:rPr>
        <w:t>3.ПЕРСПЕКТИВА РАВИТИЯ</w:t>
      </w:r>
      <w:r w:rsidRPr="00CE625F">
        <w:rPr>
          <w:b/>
          <w:sz w:val="20"/>
          <w:szCs w:val="20"/>
          <w:lang w:val="x-none"/>
        </w:rPr>
        <w:t>.</w:t>
      </w:r>
      <w:bookmarkEnd w:id="1"/>
    </w:p>
    <w:p w:rsidR="00CE625F" w:rsidRPr="00CE625F" w:rsidRDefault="00CE625F" w:rsidP="00CE625F">
      <w:pPr>
        <w:spacing w:line="276" w:lineRule="auto"/>
        <w:rPr>
          <w:sz w:val="20"/>
          <w:szCs w:val="20"/>
        </w:rPr>
      </w:pPr>
    </w:p>
    <w:p w:rsidR="00CE625F" w:rsidRPr="00CE625F" w:rsidRDefault="00CE625F" w:rsidP="00CE625F">
      <w:pPr>
        <w:tabs>
          <w:tab w:val="num" w:pos="880"/>
        </w:tabs>
        <w:spacing w:line="276" w:lineRule="auto"/>
        <w:ind w:firstLine="567"/>
        <w:jc w:val="both"/>
        <w:rPr>
          <w:sz w:val="20"/>
          <w:szCs w:val="20"/>
          <w:lang w:eastAsia="en-US"/>
        </w:rPr>
      </w:pPr>
      <w:r w:rsidRPr="00CE625F">
        <w:rPr>
          <w:sz w:val="20"/>
          <w:szCs w:val="20"/>
          <w:lang w:eastAsia="en-US"/>
        </w:rPr>
        <w:t xml:space="preserve">Прогнозируемая стабилизация численности населения позволит сосредоточить усилия на сохранении существующего жилья, в </w:t>
      </w:r>
      <w:proofErr w:type="spellStart"/>
      <w:r w:rsidRPr="00CE625F">
        <w:rPr>
          <w:sz w:val="20"/>
          <w:szCs w:val="20"/>
          <w:lang w:eastAsia="en-US"/>
        </w:rPr>
        <w:t>т.ч</w:t>
      </w:r>
      <w:proofErr w:type="spellEnd"/>
      <w:r w:rsidRPr="00CE625F">
        <w:rPr>
          <w:sz w:val="20"/>
          <w:szCs w:val="20"/>
          <w:lang w:eastAsia="en-US"/>
        </w:rPr>
        <w:t xml:space="preserve">. на капитальных ремонтах существующих жилых строений. Строительство </w:t>
      </w:r>
      <w:r w:rsidRPr="00CE625F">
        <w:rPr>
          <w:sz w:val="20"/>
          <w:szCs w:val="20"/>
          <w:lang w:eastAsia="en-US"/>
        </w:rPr>
        <w:lastRenderedPageBreak/>
        <w:t xml:space="preserve">новых жилых домов, в </w:t>
      </w:r>
      <w:proofErr w:type="spellStart"/>
      <w:r w:rsidRPr="00CE625F">
        <w:rPr>
          <w:sz w:val="20"/>
          <w:szCs w:val="20"/>
          <w:lang w:eastAsia="en-US"/>
        </w:rPr>
        <w:t>т.ч</w:t>
      </w:r>
      <w:proofErr w:type="spellEnd"/>
      <w:r w:rsidRPr="00CE625F">
        <w:rPr>
          <w:sz w:val="20"/>
          <w:szCs w:val="20"/>
          <w:lang w:eastAsia="en-US"/>
        </w:rPr>
        <w:t>. вместо ветхих и аварийных домов, планируется в существующих границах населенных пунктов.</w:t>
      </w:r>
    </w:p>
    <w:p w:rsidR="00CE625F" w:rsidRPr="00CE625F" w:rsidRDefault="00CE625F" w:rsidP="00CE625F">
      <w:pPr>
        <w:tabs>
          <w:tab w:val="num" w:pos="880"/>
        </w:tabs>
        <w:ind w:firstLine="567"/>
        <w:jc w:val="both"/>
        <w:rPr>
          <w:sz w:val="20"/>
          <w:szCs w:val="20"/>
          <w:lang w:eastAsia="en-US"/>
        </w:rPr>
      </w:pPr>
      <w:r w:rsidRPr="00CE625F">
        <w:rPr>
          <w:sz w:val="20"/>
          <w:szCs w:val="20"/>
          <w:lang w:eastAsia="en-US"/>
        </w:rPr>
        <w:t>Таким образом, на территории поселения темпы возводимого жилья должны соответствовать графикам выбытия аварийного и ветхого жилого фонда. Строительство объектов жилого фонда   предусматривается в границах населенных пунктов.</w:t>
      </w:r>
    </w:p>
    <w:p w:rsidR="00CE625F" w:rsidRPr="00CE625F" w:rsidRDefault="00CE625F" w:rsidP="00CE625F">
      <w:pPr>
        <w:tabs>
          <w:tab w:val="num" w:pos="880"/>
        </w:tabs>
        <w:spacing w:line="276" w:lineRule="auto"/>
        <w:ind w:firstLine="567"/>
        <w:jc w:val="both"/>
        <w:rPr>
          <w:sz w:val="20"/>
          <w:szCs w:val="20"/>
          <w:lang w:eastAsia="en-US"/>
        </w:rPr>
      </w:pPr>
      <w:r w:rsidRPr="00CE625F">
        <w:rPr>
          <w:sz w:val="20"/>
          <w:szCs w:val="20"/>
          <w:lang w:eastAsia="en-US"/>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ее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CE625F" w:rsidRPr="00CE625F" w:rsidRDefault="00CE625F" w:rsidP="00CE625F">
      <w:pPr>
        <w:tabs>
          <w:tab w:val="num" w:pos="880"/>
        </w:tabs>
        <w:spacing w:line="276" w:lineRule="auto"/>
        <w:ind w:firstLine="567"/>
        <w:jc w:val="both"/>
        <w:rPr>
          <w:sz w:val="20"/>
          <w:szCs w:val="20"/>
          <w:lang w:eastAsia="en-US"/>
        </w:rPr>
      </w:pPr>
      <w:r w:rsidRPr="00CE625F">
        <w:rPr>
          <w:sz w:val="20"/>
          <w:szCs w:val="20"/>
          <w:lang w:eastAsia="en-US"/>
        </w:rPr>
        <w:t>Генеральным планом предусмотрено восстановление и развитие производственной базы поселения, реконструкция ряда  объектов социальной сферы.</w:t>
      </w:r>
    </w:p>
    <w:p w:rsidR="00CE625F" w:rsidRPr="00CE625F" w:rsidRDefault="00CE625F" w:rsidP="00CE625F">
      <w:pPr>
        <w:tabs>
          <w:tab w:val="num" w:pos="880"/>
        </w:tabs>
        <w:spacing w:line="276" w:lineRule="auto"/>
        <w:ind w:firstLine="567"/>
        <w:jc w:val="both"/>
        <w:rPr>
          <w:sz w:val="20"/>
          <w:szCs w:val="20"/>
          <w:lang w:eastAsia="en-US"/>
        </w:rPr>
      </w:pPr>
      <w:r w:rsidRPr="00CE625F">
        <w:rPr>
          <w:sz w:val="20"/>
          <w:szCs w:val="20"/>
          <w:lang w:eastAsia="en-US"/>
        </w:rPr>
        <w:t xml:space="preserve">Для размещения новых производств будет необходимо резервирование территорий. Необходимо резервирование инвестиционных площадок, для перспективного размещения </w:t>
      </w:r>
      <w:proofErr w:type="spellStart"/>
      <w:r w:rsidRPr="00CE625F">
        <w:rPr>
          <w:sz w:val="20"/>
          <w:szCs w:val="20"/>
          <w:lang w:eastAsia="en-US"/>
        </w:rPr>
        <w:t>миникомплексов</w:t>
      </w:r>
      <w:proofErr w:type="spellEnd"/>
      <w:r w:rsidRPr="00CE625F">
        <w:rPr>
          <w:sz w:val="20"/>
          <w:szCs w:val="20"/>
          <w:lang w:eastAsia="en-US"/>
        </w:rPr>
        <w:t xml:space="preserve"> предприятий на основе кооперирования добычи сырья и дальнейшей ее переработки в готовую продукцию, а также для предприятий обслуживающих население.</w:t>
      </w:r>
    </w:p>
    <w:p w:rsidR="00CE625F" w:rsidRPr="00CE625F" w:rsidRDefault="00CE625F" w:rsidP="00CE625F">
      <w:pPr>
        <w:jc w:val="both"/>
        <w:rPr>
          <w:color w:val="1E1E1E"/>
          <w:sz w:val="20"/>
          <w:szCs w:val="20"/>
        </w:rPr>
      </w:pPr>
    </w:p>
    <w:p w:rsidR="00CE625F" w:rsidRPr="00CE625F" w:rsidRDefault="00CE625F" w:rsidP="00CE625F">
      <w:pPr>
        <w:ind w:left="360"/>
        <w:jc w:val="center"/>
        <w:rPr>
          <w:b/>
          <w:bCs/>
          <w:color w:val="1E1E1E"/>
          <w:sz w:val="20"/>
          <w:szCs w:val="20"/>
        </w:rPr>
      </w:pPr>
      <w:r w:rsidRPr="00CE625F">
        <w:rPr>
          <w:b/>
          <w:bCs/>
          <w:color w:val="1E1E1E"/>
          <w:sz w:val="20"/>
          <w:szCs w:val="20"/>
        </w:rPr>
        <w:t>4.ОСНОВНЫЕ ЦЕЛИ И ЗАДАЧИ РЕАЛИЗАЦИИ ПРОГРАММЫ</w:t>
      </w:r>
    </w:p>
    <w:p w:rsidR="00CE625F" w:rsidRPr="00CE625F" w:rsidRDefault="00CE625F" w:rsidP="00CE625F">
      <w:pPr>
        <w:ind w:left="36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поселения.</w:t>
      </w:r>
    </w:p>
    <w:p w:rsidR="00CE625F" w:rsidRPr="00CE625F" w:rsidRDefault="00CE625F" w:rsidP="00CE625F">
      <w:pPr>
        <w:ind w:firstLine="567"/>
        <w:jc w:val="both"/>
        <w:rPr>
          <w:color w:val="1E1E1E"/>
          <w:sz w:val="20"/>
          <w:szCs w:val="20"/>
        </w:rPr>
      </w:pPr>
      <w:r w:rsidRPr="00CE625F">
        <w:rPr>
          <w:color w:val="1E1E1E"/>
          <w:sz w:val="20"/>
          <w:szCs w:val="20"/>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CE625F">
        <w:rPr>
          <w:color w:val="1E1E1E"/>
          <w:sz w:val="20"/>
          <w:szCs w:val="20"/>
        </w:rPr>
        <w:t>затратность</w:t>
      </w:r>
      <w:proofErr w:type="spellEnd"/>
      <w:r w:rsidRPr="00CE625F">
        <w:rPr>
          <w:color w:val="1E1E1E"/>
          <w:sz w:val="20"/>
          <w:szCs w:val="20"/>
        </w:rPr>
        <w:t xml:space="preserve"> отрасли актуализирует проблему повышения эффективности функционирования жилищно-коммунального комплекса. </w:t>
      </w:r>
    </w:p>
    <w:p w:rsidR="00CE625F" w:rsidRPr="00CE625F" w:rsidRDefault="00CE625F" w:rsidP="00CE625F">
      <w:pPr>
        <w:ind w:firstLine="567"/>
        <w:jc w:val="both"/>
        <w:rPr>
          <w:color w:val="1E1E1E"/>
          <w:sz w:val="20"/>
          <w:szCs w:val="20"/>
        </w:rPr>
      </w:pPr>
      <w:r w:rsidRPr="00CE625F">
        <w:rPr>
          <w:color w:val="1E1E1E"/>
          <w:sz w:val="20"/>
          <w:szCs w:val="20"/>
        </w:rPr>
        <w:t>Задача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CE625F" w:rsidRPr="00CE625F" w:rsidRDefault="00CE625F" w:rsidP="00CE625F">
      <w:pPr>
        <w:ind w:firstLine="567"/>
        <w:jc w:val="both"/>
        <w:rPr>
          <w:color w:val="1E1E1E"/>
          <w:sz w:val="20"/>
          <w:szCs w:val="20"/>
        </w:rPr>
      </w:pPr>
      <w:r w:rsidRPr="00CE625F">
        <w:rPr>
          <w:color w:val="1E1E1E"/>
          <w:sz w:val="20"/>
          <w:szCs w:val="20"/>
        </w:rPr>
        <w:t>Эта задача решается организационными мероприятиями, включающими в себя долгосрочный договор аренды или доверительного управления коммунальным имуществом, программу комплексного развития систем коммунальной инфраструктуры муниципального образования, утвержденную его представительным органом.</w:t>
      </w:r>
    </w:p>
    <w:p w:rsidR="00CE625F" w:rsidRPr="00CE625F" w:rsidRDefault="00CE625F" w:rsidP="00CE625F">
      <w:pPr>
        <w:ind w:firstLine="567"/>
        <w:jc w:val="both"/>
        <w:rPr>
          <w:color w:val="1E1E1E"/>
          <w:sz w:val="20"/>
          <w:szCs w:val="20"/>
        </w:rPr>
      </w:pPr>
      <w:r w:rsidRPr="00CE625F">
        <w:rPr>
          <w:color w:val="1E1E1E"/>
          <w:sz w:val="20"/>
          <w:szCs w:val="20"/>
        </w:rPr>
        <w:t>Таким образом, основными задачами настоящей Программы являются:</w:t>
      </w:r>
    </w:p>
    <w:p w:rsidR="00CE625F" w:rsidRPr="00CE625F" w:rsidRDefault="00CE625F" w:rsidP="00CE625F">
      <w:pPr>
        <w:ind w:firstLine="567"/>
        <w:jc w:val="both"/>
        <w:rPr>
          <w:color w:val="1E1E1E"/>
          <w:sz w:val="20"/>
          <w:szCs w:val="20"/>
        </w:rPr>
      </w:pPr>
      <w:r w:rsidRPr="00CE625F">
        <w:rPr>
          <w:color w:val="1E1E1E"/>
          <w:sz w:val="20"/>
          <w:szCs w:val="20"/>
        </w:rPr>
        <w:t>1. Разработка проектов оптимизации коммунальной инфраструктуры муниципального образования.</w:t>
      </w:r>
    </w:p>
    <w:p w:rsidR="00CE625F" w:rsidRPr="00CE625F" w:rsidRDefault="00CE625F" w:rsidP="00CE625F">
      <w:pPr>
        <w:ind w:firstLine="567"/>
        <w:jc w:val="both"/>
        <w:rPr>
          <w:color w:val="1E1E1E"/>
          <w:sz w:val="20"/>
          <w:szCs w:val="20"/>
        </w:rPr>
      </w:pPr>
      <w:r w:rsidRPr="00CE625F">
        <w:rPr>
          <w:color w:val="1E1E1E"/>
          <w:sz w:val="20"/>
          <w:szCs w:val="20"/>
        </w:rPr>
        <w:t>2. Модернизация технической инфраструктуры коммунального комплекса поселения на основе привлечения средств бюджета и внебюджетных источников.</w:t>
      </w:r>
    </w:p>
    <w:p w:rsidR="00CE625F" w:rsidRPr="00CE625F" w:rsidRDefault="00CE625F" w:rsidP="00CE625F">
      <w:pPr>
        <w:ind w:firstLine="567"/>
        <w:jc w:val="both"/>
        <w:rPr>
          <w:color w:val="1E1E1E"/>
          <w:sz w:val="20"/>
          <w:szCs w:val="20"/>
        </w:rPr>
      </w:pPr>
      <w:r w:rsidRPr="00CE625F">
        <w:rPr>
          <w:b/>
          <w:bCs/>
          <w:color w:val="1E1E1E"/>
          <w:sz w:val="20"/>
          <w:szCs w:val="20"/>
          <w:u w:val="single"/>
        </w:rPr>
        <w:t xml:space="preserve"> </w:t>
      </w:r>
    </w:p>
    <w:p w:rsidR="00CE625F" w:rsidRPr="00CE625F" w:rsidRDefault="00CE625F" w:rsidP="00CE625F">
      <w:pPr>
        <w:ind w:firstLine="200"/>
        <w:jc w:val="center"/>
        <w:rPr>
          <w:color w:val="1E1E1E"/>
          <w:sz w:val="20"/>
          <w:szCs w:val="20"/>
        </w:rPr>
      </w:pPr>
      <w:r w:rsidRPr="00CE625F">
        <w:rPr>
          <w:b/>
          <w:bCs/>
          <w:color w:val="1E1E1E"/>
          <w:sz w:val="20"/>
          <w:szCs w:val="20"/>
        </w:rPr>
        <w:t>5.МЕХАНИЗМ РЕАЛИЗАЦИИ ПРОГРАММЫ И КОНТРОЛЬ</w:t>
      </w:r>
    </w:p>
    <w:p w:rsidR="00CE625F" w:rsidRPr="00CE625F" w:rsidRDefault="00CE625F" w:rsidP="00CE625F">
      <w:pPr>
        <w:ind w:firstLine="200"/>
        <w:jc w:val="center"/>
        <w:rPr>
          <w:b/>
          <w:bCs/>
          <w:color w:val="1E1E1E"/>
          <w:sz w:val="20"/>
          <w:szCs w:val="20"/>
        </w:rPr>
      </w:pPr>
      <w:r w:rsidRPr="00CE625F">
        <w:rPr>
          <w:b/>
          <w:bCs/>
          <w:color w:val="1E1E1E"/>
          <w:sz w:val="20"/>
          <w:szCs w:val="20"/>
        </w:rPr>
        <w:t>ЗА ХОДОМ ЕЕ ВЫПОЛНЕНИЯ</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 В основу организации выполнения Программы положены принципы открытости, добровольности и взаимной выгоды, которые обеспечивают широкие возможности для участия всех заинтересованных юридических и физических лиц.</w:t>
      </w:r>
    </w:p>
    <w:p w:rsidR="00CE625F" w:rsidRPr="00CE625F" w:rsidRDefault="00CE625F" w:rsidP="00CE625F">
      <w:pPr>
        <w:ind w:firstLine="567"/>
        <w:jc w:val="both"/>
        <w:rPr>
          <w:color w:val="1E1E1E"/>
          <w:sz w:val="20"/>
          <w:szCs w:val="20"/>
        </w:rPr>
      </w:pPr>
      <w:r w:rsidRPr="00CE625F">
        <w:rPr>
          <w:color w:val="1E1E1E"/>
          <w:sz w:val="20"/>
          <w:szCs w:val="20"/>
        </w:rPr>
        <w:t>Инструментами реализации Программы комплексного развития коммунальной инфраструктуры являются инвестиционные программы организаций коммунального комплекса</w:t>
      </w:r>
      <w:proofErr w:type="gramStart"/>
      <w:r w:rsidRPr="00CE625F">
        <w:rPr>
          <w:color w:val="1E1E1E"/>
          <w:sz w:val="20"/>
          <w:szCs w:val="20"/>
        </w:rPr>
        <w:t xml:space="preserve"> .</w:t>
      </w:r>
      <w:proofErr w:type="gramEnd"/>
      <w:r w:rsidRPr="00CE625F">
        <w:rPr>
          <w:color w:val="1E1E1E"/>
          <w:sz w:val="20"/>
          <w:szCs w:val="20"/>
        </w:rPr>
        <w:t xml:space="preserve"> Инвестиционные программы определяют сроки строительства, реконструкции и модернизации объектов коммунальной инфраструктуры, их стоимость и источники финансирования.</w:t>
      </w:r>
    </w:p>
    <w:p w:rsidR="00CE625F" w:rsidRPr="00CE625F" w:rsidRDefault="00CE625F" w:rsidP="00CE625F">
      <w:pPr>
        <w:ind w:firstLine="567"/>
        <w:jc w:val="both"/>
        <w:rPr>
          <w:color w:val="1E1E1E"/>
          <w:sz w:val="20"/>
          <w:szCs w:val="20"/>
        </w:rPr>
      </w:pPr>
      <w:r w:rsidRPr="00CE625F">
        <w:rPr>
          <w:color w:val="1E1E1E"/>
          <w:sz w:val="20"/>
          <w:szCs w:val="20"/>
        </w:rPr>
        <w:t>Указанные документы должны содержать перечень технических и финансовых мероприятий, непосредственно обеспечивающих достижение стратегической цели Программы – создание условий для эффективного функционирования и развития систем коммунальной инфраструктуры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 xml:space="preserve">На основании инвестиционных программ будут утверждаться надбавки к тарифам на товары и услуги организаций коммунального комплекса, тарифы на подключение к системе коммунальной инфраструктуры, размер финансовых средств, выделяемых из местного бюджета на частичное обеспечение финансовых потребностей организаций коммунального комплекса. </w:t>
      </w:r>
    </w:p>
    <w:p w:rsidR="00CE625F" w:rsidRPr="00CE625F" w:rsidRDefault="00CE625F" w:rsidP="00CE625F">
      <w:pPr>
        <w:ind w:firstLine="567"/>
        <w:jc w:val="both"/>
        <w:rPr>
          <w:color w:val="1E1E1E"/>
          <w:sz w:val="20"/>
          <w:szCs w:val="20"/>
        </w:rPr>
      </w:pPr>
      <w:r w:rsidRPr="00CE625F">
        <w:rPr>
          <w:color w:val="1E1E1E"/>
          <w:sz w:val="20"/>
          <w:szCs w:val="20"/>
        </w:rPr>
        <w:t xml:space="preserve">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 </w:t>
      </w:r>
    </w:p>
    <w:p w:rsidR="00CE625F" w:rsidRPr="00CE625F" w:rsidRDefault="00CE625F" w:rsidP="00CE625F">
      <w:pPr>
        <w:ind w:firstLine="567"/>
        <w:jc w:val="both"/>
        <w:rPr>
          <w:color w:val="1E1E1E"/>
          <w:sz w:val="20"/>
          <w:szCs w:val="20"/>
        </w:rPr>
      </w:pPr>
      <w:r w:rsidRPr="00CE625F">
        <w:rPr>
          <w:color w:val="1E1E1E"/>
          <w:sz w:val="20"/>
          <w:szCs w:val="20"/>
        </w:rPr>
        <w:lastRenderedPageBreak/>
        <w:t>Финансовое обеспечение мероприятий Программы может осуществляться за счет средств федерального</w:t>
      </w:r>
      <w:proofErr w:type="gramStart"/>
      <w:r w:rsidRPr="00CE625F">
        <w:rPr>
          <w:color w:val="1E1E1E"/>
          <w:sz w:val="20"/>
          <w:szCs w:val="20"/>
        </w:rPr>
        <w:t xml:space="preserve"> ,</w:t>
      </w:r>
      <w:proofErr w:type="gramEnd"/>
      <w:r w:rsidRPr="00CE625F">
        <w:rPr>
          <w:color w:val="1E1E1E"/>
          <w:sz w:val="20"/>
          <w:szCs w:val="20"/>
        </w:rPr>
        <w:t>областного и местных бюджетов и внебюджетных источников.</w:t>
      </w:r>
    </w:p>
    <w:p w:rsidR="00CE625F" w:rsidRPr="00CE625F" w:rsidRDefault="00CE625F" w:rsidP="00CE625F">
      <w:pPr>
        <w:ind w:firstLine="567"/>
        <w:jc w:val="both"/>
        <w:rPr>
          <w:color w:val="1E1E1E"/>
          <w:sz w:val="20"/>
          <w:szCs w:val="20"/>
        </w:rPr>
      </w:pPr>
      <w:r w:rsidRPr="00CE625F">
        <w:rPr>
          <w:color w:val="1E1E1E"/>
          <w:sz w:val="20"/>
          <w:szCs w:val="20"/>
        </w:rPr>
        <w:t xml:space="preserve">Эффективность реализации Программы будет достигнута за счет осуществления администрацией поселения действенного </w:t>
      </w:r>
      <w:proofErr w:type="gramStart"/>
      <w:r w:rsidRPr="00CE625F">
        <w:rPr>
          <w:color w:val="1E1E1E"/>
          <w:sz w:val="20"/>
          <w:szCs w:val="20"/>
        </w:rPr>
        <w:t>контроля за</w:t>
      </w:r>
      <w:proofErr w:type="gramEnd"/>
      <w:r w:rsidRPr="00CE625F">
        <w:rPr>
          <w:color w:val="1E1E1E"/>
          <w:sz w:val="20"/>
          <w:szCs w:val="20"/>
        </w:rPr>
        <w:t xml:space="preserve"> ходом реализации инвестиционных программ организаций коммунального комплекса, который требует организационных мероприятий:</w:t>
      </w:r>
    </w:p>
    <w:p w:rsidR="00CE625F" w:rsidRPr="00CE625F" w:rsidRDefault="00CE625F" w:rsidP="00CE625F">
      <w:pPr>
        <w:ind w:firstLine="567"/>
        <w:jc w:val="both"/>
        <w:rPr>
          <w:color w:val="1E1E1E"/>
          <w:sz w:val="20"/>
          <w:szCs w:val="20"/>
        </w:rPr>
      </w:pPr>
      <w:r w:rsidRPr="00CE625F">
        <w:rPr>
          <w:color w:val="1E1E1E"/>
          <w:sz w:val="20"/>
          <w:szCs w:val="20"/>
        </w:rPr>
        <w:t>- обеспечение взаимодействия всех субъектов системы коммунальной инфраструктуры поселения</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-разработка Порядка пересмотра (корректировки) инвестиционных программ организаций коммунального комплекса;</w:t>
      </w:r>
    </w:p>
    <w:p w:rsidR="00CE625F" w:rsidRPr="00CE625F" w:rsidRDefault="00CE625F" w:rsidP="00CE625F">
      <w:pPr>
        <w:ind w:firstLine="567"/>
        <w:jc w:val="both"/>
        <w:rPr>
          <w:color w:val="1E1E1E"/>
          <w:sz w:val="20"/>
          <w:szCs w:val="20"/>
        </w:rPr>
      </w:pPr>
      <w:r w:rsidRPr="00CE625F">
        <w:rPr>
          <w:color w:val="1E1E1E"/>
          <w:sz w:val="20"/>
          <w:szCs w:val="20"/>
        </w:rPr>
        <w:t>-разработка мониторинга за реализацией инвестиционных программ.</w:t>
      </w:r>
    </w:p>
    <w:p w:rsidR="00CE625F" w:rsidRPr="00CE625F" w:rsidRDefault="00CE625F" w:rsidP="00CE625F">
      <w:pPr>
        <w:ind w:firstLine="200"/>
        <w:jc w:val="both"/>
        <w:rPr>
          <w:color w:val="1E1E1E"/>
          <w:sz w:val="20"/>
          <w:szCs w:val="20"/>
        </w:rPr>
      </w:pPr>
      <w:r w:rsidRPr="00CE625F">
        <w:rPr>
          <w:color w:val="1E1E1E"/>
          <w:sz w:val="20"/>
          <w:szCs w:val="20"/>
        </w:rPr>
        <w:t xml:space="preserve">     </w:t>
      </w:r>
    </w:p>
    <w:p w:rsidR="00CE625F" w:rsidRPr="00CE625F" w:rsidRDefault="00CE625F" w:rsidP="00CE625F">
      <w:pPr>
        <w:ind w:firstLine="200"/>
        <w:jc w:val="center"/>
        <w:rPr>
          <w:b/>
          <w:color w:val="1E1E1E"/>
          <w:sz w:val="20"/>
          <w:szCs w:val="20"/>
        </w:rPr>
      </w:pPr>
      <w:r w:rsidRPr="00CE625F">
        <w:rPr>
          <w:b/>
          <w:color w:val="1E1E1E"/>
          <w:sz w:val="20"/>
          <w:szCs w:val="20"/>
        </w:rPr>
        <w:t>6.  Важнейшие целевые индикаторы и показатели  эффективности реализации     Программы, основные направления финансирования по модернизации объектов коммунальной инфраструктуры</w:t>
      </w:r>
    </w:p>
    <w:p w:rsidR="00CE625F" w:rsidRPr="00CE625F" w:rsidRDefault="00CE625F" w:rsidP="00CE625F">
      <w:pPr>
        <w:ind w:firstLine="200"/>
        <w:jc w:val="center"/>
        <w:rPr>
          <w:b/>
          <w:bCs/>
          <w:color w:val="1E1E1E"/>
          <w:sz w:val="20"/>
          <w:szCs w:val="20"/>
        </w:rPr>
      </w:pPr>
    </w:p>
    <w:p w:rsidR="00CE625F" w:rsidRPr="00CE625F" w:rsidRDefault="00CE625F" w:rsidP="00CE625F">
      <w:pPr>
        <w:rPr>
          <w:sz w:val="20"/>
          <w:szCs w:val="20"/>
        </w:rPr>
      </w:pPr>
    </w:p>
    <w:p w:rsidR="00CE625F" w:rsidRPr="00CE625F" w:rsidRDefault="00CE625F" w:rsidP="00CE625F">
      <w:pPr>
        <w:jc w:val="center"/>
        <w:rPr>
          <w:sz w:val="20"/>
          <w:szCs w:val="20"/>
        </w:rPr>
      </w:pPr>
      <w:r w:rsidRPr="00CE625F">
        <w:rPr>
          <w:sz w:val="20"/>
          <w:szCs w:val="20"/>
        </w:rPr>
        <w:t>Важнейшие целевые индикаторы и показатели эффективности реализации Программы</w:t>
      </w:r>
    </w:p>
    <w:p w:rsidR="00CE625F" w:rsidRPr="00CE625F" w:rsidRDefault="00CE625F" w:rsidP="00CE625F">
      <w:pPr>
        <w:jc w:val="center"/>
        <w:rPr>
          <w:sz w:val="20"/>
          <w:szCs w:val="20"/>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2204"/>
        <w:gridCol w:w="1378"/>
        <w:gridCol w:w="1349"/>
        <w:gridCol w:w="800"/>
        <w:gridCol w:w="811"/>
        <w:gridCol w:w="740"/>
        <w:gridCol w:w="740"/>
      </w:tblGrid>
      <w:tr w:rsidR="00CE625F" w:rsidRPr="00CE625F" w:rsidTr="00897BB0">
        <w:trPr>
          <w:trHeight w:val="620"/>
        </w:trPr>
        <w:tc>
          <w:tcPr>
            <w:tcW w:w="623" w:type="dxa"/>
            <w:vMerge w:val="restart"/>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jc w:val="center"/>
              <w:rPr>
                <w:sz w:val="20"/>
                <w:szCs w:val="20"/>
              </w:rPr>
            </w:pPr>
            <w:r w:rsidRPr="00CE625F">
              <w:rPr>
                <w:sz w:val="20"/>
                <w:szCs w:val="20"/>
              </w:rPr>
              <w:t xml:space="preserve">№ </w:t>
            </w:r>
          </w:p>
          <w:p w:rsidR="00CE625F" w:rsidRPr="00CE625F" w:rsidRDefault="00CE625F" w:rsidP="00CE625F">
            <w:pPr>
              <w:widowControl w:val="0"/>
              <w:autoSpaceDE w:val="0"/>
              <w:autoSpaceDN w:val="0"/>
              <w:adjustRightInd w:val="0"/>
              <w:jc w:val="center"/>
              <w:rPr>
                <w:sz w:val="20"/>
                <w:szCs w:val="20"/>
              </w:rPr>
            </w:pPr>
            <w:proofErr w:type="gramStart"/>
            <w:r w:rsidRPr="00CE625F">
              <w:rPr>
                <w:sz w:val="20"/>
                <w:szCs w:val="20"/>
              </w:rPr>
              <w:t>п</w:t>
            </w:r>
            <w:proofErr w:type="gramEnd"/>
            <w:r w:rsidRPr="00CE625F">
              <w:rPr>
                <w:sz w:val="20"/>
                <w:szCs w:val="20"/>
              </w:rPr>
              <w:t>/п</w:t>
            </w:r>
          </w:p>
        </w:tc>
        <w:tc>
          <w:tcPr>
            <w:tcW w:w="2204" w:type="dxa"/>
            <w:vMerge w:val="restart"/>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Целевой индикатор</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Единица измерения</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Исходные показатели базового года</w:t>
            </w:r>
          </w:p>
        </w:tc>
        <w:tc>
          <w:tcPr>
            <w:tcW w:w="3091" w:type="dxa"/>
            <w:gridSpan w:val="4"/>
            <w:tcBorders>
              <w:top w:val="single" w:sz="4" w:space="0" w:color="000000"/>
              <w:left w:val="single" w:sz="4" w:space="0" w:color="000000"/>
              <w:bottom w:val="single" w:sz="4" w:space="0" w:color="000000"/>
              <w:right w:val="single" w:sz="4" w:space="0" w:color="000000"/>
            </w:tcBorders>
          </w:tcPr>
          <w:p w:rsidR="00CE625F" w:rsidRPr="00CE625F" w:rsidRDefault="00CE625F" w:rsidP="00CE625F">
            <w:pPr>
              <w:widowControl w:val="0"/>
              <w:autoSpaceDE w:val="0"/>
              <w:autoSpaceDN w:val="0"/>
              <w:adjustRightInd w:val="0"/>
              <w:jc w:val="center"/>
              <w:rPr>
                <w:sz w:val="20"/>
                <w:szCs w:val="20"/>
              </w:rPr>
            </w:pPr>
            <w:r w:rsidRPr="00CE625F">
              <w:rPr>
                <w:sz w:val="20"/>
                <w:szCs w:val="20"/>
              </w:rPr>
              <w:t>год</w:t>
            </w:r>
          </w:p>
        </w:tc>
      </w:tr>
      <w:tr w:rsidR="00CE625F" w:rsidRPr="00CE625F" w:rsidTr="00897BB0">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rPr>
                <w:sz w:val="20"/>
                <w:szCs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2022</w:t>
            </w:r>
          </w:p>
        </w:tc>
        <w:tc>
          <w:tcPr>
            <w:tcW w:w="811"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2023</w:t>
            </w:r>
          </w:p>
        </w:tc>
        <w:tc>
          <w:tcPr>
            <w:tcW w:w="740"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rPr>
                <w:sz w:val="20"/>
                <w:szCs w:val="20"/>
              </w:rPr>
            </w:pPr>
            <w:r w:rsidRPr="00CE625F">
              <w:rPr>
                <w:sz w:val="20"/>
                <w:szCs w:val="20"/>
              </w:rPr>
              <w:t>2024</w:t>
            </w:r>
          </w:p>
        </w:tc>
        <w:tc>
          <w:tcPr>
            <w:tcW w:w="740" w:type="dxa"/>
            <w:tcBorders>
              <w:top w:val="single" w:sz="4" w:space="0" w:color="000000"/>
              <w:left w:val="single" w:sz="4" w:space="0" w:color="000000"/>
              <w:bottom w:val="single" w:sz="4" w:space="0" w:color="000000"/>
              <w:right w:val="single" w:sz="4" w:space="0" w:color="000000"/>
            </w:tcBorders>
            <w:vAlign w:val="bottom"/>
          </w:tcPr>
          <w:p w:rsidR="00CE625F" w:rsidRPr="00CE625F" w:rsidRDefault="00CE625F" w:rsidP="00CE625F">
            <w:pPr>
              <w:widowControl w:val="0"/>
              <w:autoSpaceDE w:val="0"/>
              <w:autoSpaceDN w:val="0"/>
              <w:adjustRightInd w:val="0"/>
              <w:jc w:val="right"/>
              <w:rPr>
                <w:sz w:val="20"/>
                <w:szCs w:val="20"/>
              </w:rPr>
            </w:pPr>
          </w:p>
          <w:p w:rsidR="00CE625F" w:rsidRPr="00CE625F" w:rsidRDefault="00CE625F" w:rsidP="00CE625F">
            <w:pPr>
              <w:widowControl w:val="0"/>
              <w:autoSpaceDE w:val="0"/>
              <w:autoSpaceDN w:val="0"/>
              <w:adjustRightInd w:val="0"/>
              <w:jc w:val="right"/>
              <w:rPr>
                <w:sz w:val="20"/>
                <w:szCs w:val="20"/>
              </w:rPr>
            </w:pPr>
            <w:r w:rsidRPr="00CE625F">
              <w:rPr>
                <w:sz w:val="20"/>
                <w:szCs w:val="20"/>
              </w:rPr>
              <w:t>2025</w:t>
            </w:r>
          </w:p>
          <w:p w:rsidR="00CE625F" w:rsidRPr="00CE625F" w:rsidRDefault="00CE625F" w:rsidP="00CE625F">
            <w:pPr>
              <w:widowControl w:val="0"/>
              <w:autoSpaceDE w:val="0"/>
              <w:autoSpaceDN w:val="0"/>
              <w:adjustRightInd w:val="0"/>
              <w:jc w:val="right"/>
              <w:rPr>
                <w:sz w:val="20"/>
                <w:szCs w:val="20"/>
              </w:rPr>
            </w:pPr>
          </w:p>
        </w:tc>
      </w:tr>
      <w:tr w:rsidR="00CE625F" w:rsidRPr="00CE625F" w:rsidTr="00897BB0">
        <w:trPr>
          <w:trHeight w:val="421"/>
        </w:trPr>
        <w:tc>
          <w:tcPr>
            <w:tcW w:w="623"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1</w:t>
            </w:r>
          </w:p>
        </w:tc>
        <w:tc>
          <w:tcPr>
            <w:tcW w:w="2204" w:type="dxa"/>
            <w:tcBorders>
              <w:top w:val="single" w:sz="4" w:space="0" w:color="000000"/>
              <w:left w:val="single" w:sz="4" w:space="0" w:color="000000"/>
              <w:bottom w:val="single" w:sz="4" w:space="0" w:color="000000"/>
              <w:right w:val="single" w:sz="4" w:space="0" w:color="000000"/>
            </w:tcBorders>
          </w:tcPr>
          <w:p w:rsidR="00CE625F" w:rsidRPr="00CE625F" w:rsidRDefault="00CE625F" w:rsidP="00CE625F">
            <w:pPr>
              <w:widowControl w:val="0"/>
              <w:autoSpaceDE w:val="0"/>
              <w:autoSpaceDN w:val="0"/>
              <w:adjustRightInd w:val="0"/>
              <w:rPr>
                <w:sz w:val="20"/>
                <w:szCs w:val="20"/>
              </w:rPr>
            </w:pPr>
            <w:r w:rsidRPr="00CE625F">
              <w:rPr>
                <w:sz w:val="20"/>
                <w:szCs w:val="20"/>
              </w:rPr>
              <w:t>Уровень износа  объектов коммунальной инфраструктуры</w:t>
            </w:r>
          </w:p>
        </w:tc>
        <w:tc>
          <w:tcPr>
            <w:tcW w:w="1378"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проценты</w:t>
            </w:r>
          </w:p>
        </w:tc>
        <w:tc>
          <w:tcPr>
            <w:tcW w:w="1349"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80</w:t>
            </w:r>
          </w:p>
        </w:tc>
        <w:tc>
          <w:tcPr>
            <w:tcW w:w="800"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78</w:t>
            </w:r>
          </w:p>
        </w:tc>
        <w:tc>
          <w:tcPr>
            <w:tcW w:w="811"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jc w:val="center"/>
              <w:rPr>
                <w:sz w:val="20"/>
                <w:szCs w:val="20"/>
              </w:rPr>
            </w:pPr>
            <w:r w:rsidRPr="00CE625F">
              <w:rPr>
                <w:sz w:val="20"/>
                <w:szCs w:val="20"/>
              </w:rPr>
              <w:t>77</w:t>
            </w:r>
          </w:p>
        </w:tc>
        <w:tc>
          <w:tcPr>
            <w:tcW w:w="740" w:type="dxa"/>
            <w:tcBorders>
              <w:top w:val="single" w:sz="4" w:space="0" w:color="000000"/>
              <w:left w:val="single" w:sz="4" w:space="0" w:color="000000"/>
              <w:bottom w:val="single" w:sz="4" w:space="0" w:color="000000"/>
              <w:right w:val="single" w:sz="4" w:space="0" w:color="000000"/>
            </w:tcBorders>
            <w:vAlign w:val="center"/>
          </w:tcPr>
          <w:p w:rsidR="00CE625F" w:rsidRPr="00CE625F" w:rsidRDefault="00CE625F" w:rsidP="00CE625F">
            <w:pPr>
              <w:widowControl w:val="0"/>
              <w:autoSpaceDE w:val="0"/>
              <w:autoSpaceDN w:val="0"/>
              <w:adjustRightInd w:val="0"/>
              <w:rPr>
                <w:sz w:val="20"/>
                <w:szCs w:val="20"/>
              </w:rPr>
            </w:pPr>
            <w:r w:rsidRPr="00CE625F">
              <w:rPr>
                <w:sz w:val="20"/>
                <w:szCs w:val="20"/>
              </w:rPr>
              <w:t>76</w:t>
            </w:r>
          </w:p>
        </w:tc>
        <w:tc>
          <w:tcPr>
            <w:tcW w:w="740" w:type="dxa"/>
            <w:tcBorders>
              <w:top w:val="single" w:sz="4" w:space="0" w:color="000000"/>
              <w:left w:val="single" w:sz="4" w:space="0" w:color="000000"/>
              <w:bottom w:val="single" w:sz="4" w:space="0" w:color="000000"/>
              <w:right w:val="single" w:sz="4" w:space="0" w:color="000000"/>
            </w:tcBorders>
          </w:tcPr>
          <w:p w:rsidR="00CE625F" w:rsidRPr="00CE625F" w:rsidRDefault="00CE625F" w:rsidP="00CE625F">
            <w:pPr>
              <w:widowControl w:val="0"/>
              <w:autoSpaceDE w:val="0"/>
              <w:autoSpaceDN w:val="0"/>
              <w:adjustRightInd w:val="0"/>
              <w:rPr>
                <w:sz w:val="20"/>
                <w:szCs w:val="20"/>
              </w:rPr>
            </w:pPr>
          </w:p>
          <w:p w:rsidR="00CE625F" w:rsidRPr="00CE625F" w:rsidRDefault="00CE625F" w:rsidP="00CE625F">
            <w:pPr>
              <w:widowControl w:val="0"/>
              <w:autoSpaceDE w:val="0"/>
              <w:autoSpaceDN w:val="0"/>
              <w:adjustRightInd w:val="0"/>
              <w:rPr>
                <w:sz w:val="20"/>
                <w:szCs w:val="20"/>
              </w:rPr>
            </w:pPr>
          </w:p>
          <w:p w:rsidR="00CE625F" w:rsidRPr="00CE625F" w:rsidRDefault="00CE625F" w:rsidP="00CE625F">
            <w:pPr>
              <w:widowControl w:val="0"/>
              <w:autoSpaceDE w:val="0"/>
              <w:autoSpaceDN w:val="0"/>
              <w:adjustRightInd w:val="0"/>
              <w:rPr>
                <w:sz w:val="20"/>
                <w:szCs w:val="20"/>
              </w:rPr>
            </w:pPr>
            <w:r w:rsidRPr="00CE625F">
              <w:rPr>
                <w:sz w:val="20"/>
                <w:szCs w:val="20"/>
              </w:rPr>
              <w:t>75</w:t>
            </w:r>
          </w:p>
        </w:tc>
      </w:tr>
    </w:tbl>
    <w:p w:rsidR="00CE625F" w:rsidRPr="00CE625F" w:rsidRDefault="00CE625F" w:rsidP="00CE625F">
      <w:pPr>
        <w:rPr>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autoSpaceDE w:val="0"/>
        <w:autoSpaceDN w:val="0"/>
        <w:adjustRightInd w:val="0"/>
        <w:spacing w:before="67"/>
        <w:ind w:left="5861"/>
        <w:jc w:val="right"/>
        <w:rPr>
          <w:b/>
          <w:bCs/>
          <w:sz w:val="20"/>
          <w:szCs w:val="20"/>
        </w:rPr>
      </w:pPr>
      <w:r w:rsidRPr="00CE625F">
        <w:rPr>
          <w:b/>
          <w:bCs/>
          <w:sz w:val="20"/>
          <w:szCs w:val="20"/>
        </w:rPr>
        <w:t xml:space="preserve">Приложение №2 </w:t>
      </w:r>
    </w:p>
    <w:p w:rsidR="00CE625F" w:rsidRPr="00CE625F" w:rsidRDefault="00CE625F" w:rsidP="00CE625F">
      <w:pPr>
        <w:ind w:firstLine="200"/>
        <w:jc w:val="right"/>
        <w:rPr>
          <w:color w:val="1E1E1E"/>
          <w:sz w:val="20"/>
          <w:szCs w:val="20"/>
        </w:rPr>
      </w:pPr>
      <w:r w:rsidRPr="00CE625F">
        <w:rPr>
          <w:b/>
          <w:bCs/>
          <w:color w:val="1E1E1E"/>
          <w:sz w:val="20"/>
          <w:szCs w:val="20"/>
        </w:rPr>
        <w:lastRenderedPageBreak/>
        <w:t>к программе комплексного развития</w:t>
      </w:r>
    </w:p>
    <w:p w:rsidR="00CE625F" w:rsidRPr="00CE625F" w:rsidRDefault="00CE625F" w:rsidP="00CE625F">
      <w:pPr>
        <w:ind w:firstLine="200"/>
        <w:jc w:val="right"/>
        <w:rPr>
          <w:color w:val="1E1E1E"/>
          <w:sz w:val="20"/>
          <w:szCs w:val="20"/>
        </w:rPr>
      </w:pPr>
      <w:r w:rsidRPr="00CE625F">
        <w:rPr>
          <w:b/>
          <w:bCs/>
          <w:color w:val="1E1E1E"/>
          <w:sz w:val="20"/>
          <w:szCs w:val="20"/>
        </w:rPr>
        <w:t>системы коммунальной инфраструктуры</w:t>
      </w:r>
    </w:p>
    <w:p w:rsidR="00CE625F" w:rsidRPr="00CE625F" w:rsidRDefault="00CE625F" w:rsidP="00CE625F">
      <w:pPr>
        <w:ind w:firstLine="200"/>
        <w:jc w:val="right"/>
        <w:rPr>
          <w:color w:val="1E1E1E"/>
          <w:sz w:val="20"/>
          <w:szCs w:val="20"/>
        </w:rPr>
      </w:pPr>
      <w:r w:rsidRPr="00CE625F">
        <w:rPr>
          <w:b/>
          <w:bCs/>
          <w:color w:val="1E1E1E"/>
          <w:sz w:val="20"/>
          <w:szCs w:val="20"/>
        </w:rPr>
        <w:t>Костинского  сельского поселения</w:t>
      </w:r>
    </w:p>
    <w:p w:rsidR="00CE625F" w:rsidRPr="00CE625F" w:rsidRDefault="00CE625F" w:rsidP="00CE625F">
      <w:pPr>
        <w:ind w:firstLine="200"/>
        <w:jc w:val="right"/>
        <w:rPr>
          <w:color w:val="1E1E1E"/>
          <w:sz w:val="20"/>
          <w:szCs w:val="20"/>
        </w:rPr>
      </w:pPr>
      <w:proofErr w:type="spellStart"/>
      <w:r w:rsidRPr="00CE625F">
        <w:rPr>
          <w:b/>
          <w:bCs/>
          <w:color w:val="1E1E1E"/>
          <w:sz w:val="20"/>
          <w:szCs w:val="20"/>
        </w:rPr>
        <w:t>Курманаевского</w:t>
      </w:r>
      <w:proofErr w:type="spellEnd"/>
      <w:r w:rsidRPr="00CE625F">
        <w:rPr>
          <w:b/>
          <w:bCs/>
          <w:color w:val="1E1E1E"/>
          <w:sz w:val="20"/>
          <w:szCs w:val="20"/>
        </w:rPr>
        <w:t xml:space="preserve">  района</w:t>
      </w:r>
    </w:p>
    <w:p w:rsidR="00CE625F" w:rsidRPr="00CE625F" w:rsidRDefault="00CE625F" w:rsidP="00CE625F">
      <w:pPr>
        <w:ind w:firstLine="200"/>
        <w:jc w:val="right"/>
        <w:rPr>
          <w:color w:val="1E1E1E"/>
          <w:sz w:val="20"/>
          <w:szCs w:val="20"/>
        </w:rPr>
      </w:pPr>
      <w:r w:rsidRPr="00CE625F">
        <w:rPr>
          <w:b/>
          <w:bCs/>
          <w:color w:val="1E1E1E"/>
          <w:sz w:val="20"/>
          <w:szCs w:val="20"/>
        </w:rPr>
        <w:t>Оренбургской  области</w:t>
      </w:r>
    </w:p>
    <w:p w:rsidR="00CE625F" w:rsidRPr="00CE625F" w:rsidRDefault="00CE625F" w:rsidP="00CE625F">
      <w:pPr>
        <w:ind w:firstLine="200"/>
        <w:jc w:val="right"/>
        <w:rPr>
          <w:color w:val="1E1E1E"/>
          <w:sz w:val="20"/>
          <w:szCs w:val="20"/>
        </w:rPr>
      </w:pPr>
      <w:r w:rsidRPr="00CE625F">
        <w:rPr>
          <w:b/>
          <w:bCs/>
          <w:color w:val="1E1E1E"/>
          <w:sz w:val="20"/>
          <w:szCs w:val="20"/>
        </w:rPr>
        <w:t>на 2022-2025 гг.</w:t>
      </w:r>
    </w:p>
    <w:p w:rsidR="00CE625F" w:rsidRPr="00CE625F" w:rsidRDefault="00CE625F" w:rsidP="00CE625F">
      <w:pPr>
        <w:autoSpaceDE w:val="0"/>
        <w:autoSpaceDN w:val="0"/>
        <w:adjustRightInd w:val="0"/>
        <w:spacing w:before="67"/>
        <w:ind w:left="5861"/>
        <w:jc w:val="right"/>
        <w:rPr>
          <w:b/>
          <w:bCs/>
          <w:sz w:val="20"/>
          <w:szCs w:val="20"/>
        </w:rPr>
      </w:pPr>
    </w:p>
    <w:p w:rsidR="00CE625F" w:rsidRPr="00CE625F" w:rsidRDefault="00CE625F" w:rsidP="00CE625F">
      <w:pPr>
        <w:spacing w:after="120"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68"/>
        <w:gridCol w:w="4070"/>
        <w:gridCol w:w="2381"/>
        <w:gridCol w:w="2381"/>
      </w:tblGrid>
      <w:tr w:rsidR="00CE625F" w:rsidRPr="00CE625F" w:rsidTr="00897BB0">
        <w:tc>
          <w:tcPr>
            <w:tcW w:w="768"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rPr>
                <w:bCs/>
                <w:sz w:val="20"/>
                <w:szCs w:val="20"/>
              </w:rPr>
            </w:pPr>
            <w:r w:rsidRPr="00CE625F">
              <w:rPr>
                <w:bCs/>
                <w:sz w:val="20"/>
                <w:szCs w:val="20"/>
              </w:rPr>
              <w:t>№</w:t>
            </w:r>
            <w:proofErr w:type="gramStart"/>
            <w:r w:rsidRPr="00CE625F">
              <w:rPr>
                <w:bCs/>
                <w:sz w:val="20"/>
                <w:szCs w:val="20"/>
              </w:rPr>
              <w:t>п</w:t>
            </w:r>
            <w:proofErr w:type="gramEnd"/>
            <w:r w:rsidRPr="00CE625F">
              <w:rPr>
                <w:bCs/>
                <w:sz w:val="20"/>
                <w:szCs w:val="20"/>
              </w:rPr>
              <w:t>/п</w:t>
            </w:r>
          </w:p>
        </w:tc>
        <w:tc>
          <w:tcPr>
            <w:tcW w:w="4070"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1224"/>
              <w:rPr>
                <w:bCs/>
                <w:sz w:val="20"/>
                <w:szCs w:val="20"/>
              </w:rPr>
            </w:pPr>
            <w:r w:rsidRPr="00CE625F">
              <w:rPr>
                <w:bCs/>
                <w:sz w:val="20"/>
                <w:szCs w:val="20"/>
              </w:rPr>
              <w:t>Мероприятия</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rPr>
                <w:bCs/>
                <w:sz w:val="20"/>
                <w:szCs w:val="20"/>
              </w:rPr>
            </w:pPr>
            <w:r w:rsidRPr="00CE625F">
              <w:rPr>
                <w:bCs/>
                <w:sz w:val="20"/>
                <w:szCs w:val="20"/>
              </w:rPr>
              <w:t>Срок исполнения</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298"/>
              <w:rPr>
                <w:bCs/>
                <w:sz w:val="20"/>
                <w:szCs w:val="20"/>
              </w:rPr>
            </w:pPr>
            <w:r w:rsidRPr="00CE625F">
              <w:rPr>
                <w:bCs/>
                <w:sz w:val="20"/>
                <w:szCs w:val="20"/>
              </w:rPr>
              <w:t>Ответственные исполнители</w:t>
            </w:r>
          </w:p>
        </w:tc>
      </w:tr>
      <w:tr w:rsidR="00CE625F" w:rsidRPr="00CE625F" w:rsidTr="00897BB0">
        <w:tc>
          <w:tcPr>
            <w:tcW w:w="768"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240"/>
              <w:rPr>
                <w:bCs/>
                <w:sz w:val="20"/>
                <w:szCs w:val="20"/>
              </w:rPr>
            </w:pPr>
            <w:r w:rsidRPr="00CE625F">
              <w:rPr>
                <w:bCs/>
                <w:sz w:val="20"/>
                <w:szCs w:val="20"/>
              </w:rPr>
              <w:t>1</w:t>
            </w:r>
          </w:p>
        </w:tc>
        <w:tc>
          <w:tcPr>
            <w:tcW w:w="4070"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1872"/>
              <w:rPr>
                <w:bCs/>
                <w:sz w:val="20"/>
                <w:szCs w:val="20"/>
              </w:rPr>
            </w:pPr>
            <w:r w:rsidRPr="00CE625F">
              <w:rPr>
                <w:bCs/>
                <w:sz w:val="20"/>
                <w:szCs w:val="20"/>
              </w:rPr>
              <w:t>2</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1018"/>
              <w:rPr>
                <w:bCs/>
                <w:sz w:val="20"/>
                <w:szCs w:val="20"/>
              </w:rPr>
            </w:pPr>
            <w:r w:rsidRPr="00CE625F">
              <w:rPr>
                <w:bCs/>
                <w:sz w:val="20"/>
                <w:szCs w:val="20"/>
              </w:rPr>
              <w:t>3</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ind w:left="1018"/>
              <w:rPr>
                <w:bCs/>
                <w:sz w:val="20"/>
                <w:szCs w:val="20"/>
              </w:rPr>
            </w:pPr>
            <w:r w:rsidRPr="00CE625F">
              <w:rPr>
                <w:bCs/>
                <w:sz w:val="20"/>
                <w:szCs w:val="20"/>
              </w:rPr>
              <w:t>4</w:t>
            </w:r>
          </w:p>
        </w:tc>
      </w:tr>
      <w:tr w:rsidR="00CE625F" w:rsidRPr="00CE625F" w:rsidTr="00897BB0">
        <w:tc>
          <w:tcPr>
            <w:tcW w:w="768"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rPr>
                <w:bCs/>
                <w:sz w:val="20"/>
                <w:szCs w:val="20"/>
              </w:rPr>
            </w:pPr>
            <w:r w:rsidRPr="00CE625F">
              <w:rPr>
                <w:bCs/>
                <w:sz w:val="20"/>
                <w:szCs w:val="20"/>
              </w:rPr>
              <w:t>1</w:t>
            </w:r>
          </w:p>
        </w:tc>
        <w:tc>
          <w:tcPr>
            <w:tcW w:w="4070"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rPr>
                <w:bCs/>
                <w:sz w:val="20"/>
                <w:szCs w:val="20"/>
              </w:rPr>
            </w:pPr>
            <w:r w:rsidRPr="00CE625F">
              <w:rPr>
                <w:bCs/>
                <w:sz w:val="20"/>
                <w:szCs w:val="20"/>
              </w:rPr>
              <w:t>Оценка выполнения программы</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rPr>
                <w:bCs/>
                <w:sz w:val="20"/>
                <w:szCs w:val="20"/>
              </w:rPr>
            </w:pPr>
            <w:r w:rsidRPr="00CE625F">
              <w:rPr>
                <w:bCs/>
                <w:sz w:val="20"/>
                <w:szCs w:val="20"/>
              </w:rPr>
              <w:t>2022-2025</w:t>
            </w:r>
          </w:p>
        </w:tc>
        <w:tc>
          <w:tcPr>
            <w:tcW w:w="2381" w:type="dxa"/>
            <w:tcBorders>
              <w:top w:val="single" w:sz="6" w:space="0" w:color="auto"/>
              <w:left w:val="single" w:sz="6" w:space="0" w:color="auto"/>
              <w:bottom w:val="single" w:sz="6" w:space="0" w:color="auto"/>
              <w:right w:val="single" w:sz="6" w:space="0" w:color="auto"/>
            </w:tcBorders>
          </w:tcPr>
          <w:p w:rsidR="00CE625F" w:rsidRPr="00CE625F" w:rsidRDefault="00CE625F" w:rsidP="00CE625F">
            <w:pPr>
              <w:autoSpaceDE w:val="0"/>
              <w:autoSpaceDN w:val="0"/>
              <w:adjustRightInd w:val="0"/>
              <w:spacing w:line="274" w:lineRule="exact"/>
              <w:rPr>
                <w:bCs/>
                <w:sz w:val="20"/>
                <w:szCs w:val="20"/>
              </w:rPr>
            </w:pPr>
            <w:r w:rsidRPr="00CE625F">
              <w:rPr>
                <w:bCs/>
                <w:sz w:val="20"/>
                <w:szCs w:val="20"/>
              </w:rPr>
              <w:t>Администрация</w:t>
            </w:r>
          </w:p>
          <w:p w:rsidR="00CE625F" w:rsidRPr="00CE625F" w:rsidRDefault="00CE625F" w:rsidP="00CE625F">
            <w:pPr>
              <w:autoSpaceDE w:val="0"/>
              <w:autoSpaceDN w:val="0"/>
              <w:adjustRightInd w:val="0"/>
              <w:spacing w:line="274" w:lineRule="exact"/>
              <w:rPr>
                <w:bCs/>
                <w:sz w:val="20"/>
                <w:szCs w:val="20"/>
              </w:rPr>
            </w:pPr>
            <w:r w:rsidRPr="00CE625F">
              <w:rPr>
                <w:bCs/>
                <w:sz w:val="20"/>
                <w:szCs w:val="20"/>
              </w:rPr>
              <w:t>Костинский</w:t>
            </w:r>
          </w:p>
          <w:p w:rsidR="00CE625F" w:rsidRPr="00CE625F" w:rsidRDefault="00CE625F" w:rsidP="00CE625F">
            <w:pPr>
              <w:autoSpaceDE w:val="0"/>
              <w:autoSpaceDN w:val="0"/>
              <w:adjustRightInd w:val="0"/>
              <w:spacing w:line="274" w:lineRule="exact"/>
              <w:rPr>
                <w:bCs/>
                <w:sz w:val="20"/>
                <w:szCs w:val="20"/>
              </w:rPr>
            </w:pPr>
            <w:r w:rsidRPr="00CE625F">
              <w:rPr>
                <w:bCs/>
                <w:sz w:val="20"/>
                <w:szCs w:val="20"/>
              </w:rPr>
              <w:t>сельсовет</w:t>
            </w:r>
          </w:p>
        </w:tc>
      </w:tr>
    </w:tbl>
    <w:p w:rsidR="00CE625F" w:rsidRPr="00CE625F" w:rsidRDefault="00CE625F" w:rsidP="00CE625F">
      <w:pPr>
        <w:autoSpaceDE w:val="0"/>
        <w:autoSpaceDN w:val="0"/>
        <w:adjustRightInd w:val="0"/>
        <w:spacing w:line="240" w:lineRule="exact"/>
        <w:ind w:right="1718" w:firstLine="72"/>
        <w:jc w:val="center"/>
        <w:rPr>
          <w:sz w:val="20"/>
          <w:szCs w:val="20"/>
        </w:rPr>
      </w:pPr>
    </w:p>
    <w:p w:rsidR="00CE625F" w:rsidRPr="00CE625F" w:rsidRDefault="00CE625F" w:rsidP="00CE625F">
      <w:pPr>
        <w:autoSpaceDE w:val="0"/>
        <w:autoSpaceDN w:val="0"/>
        <w:adjustRightInd w:val="0"/>
        <w:spacing w:before="154" w:line="269" w:lineRule="exact"/>
        <w:ind w:right="-2"/>
        <w:jc w:val="center"/>
        <w:rPr>
          <w:b/>
          <w:bCs/>
          <w:sz w:val="20"/>
          <w:szCs w:val="20"/>
        </w:rPr>
      </w:pPr>
      <w:r w:rsidRPr="00CE625F">
        <w:rPr>
          <w:b/>
          <w:bCs/>
          <w:sz w:val="20"/>
          <w:szCs w:val="20"/>
        </w:rPr>
        <w:t xml:space="preserve">    Основные направления финансирования по модернизации   объектов   коммунальной инфраструктуры </w:t>
      </w:r>
      <w:proofErr w:type="spellStart"/>
      <w:r w:rsidRPr="00CE625F">
        <w:rPr>
          <w:b/>
          <w:bCs/>
          <w:sz w:val="20"/>
          <w:szCs w:val="20"/>
        </w:rPr>
        <w:t>тыс</w:t>
      </w:r>
      <w:proofErr w:type="gramStart"/>
      <w:r w:rsidRPr="00CE625F">
        <w:rPr>
          <w:b/>
          <w:bCs/>
          <w:sz w:val="20"/>
          <w:szCs w:val="20"/>
        </w:rPr>
        <w:t>.р</w:t>
      </w:r>
      <w:proofErr w:type="gramEnd"/>
      <w:r w:rsidRPr="00CE625F">
        <w:rPr>
          <w:b/>
          <w:bCs/>
          <w:sz w:val="20"/>
          <w:szCs w:val="20"/>
        </w:rPr>
        <w:t>ублей</w:t>
      </w:r>
      <w:proofErr w:type="spellEnd"/>
    </w:p>
    <w:p w:rsidR="00CE625F" w:rsidRPr="00CE625F" w:rsidRDefault="00CE625F" w:rsidP="00CE625F">
      <w:pPr>
        <w:spacing w:after="115" w:line="1" w:lineRule="exact"/>
        <w:rPr>
          <w:sz w:val="20"/>
          <w:szCs w:val="20"/>
        </w:rPr>
      </w:pPr>
    </w:p>
    <w:p w:rsidR="00CE625F" w:rsidRPr="00CE625F" w:rsidRDefault="00CE625F" w:rsidP="00CE625F">
      <w:pPr>
        <w:rPr>
          <w:sz w:val="20"/>
          <w:szCs w:val="20"/>
        </w:rPr>
      </w:pPr>
    </w:p>
    <w:p w:rsidR="00CE625F" w:rsidRPr="00CE625F" w:rsidRDefault="00CE625F" w:rsidP="00CE625F">
      <w:pPr>
        <w:rPr>
          <w:sz w:val="20"/>
          <w:szCs w:val="20"/>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156"/>
        <w:gridCol w:w="1154"/>
        <w:gridCol w:w="1154"/>
        <w:gridCol w:w="1154"/>
        <w:gridCol w:w="1351"/>
      </w:tblGrid>
      <w:tr w:rsidR="00CE625F" w:rsidRPr="00CE625F" w:rsidTr="00897BB0">
        <w:tc>
          <w:tcPr>
            <w:tcW w:w="2644" w:type="dxa"/>
            <w:vMerge w:val="restart"/>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Наименование  муниципального образования</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Всего</w:t>
            </w:r>
          </w:p>
          <w:p w:rsidR="00CE625F" w:rsidRPr="00CE625F" w:rsidRDefault="00CE625F" w:rsidP="00CE625F">
            <w:pPr>
              <w:widowControl w:val="0"/>
              <w:autoSpaceDE w:val="0"/>
              <w:autoSpaceDN w:val="0"/>
              <w:adjustRightInd w:val="0"/>
              <w:rPr>
                <w:sz w:val="20"/>
                <w:szCs w:val="20"/>
              </w:rPr>
            </w:pPr>
            <w:r w:rsidRPr="00CE625F">
              <w:rPr>
                <w:sz w:val="20"/>
                <w:szCs w:val="20"/>
              </w:rPr>
              <w:t>2022-2025</w:t>
            </w:r>
          </w:p>
        </w:tc>
        <w:tc>
          <w:tcPr>
            <w:tcW w:w="4813" w:type="dxa"/>
            <w:gridSpan w:val="4"/>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 xml:space="preserve"> в том числе</w:t>
            </w:r>
          </w:p>
        </w:tc>
      </w:tr>
      <w:tr w:rsidR="00CE625F" w:rsidRPr="00CE625F" w:rsidTr="00897BB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E625F" w:rsidRPr="00CE625F" w:rsidRDefault="00CE625F" w:rsidP="00CE625F">
            <w:pPr>
              <w:widowControl w:val="0"/>
              <w:autoSpaceDE w:val="0"/>
              <w:autoSpaceDN w:val="0"/>
              <w:adjustRightInd w:val="0"/>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E625F" w:rsidRPr="00CE625F" w:rsidRDefault="00CE625F" w:rsidP="00CE625F">
            <w:pPr>
              <w:widowControl w:val="0"/>
              <w:autoSpaceDE w:val="0"/>
              <w:autoSpaceDN w:val="0"/>
              <w:adjustRightInd w:val="0"/>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2022</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2023</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2024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2025</w:t>
            </w:r>
          </w:p>
        </w:tc>
      </w:tr>
      <w:tr w:rsidR="00CE625F" w:rsidRPr="00CE625F" w:rsidTr="00897BB0">
        <w:tc>
          <w:tcPr>
            <w:tcW w:w="8613" w:type="dxa"/>
            <w:gridSpan w:val="6"/>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 xml:space="preserve">                                                  Водоснабжение</w:t>
            </w:r>
          </w:p>
        </w:tc>
      </w:tr>
      <w:tr w:rsidR="00CE625F" w:rsidRPr="00CE625F" w:rsidTr="00897BB0">
        <w:tc>
          <w:tcPr>
            <w:tcW w:w="264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 xml:space="preserve">Капитальный ремонт водопровода по адресу </w:t>
            </w:r>
            <w:proofErr w:type="spellStart"/>
            <w:r w:rsidRPr="00CE625F">
              <w:rPr>
                <w:sz w:val="20"/>
                <w:szCs w:val="20"/>
              </w:rPr>
              <w:t>с</w:t>
            </w:r>
            <w:proofErr w:type="gramStart"/>
            <w:r w:rsidRPr="00CE625F">
              <w:rPr>
                <w:sz w:val="20"/>
                <w:szCs w:val="20"/>
              </w:rPr>
              <w:t>.К</w:t>
            </w:r>
            <w:proofErr w:type="gramEnd"/>
            <w:r w:rsidRPr="00CE625F">
              <w:rPr>
                <w:sz w:val="20"/>
                <w:szCs w:val="20"/>
              </w:rPr>
              <w:t>остино,с.Ивановка</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r>
      <w:tr w:rsidR="00CE625F" w:rsidRPr="00CE625F" w:rsidTr="00897BB0">
        <w:tc>
          <w:tcPr>
            <w:tcW w:w="264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Областной  бюджет</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351" w:type="dxa"/>
            <w:tcBorders>
              <w:top w:val="single" w:sz="4" w:space="0" w:color="auto"/>
              <w:left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r>
      <w:tr w:rsidR="00CE625F" w:rsidRPr="00CE625F" w:rsidTr="00897BB0">
        <w:tc>
          <w:tcPr>
            <w:tcW w:w="264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местный бюджет</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c>
          <w:tcPr>
            <w:tcW w:w="1351" w:type="dxa"/>
            <w:tcBorders>
              <w:left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r w:rsidRPr="00CE625F">
              <w:rPr>
                <w:sz w:val="20"/>
                <w:szCs w:val="20"/>
              </w:rPr>
              <w:t>0,0</w:t>
            </w:r>
          </w:p>
        </w:tc>
      </w:tr>
      <w:tr w:rsidR="00CE625F" w:rsidRPr="00CE625F" w:rsidTr="00897BB0">
        <w:tc>
          <w:tcPr>
            <w:tcW w:w="264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c>
          <w:tcPr>
            <w:tcW w:w="1351" w:type="dxa"/>
            <w:tcBorders>
              <w:left w:val="single" w:sz="4" w:space="0" w:color="auto"/>
              <w:bottom w:val="single" w:sz="4" w:space="0" w:color="auto"/>
              <w:right w:val="single" w:sz="4" w:space="0" w:color="auto"/>
            </w:tcBorders>
            <w:shd w:val="clear" w:color="auto" w:fill="auto"/>
          </w:tcPr>
          <w:p w:rsidR="00CE625F" w:rsidRPr="00CE625F" w:rsidRDefault="00CE625F" w:rsidP="00CE625F">
            <w:pPr>
              <w:widowControl w:val="0"/>
              <w:autoSpaceDE w:val="0"/>
              <w:autoSpaceDN w:val="0"/>
              <w:adjustRightInd w:val="0"/>
              <w:rPr>
                <w:sz w:val="20"/>
                <w:szCs w:val="20"/>
              </w:rPr>
            </w:pPr>
          </w:p>
        </w:tc>
      </w:tr>
    </w:tbl>
    <w:p w:rsidR="00CE625F" w:rsidRPr="00CE625F" w:rsidRDefault="00CE625F" w:rsidP="00CE625F">
      <w:pPr>
        <w:ind w:firstLine="200"/>
        <w:jc w:val="center"/>
        <w:rPr>
          <w:b/>
          <w:bCs/>
          <w:color w:val="1E1E1E"/>
          <w:sz w:val="20"/>
          <w:szCs w:val="20"/>
        </w:rPr>
      </w:pPr>
    </w:p>
    <w:p w:rsidR="00CE625F" w:rsidRPr="00CE625F" w:rsidRDefault="00CE625F" w:rsidP="00CE625F">
      <w:pPr>
        <w:rPr>
          <w:b/>
          <w:bCs/>
          <w:color w:val="1E1E1E"/>
          <w:sz w:val="20"/>
          <w:szCs w:val="20"/>
        </w:rPr>
      </w:pPr>
    </w:p>
    <w:p w:rsidR="00CE625F" w:rsidRPr="00CE625F" w:rsidRDefault="00CE625F" w:rsidP="00CE625F">
      <w:pPr>
        <w:ind w:firstLine="200"/>
        <w:jc w:val="center"/>
        <w:rPr>
          <w:b/>
          <w:bCs/>
          <w:color w:val="1E1E1E"/>
          <w:sz w:val="20"/>
          <w:szCs w:val="20"/>
        </w:rPr>
      </w:pPr>
    </w:p>
    <w:p w:rsidR="00CE625F" w:rsidRPr="00CE625F" w:rsidRDefault="00CE625F" w:rsidP="00CE625F">
      <w:pPr>
        <w:ind w:firstLine="200"/>
        <w:jc w:val="center"/>
        <w:rPr>
          <w:color w:val="1E1E1E"/>
          <w:sz w:val="20"/>
          <w:szCs w:val="20"/>
        </w:rPr>
      </w:pPr>
      <w:r w:rsidRPr="00CE625F">
        <w:rPr>
          <w:b/>
          <w:bCs/>
          <w:color w:val="1E1E1E"/>
          <w:sz w:val="20"/>
          <w:szCs w:val="20"/>
        </w:rPr>
        <w:t>7.ОЖИДАЕМЫЕ РЕЗУЛЬТАТЫ РЕАЛИЗАЦИИ ПРОГРАММЫ</w:t>
      </w:r>
    </w:p>
    <w:p w:rsidR="00CE625F" w:rsidRPr="00CE625F" w:rsidRDefault="00CE625F" w:rsidP="00CE625F">
      <w:pPr>
        <w:ind w:firstLine="200"/>
        <w:jc w:val="center"/>
        <w:rPr>
          <w:b/>
          <w:bCs/>
          <w:color w:val="1E1E1E"/>
          <w:sz w:val="20"/>
          <w:szCs w:val="20"/>
        </w:rPr>
      </w:pPr>
      <w:r w:rsidRPr="00CE625F">
        <w:rPr>
          <w:b/>
          <w:bCs/>
          <w:color w:val="1E1E1E"/>
          <w:sz w:val="20"/>
          <w:szCs w:val="20"/>
        </w:rPr>
        <w:t>И ОЦЕНКА ИХ ЭФФЕКТИВНОСТИ.</w:t>
      </w:r>
    </w:p>
    <w:p w:rsidR="00CE625F" w:rsidRPr="00CE625F" w:rsidRDefault="00CE625F" w:rsidP="00CE625F">
      <w:pPr>
        <w:ind w:firstLine="200"/>
        <w:jc w:val="center"/>
        <w:rPr>
          <w:color w:val="1E1E1E"/>
          <w:sz w:val="20"/>
          <w:szCs w:val="20"/>
        </w:rPr>
      </w:pPr>
    </w:p>
    <w:p w:rsidR="00CE625F" w:rsidRPr="00CE625F" w:rsidRDefault="00CE625F" w:rsidP="00CE625F">
      <w:pPr>
        <w:ind w:firstLine="567"/>
        <w:jc w:val="both"/>
        <w:rPr>
          <w:color w:val="1E1E1E"/>
          <w:sz w:val="20"/>
          <w:szCs w:val="20"/>
        </w:rPr>
      </w:pPr>
      <w:r w:rsidRPr="00CE625F">
        <w:rPr>
          <w:color w:val="1E1E1E"/>
          <w:sz w:val="20"/>
          <w:szCs w:val="20"/>
        </w:rPr>
        <w:t>Реализация Программы комплексного развития систем коммунальной инфраструктуры Костинского сельского поселения позволит обеспечить</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 xml:space="preserve"> -строительство инженерно-технических сооружений для обеспечения эффективного, качественного и надежного снабжения коммунальными ресурсами;</w:t>
      </w:r>
    </w:p>
    <w:p w:rsidR="00CE625F" w:rsidRPr="00CE625F" w:rsidRDefault="00CE625F" w:rsidP="00CE625F">
      <w:pPr>
        <w:ind w:firstLine="567"/>
        <w:jc w:val="both"/>
        <w:rPr>
          <w:color w:val="1E1E1E"/>
          <w:sz w:val="20"/>
          <w:szCs w:val="20"/>
        </w:rPr>
      </w:pPr>
      <w:r w:rsidRPr="00CE625F">
        <w:rPr>
          <w:color w:val="1E1E1E"/>
          <w:sz w:val="20"/>
          <w:szCs w:val="20"/>
        </w:rPr>
        <w:t>-снижение уровня износа оборудования электроснабжения, теплосетей, сетей водоснабжения и водоотведения;</w:t>
      </w:r>
    </w:p>
    <w:p w:rsidR="00CE625F" w:rsidRPr="00CE625F" w:rsidRDefault="00CE625F" w:rsidP="00CE625F">
      <w:pPr>
        <w:ind w:firstLine="567"/>
        <w:jc w:val="both"/>
        <w:rPr>
          <w:color w:val="1E1E1E"/>
          <w:sz w:val="20"/>
          <w:szCs w:val="20"/>
        </w:rPr>
      </w:pPr>
      <w:r w:rsidRPr="00CE625F">
        <w:rPr>
          <w:color w:val="1E1E1E"/>
          <w:sz w:val="20"/>
          <w:szCs w:val="20"/>
        </w:rPr>
        <w:t>-улучшение экологической ситуации в Костинском  сельском поселении;</w:t>
      </w:r>
    </w:p>
    <w:p w:rsidR="00CE625F" w:rsidRPr="00CE625F" w:rsidRDefault="00CE625F" w:rsidP="00CE625F">
      <w:pPr>
        <w:ind w:firstLine="567"/>
        <w:jc w:val="both"/>
        <w:rPr>
          <w:color w:val="1E1E1E"/>
          <w:sz w:val="20"/>
          <w:szCs w:val="20"/>
        </w:rPr>
      </w:pPr>
      <w:r w:rsidRPr="00CE625F">
        <w:rPr>
          <w:color w:val="1E1E1E"/>
          <w:sz w:val="20"/>
          <w:szCs w:val="20"/>
        </w:rPr>
        <w:t>-улучшения качества жизни населения.</w:t>
      </w:r>
    </w:p>
    <w:p w:rsidR="00CE625F" w:rsidRPr="00CE625F" w:rsidRDefault="00CE625F" w:rsidP="00CE625F">
      <w:pPr>
        <w:ind w:firstLine="567"/>
        <w:jc w:val="both"/>
        <w:rPr>
          <w:color w:val="1E1E1E"/>
          <w:sz w:val="20"/>
          <w:szCs w:val="20"/>
        </w:rPr>
      </w:pPr>
      <w:r w:rsidRPr="00CE625F">
        <w:rPr>
          <w:color w:val="1E1E1E"/>
          <w:sz w:val="20"/>
          <w:szCs w:val="20"/>
        </w:rPr>
        <w:t>В частности, реализация программных мероприятий по развитию и модернизации системы водоснабжения и водоотведения Костинского сельского поселения</w:t>
      </w:r>
    </w:p>
    <w:p w:rsidR="00CE625F" w:rsidRPr="00CE625F" w:rsidRDefault="00CE625F" w:rsidP="00CE625F">
      <w:pPr>
        <w:ind w:firstLine="567"/>
        <w:jc w:val="both"/>
        <w:rPr>
          <w:color w:val="1E1E1E"/>
          <w:sz w:val="20"/>
          <w:szCs w:val="20"/>
        </w:rPr>
      </w:pPr>
      <w:r w:rsidRPr="00CE625F">
        <w:rPr>
          <w:color w:val="1E1E1E"/>
          <w:sz w:val="20"/>
          <w:szCs w:val="20"/>
        </w:rPr>
        <w:t>-обеспечить бесперебойным централизованным водоснабжением и водоотведением всю территорию поселения;</w:t>
      </w:r>
    </w:p>
    <w:p w:rsidR="00CE625F" w:rsidRPr="00CE625F" w:rsidRDefault="00CE625F" w:rsidP="00CE625F">
      <w:pPr>
        <w:ind w:firstLine="567"/>
        <w:jc w:val="both"/>
        <w:rPr>
          <w:color w:val="1E1E1E"/>
          <w:sz w:val="20"/>
          <w:szCs w:val="20"/>
        </w:rPr>
      </w:pPr>
      <w:r w:rsidRPr="00CE625F">
        <w:rPr>
          <w:color w:val="1E1E1E"/>
          <w:sz w:val="20"/>
          <w:szCs w:val="20"/>
        </w:rPr>
        <w:t>-улучшить качественный показатель питьевой воды</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-увеличить количество потребителей услуг, а также объем сбора средств за предоставленные услуги, тем самым повысить рентабельность предприятий, эксплуатирующих системы водоснабжения поселения;</w:t>
      </w:r>
    </w:p>
    <w:p w:rsidR="00CE625F" w:rsidRPr="00CE625F" w:rsidRDefault="00CE625F" w:rsidP="00CE625F">
      <w:pPr>
        <w:ind w:firstLine="567"/>
        <w:jc w:val="both"/>
        <w:rPr>
          <w:color w:val="1E1E1E"/>
          <w:sz w:val="20"/>
          <w:szCs w:val="20"/>
        </w:rPr>
      </w:pPr>
      <w:r w:rsidRPr="00CE625F">
        <w:rPr>
          <w:color w:val="1E1E1E"/>
          <w:sz w:val="20"/>
          <w:szCs w:val="20"/>
        </w:rPr>
        <w:t>-обеспечить беспрепятственный отток ливневых и талых вод с застроенной территории поселения;</w:t>
      </w:r>
    </w:p>
    <w:p w:rsidR="00CE625F" w:rsidRPr="00CE625F" w:rsidRDefault="00CE625F" w:rsidP="00CE625F">
      <w:pPr>
        <w:ind w:firstLine="567"/>
        <w:jc w:val="both"/>
        <w:rPr>
          <w:color w:val="1E1E1E"/>
          <w:sz w:val="20"/>
          <w:szCs w:val="20"/>
        </w:rPr>
      </w:pPr>
      <w:r w:rsidRPr="00CE625F">
        <w:rPr>
          <w:color w:val="1E1E1E"/>
          <w:sz w:val="20"/>
          <w:szCs w:val="20"/>
        </w:rPr>
        <w:t xml:space="preserve">-снизить уровень загрязнения </w:t>
      </w:r>
      <w:proofErr w:type="spellStart"/>
      <w:r w:rsidRPr="00CE625F">
        <w:rPr>
          <w:color w:val="1E1E1E"/>
          <w:sz w:val="20"/>
          <w:szCs w:val="20"/>
        </w:rPr>
        <w:t>р</w:t>
      </w:r>
      <w:proofErr w:type="gramStart"/>
      <w:r w:rsidRPr="00CE625F">
        <w:rPr>
          <w:color w:val="1E1E1E"/>
          <w:sz w:val="20"/>
          <w:szCs w:val="20"/>
        </w:rPr>
        <w:t>.Т</w:t>
      </w:r>
      <w:proofErr w:type="gramEnd"/>
      <w:r w:rsidRPr="00CE625F">
        <w:rPr>
          <w:color w:val="1E1E1E"/>
          <w:sz w:val="20"/>
          <w:szCs w:val="20"/>
        </w:rPr>
        <w:t>ананык</w:t>
      </w:r>
      <w:proofErr w:type="spellEnd"/>
    </w:p>
    <w:p w:rsidR="00CE625F" w:rsidRPr="00CE625F" w:rsidRDefault="00CE625F" w:rsidP="00CE625F">
      <w:pPr>
        <w:ind w:firstLine="567"/>
        <w:jc w:val="both"/>
        <w:rPr>
          <w:color w:val="1E1E1E"/>
          <w:sz w:val="20"/>
          <w:szCs w:val="20"/>
        </w:rPr>
      </w:pPr>
      <w:r w:rsidRPr="00CE625F">
        <w:rPr>
          <w:color w:val="1E1E1E"/>
          <w:sz w:val="20"/>
          <w:szCs w:val="20"/>
        </w:rPr>
        <w:t>Реализация комплекса мероприятий по совершенствованию системы сбора и вывоза ТБО позволит</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 уменьшить количество несанкционированных свалок и объем затрат на их ликвидацию;</w:t>
      </w:r>
    </w:p>
    <w:p w:rsidR="00CE625F" w:rsidRPr="00CE625F" w:rsidRDefault="00CE625F" w:rsidP="00CE625F">
      <w:pPr>
        <w:ind w:firstLine="567"/>
        <w:jc w:val="both"/>
        <w:rPr>
          <w:color w:val="1E1E1E"/>
          <w:sz w:val="20"/>
          <w:szCs w:val="20"/>
        </w:rPr>
      </w:pPr>
      <w:r w:rsidRPr="00CE625F">
        <w:rPr>
          <w:color w:val="1E1E1E"/>
          <w:sz w:val="20"/>
          <w:szCs w:val="20"/>
        </w:rPr>
        <w:t>-улучшить экологическое состояние и эстетический вид села</w:t>
      </w:r>
      <w:proofErr w:type="gramStart"/>
      <w:r w:rsidRPr="00CE625F">
        <w:rPr>
          <w:color w:val="1E1E1E"/>
          <w:sz w:val="20"/>
          <w:szCs w:val="20"/>
        </w:rPr>
        <w:t xml:space="preserve"> .</w:t>
      </w:r>
      <w:proofErr w:type="gramEnd"/>
    </w:p>
    <w:p w:rsidR="00CE625F" w:rsidRPr="00CE625F" w:rsidRDefault="00CE625F" w:rsidP="00CE625F">
      <w:pPr>
        <w:ind w:firstLine="567"/>
        <w:jc w:val="both"/>
        <w:rPr>
          <w:color w:val="1E1E1E"/>
          <w:sz w:val="20"/>
          <w:szCs w:val="20"/>
        </w:rPr>
      </w:pPr>
      <w:r w:rsidRPr="00CE625F">
        <w:rPr>
          <w:color w:val="1E1E1E"/>
          <w:sz w:val="20"/>
          <w:szCs w:val="20"/>
        </w:rPr>
        <w:t>В целом эффективность данной Программы зависит от уровня финансирования мероприятий инвестиционных программ и качества их выполнения.</w:t>
      </w:r>
    </w:p>
    <w:p w:rsidR="00CE625F" w:rsidRPr="00CE625F" w:rsidRDefault="00CE625F" w:rsidP="00CE625F">
      <w:pPr>
        <w:ind w:firstLine="567"/>
        <w:jc w:val="both"/>
        <w:rPr>
          <w:color w:val="1E1E1E"/>
          <w:sz w:val="20"/>
          <w:szCs w:val="20"/>
        </w:rPr>
      </w:pPr>
      <w:r w:rsidRPr="00CE625F">
        <w:rPr>
          <w:color w:val="1E1E1E"/>
          <w:sz w:val="20"/>
          <w:szCs w:val="20"/>
        </w:rPr>
        <w:t>Достижение целей Программы возможно только при тесном взаимодействии органов местного самоуправления с организациями коммунальной инфраструктуры муниципального образования, а также с потребителями коммунальных услуг.</w:t>
      </w:r>
    </w:p>
    <w:p w:rsidR="00CE625F" w:rsidRPr="00CE625F" w:rsidRDefault="00CE625F" w:rsidP="00CE625F">
      <w:pPr>
        <w:jc w:val="both"/>
      </w:pPr>
    </w:p>
    <w:p w:rsidR="00CE625F" w:rsidRPr="00CE625F" w:rsidRDefault="00CE625F" w:rsidP="00CE625F">
      <w:r w:rsidRPr="00CE625F">
        <w:lastRenderedPageBreak/>
        <w:t xml:space="preserve"> </w:t>
      </w:r>
    </w:p>
    <w:p w:rsidR="00CE625F" w:rsidRPr="00CE625F" w:rsidRDefault="00CE625F" w:rsidP="00CE625F">
      <w:pPr>
        <w:jc w:val="both"/>
      </w:pPr>
      <w:r w:rsidRPr="00CE625F">
        <w:t xml:space="preserve"> </w:t>
      </w:r>
    </w:p>
    <w:p w:rsidR="00CE625F" w:rsidRPr="00CE625F" w:rsidRDefault="00CE625F" w:rsidP="00CE625F"/>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tbl>
      <w:tblPr>
        <w:tblpPr w:leftFromText="180" w:rightFromText="180" w:vertAnchor="text" w:horzAnchor="margin" w:tblpY="304"/>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66528F" w:rsidRPr="00205B31" w:rsidTr="0066528F">
        <w:trPr>
          <w:trHeight w:val="1080"/>
        </w:trPr>
        <w:tc>
          <w:tcPr>
            <w:tcW w:w="2957" w:type="dxa"/>
            <w:tcBorders>
              <w:top w:val="single" w:sz="4" w:space="0" w:color="auto"/>
              <w:left w:val="single" w:sz="4" w:space="0" w:color="auto"/>
              <w:bottom w:val="single" w:sz="4" w:space="0" w:color="auto"/>
              <w:right w:val="single" w:sz="4" w:space="0" w:color="auto"/>
            </w:tcBorders>
            <w:hideMark/>
          </w:tcPr>
          <w:p w:rsidR="0066528F" w:rsidRPr="00205B31" w:rsidRDefault="0066528F" w:rsidP="0066528F">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66528F" w:rsidRPr="00205B31" w:rsidRDefault="0066528F" w:rsidP="0066528F">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66528F" w:rsidRPr="00205B31" w:rsidRDefault="0066528F" w:rsidP="0066528F">
            <w:pPr>
              <w:jc w:val="both"/>
              <w:rPr>
                <w:sz w:val="20"/>
                <w:szCs w:val="20"/>
                <w:lang w:eastAsia="en-US"/>
              </w:rPr>
            </w:pPr>
            <w:r w:rsidRPr="00205B31">
              <w:rPr>
                <w:sz w:val="20"/>
                <w:szCs w:val="20"/>
              </w:rPr>
              <w:t>Адрес:461073 село Костино</w:t>
            </w:r>
          </w:p>
          <w:p w:rsidR="0066528F" w:rsidRPr="00205B31" w:rsidRDefault="0066528F" w:rsidP="0066528F">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66528F" w:rsidRPr="00205B31" w:rsidRDefault="0066528F" w:rsidP="0066528F">
            <w:pPr>
              <w:ind w:left="-1537"/>
              <w:rPr>
                <w:sz w:val="20"/>
                <w:szCs w:val="20"/>
                <w:lang w:eastAsia="en-US"/>
              </w:rPr>
            </w:pPr>
            <w:r w:rsidRPr="00205B31">
              <w:rPr>
                <w:sz w:val="20"/>
                <w:szCs w:val="20"/>
              </w:rPr>
              <w:t>Тираж: 20 экз.</w:t>
            </w:r>
          </w:p>
          <w:p w:rsidR="0066528F" w:rsidRPr="00205B31" w:rsidRDefault="0066528F" w:rsidP="0066528F">
            <w:pPr>
              <w:ind w:left="-1537"/>
              <w:rPr>
                <w:sz w:val="20"/>
                <w:szCs w:val="20"/>
              </w:rPr>
            </w:pPr>
          </w:p>
          <w:p w:rsidR="0066528F" w:rsidRPr="00205B31" w:rsidRDefault="0066528F" w:rsidP="0066528F">
            <w:pPr>
              <w:rPr>
                <w:sz w:val="20"/>
                <w:szCs w:val="20"/>
              </w:rPr>
            </w:pPr>
            <w:r w:rsidRPr="00205B31">
              <w:rPr>
                <w:sz w:val="20"/>
                <w:szCs w:val="20"/>
              </w:rPr>
              <w:t>Распространяется бесплатно</w:t>
            </w:r>
          </w:p>
          <w:p w:rsidR="0066528F" w:rsidRPr="00205B31" w:rsidRDefault="0066528F" w:rsidP="0066528F">
            <w:pPr>
              <w:rPr>
                <w:sz w:val="20"/>
                <w:szCs w:val="20"/>
                <w:lang w:eastAsia="en-US"/>
              </w:rPr>
            </w:pPr>
            <w:r w:rsidRPr="00205B31">
              <w:rPr>
                <w:sz w:val="20"/>
                <w:szCs w:val="20"/>
              </w:rPr>
              <w:t>Тираж 20экз.</w:t>
            </w:r>
          </w:p>
        </w:tc>
      </w:tr>
    </w:tbl>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5"/>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03" w:rsidRDefault="00B92903">
      <w:r>
        <w:separator/>
      </w:r>
    </w:p>
  </w:endnote>
  <w:endnote w:type="continuationSeparator" w:id="0">
    <w:p w:rsidR="00B92903" w:rsidRDefault="00B9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03" w:rsidRDefault="00B92903">
      <w:r>
        <w:separator/>
      </w:r>
    </w:p>
  </w:footnote>
  <w:footnote w:type="continuationSeparator" w:id="0">
    <w:p w:rsidR="00B92903" w:rsidRDefault="00B9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9" w:rsidRDefault="00A16549">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549" w:rsidRDefault="00A16549">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A16549" w:rsidRDefault="00A16549">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948E6"/>
    <w:multiLevelType w:val="multilevel"/>
    <w:tmpl w:val="087AA6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0E655D"/>
    <w:multiLevelType w:val="hybridMultilevel"/>
    <w:tmpl w:val="5EFA2BE2"/>
    <w:lvl w:ilvl="0" w:tplc="7EEA445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E29EF"/>
    <w:multiLevelType w:val="hybridMultilevel"/>
    <w:tmpl w:val="1880540C"/>
    <w:lvl w:ilvl="0" w:tplc="F094E70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nsid w:val="31B82339"/>
    <w:multiLevelType w:val="hybridMultilevel"/>
    <w:tmpl w:val="B1AC8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0872E3"/>
    <w:multiLevelType w:val="hybridMultilevel"/>
    <w:tmpl w:val="C2BC2D2A"/>
    <w:lvl w:ilvl="0" w:tplc="E63C20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C5E0D"/>
    <w:multiLevelType w:val="multilevel"/>
    <w:tmpl w:val="3D322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AE6A22"/>
    <w:multiLevelType w:val="multilevel"/>
    <w:tmpl w:val="EB887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4E4ABD"/>
    <w:multiLevelType w:val="multilevel"/>
    <w:tmpl w:val="D99824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6"/>
  </w:num>
  <w:num w:numId="5">
    <w:abstractNumId w:val="10"/>
  </w:num>
  <w:num w:numId="6">
    <w:abstractNumId w:val="15"/>
  </w:num>
  <w:num w:numId="7">
    <w:abstractNumId w:val="4"/>
  </w:num>
  <w:num w:numId="8">
    <w:abstractNumId w:val="3"/>
  </w:num>
  <w:num w:numId="9">
    <w:abstractNumId w:val="13"/>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102042"/>
    <w:rsid w:val="00103706"/>
    <w:rsid w:val="001059AF"/>
    <w:rsid w:val="0013180C"/>
    <w:rsid w:val="0014011A"/>
    <w:rsid w:val="001A735E"/>
    <w:rsid w:val="001E60C0"/>
    <w:rsid w:val="00205B31"/>
    <w:rsid w:val="00217B5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6528F"/>
    <w:rsid w:val="006B41A5"/>
    <w:rsid w:val="006E161B"/>
    <w:rsid w:val="006F67A1"/>
    <w:rsid w:val="007B20EE"/>
    <w:rsid w:val="007C4FAD"/>
    <w:rsid w:val="007D4951"/>
    <w:rsid w:val="007E428C"/>
    <w:rsid w:val="007F17E7"/>
    <w:rsid w:val="008013A1"/>
    <w:rsid w:val="0083669C"/>
    <w:rsid w:val="008529EF"/>
    <w:rsid w:val="008544C3"/>
    <w:rsid w:val="00857AD0"/>
    <w:rsid w:val="00873DB8"/>
    <w:rsid w:val="00874623"/>
    <w:rsid w:val="00875283"/>
    <w:rsid w:val="008821D4"/>
    <w:rsid w:val="008A3560"/>
    <w:rsid w:val="008B5B03"/>
    <w:rsid w:val="008C6758"/>
    <w:rsid w:val="008E7ED5"/>
    <w:rsid w:val="008F4C3A"/>
    <w:rsid w:val="00937B2F"/>
    <w:rsid w:val="00971791"/>
    <w:rsid w:val="009D4717"/>
    <w:rsid w:val="00A16549"/>
    <w:rsid w:val="00A317A1"/>
    <w:rsid w:val="00A34017"/>
    <w:rsid w:val="00A46F59"/>
    <w:rsid w:val="00A730F7"/>
    <w:rsid w:val="00A94B6D"/>
    <w:rsid w:val="00AA4778"/>
    <w:rsid w:val="00AB4C0D"/>
    <w:rsid w:val="00AD4854"/>
    <w:rsid w:val="00AE0CFE"/>
    <w:rsid w:val="00B0274F"/>
    <w:rsid w:val="00B12694"/>
    <w:rsid w:val="00B35580"/>
    <w:rsid w:val="00B730BA"/>
    <w:rsid w:val="00B92903"/>
    <w:rsid w:val="00BE1F07"/>
    <w:rsid w:val="00BE6FF0"/>
    <w:rsid w:val="00BF49E1"/>
    <w:rsid w:val="00C41C2A"/>
    <w:rsid w:val="00C43A6F"/>
    <w:rsid w:val="00C448D6"/>
    <w:rsid w:val="00C92418"/>
    <w:rsid w:val="00CC5969"/>
    <w:rsid w:val="00CE625F"/>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466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4755/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ase.garant.ru/1214666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8086-8143-4EDD-AE3B-FCD2D80D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67</cp:revision>
  <dcterms:created xsi:type="dcterms:W3CDTF">2021-07-23T06:11:00Z</dcterms:created>
  <dcterms:modified xsi:type="dcterms:W3CDTF">2022-05-25T07:07:00Z</dcterms:modified>
</cp:coreProperties>
</file>