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1970" w:rsidRDefault="0081383A" w:rsidP="00D11970">
      <w:pPr>
        <w:pStyle w:val="1"/>
        <w:jc w:val="center"/>
        <w:rPr>
          <w:b/>
          <w:bCs w:val="0"/>
          <w:iCs/>
        </w:rPr>
      </w:pPr>
      <w:r>
        <w:rPr>
          <w:noProof/>
          <w:lang w:eastAsia="ru-RU"/>
        </w:rPr>
        <w:drawing>
          <wp:inline distT="0" distB="0" distL="0" distR="0">
            <wp:extent cx="559435" cy="688975"/>
            <wp:effectExtent l="1905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70" w:rsidRDefault="00D11970" w:rsidP="0038391D">
      <w:pPr>
        <w:pStyle w:val="1"/>
        <w:ind w:firstLine="0"/>
        <w:jc w:val="center"/>
        <w:rPr>
          <w:b/>
          <w:bCs w:val="0"/>
          <w:iCs/>
        </w:rPr>
      </w:pPr>
      <w:r>
        <w:rPr>
          <w:b/>
          <w:bCs w:val="0"/>
          <w:iCs/>
        </w:rPr>
        <w:t xml:space="preserve">СЧЕТНАЯ ПАЛАТА МУНИЦИПАЛЬНОГО ОБРАЗОВАНИЯ          </w:t>
      </w:r>
      <w:r w:rsidR="0038391D">
        <w:rPr>
          <w:b/>
          <w:bCs w:val="0"/>
          <w:iCs/>
        </w:rPr>
        <w:t xml:space="preserve">             </w:t>
      </w:r>
      <w:r>
        <w:rPr>
          <w:b/>
          <w:bCs w:val="0"/>
          <w:iCs/>
        </w:rPr>
        <w:t>КУРМАНАЕВСКИЙ РАЙОН ОРЕНБУРГСКОЙ ОБЛАСТИ</w:t>
      </w:r>
    </w:p>
    <w:p w:rsidR="00D11970" w:rsidRDefault="00D11970" w:rsidP="00D11970">
      <w:pPr>
        <w:jc w:val="center"/>
        <w:rPr>
          <w:szCs w:val="28"/>
        </w:rPr>
      </w:pPr>
    </w:p>
    <w:p w:rsidR="00D11970" w:rsidRDefault="00D11970" w:rsidP="00D11970">
      <w:pPr>
        <w:jc w:val="center"/>
        <w:rPr>
          <w:sz w:val="18"/>
        </w:rPr>
      </w:pPr>
      <w:r>
        <w:rPr>
          <w:sz w:val="18"/>
        </w:rPr>
        <w:t>Оренбургская область, Курманаевский район, с.</w:t>
      </w:r>
      <w:r w:rsidR="00803282">
        <w:rPr>
          <w:sz w:val="18"/>
        </w:rPr>
        <w:t xml:space="preserve"> </w:t>
      </w:r>
      <w:r>
        <w:rPr>
          <w:sz w:val="18"/>
        </w:rPr>
        <w:t>Курманаевка, пл.</w:t>
      </w:r>
      <w:r w:rsidR="00803282">
        <w:rPr>
          <w:sz w:val="18"/>
        </w:rPr>
        <w:t xml:space="preserve"> </w:t>
      </w:r>
      <w:r>
        <w:rPr>
          <w:sz w:val="18"/>
        </w:rPr>
        <w:t>Ленина,</w:t>
      </w:r>
      <w:r w:rsidR="00803282">
        <w:rPr>
          <w:sz w:val="18"/>
        </w:rPr>
        <w:t xml:space="preserve"> </w:t>
      </w:r>
      <w:r>
        <w:rPr>
          <w:sz w:val="18"/>
        </w:rPr>
        <w:t>д</w:t>
      </w:r>
      <w:r w:rsidR="00803282">
        <w:rPr>
          <w:sz w:val="18"/>
        </w:rPr>
        <w:t xml:space="preserve">. </w:t>
      </w:r>
      <w:r>
        <w:rPr>
          <w:sz w:val="18"/>
        </w:rPr>
        <w:t>1           тел. (35341-2-1</w:t>
      </w:r>
      <w:r w:rsidR="00444C3D">
        <w:rPr>
          <w:sz w:val="18"/>
        </w:rPr>
        <w:t>4</w:t>
      </w:r>
      <w:r>
        <w:rPr>
          <w:sz w:val="18"/>
        </w:rPr>
        <w:t>-</w:t>
      </w:r>
      <w:r w:rsidR="005C1DDC">
        <w:rPr>
          <w:sz w:val="18"/>
        </w:rPr>
        <w:t>32</w:t>
      </w:r>
      <w:r>
        <w:rPr>
          <w:sz w:val="18"/>
        </w:rPr>
        <w:t>)</w:t>
      </w:r>
    </w:p>
    <w:p w:rsidR="00D11970" w:rsidRDefault="00D11970" w:rsidP="00D11970">
      <w:pPr>
        <w:jc w:val="center"/>
        <w:rPr>
          <w:sz w:val="18"/>
        </w:rPr>
      </w:pPr>
    </w:p>
    <w:p w:rsidR="00D11970" w:rsidRDefault="00D11970" w:rsidP="00D11970">
      <w:pPr>
        <w:ind w:left="-900"/>
      </w:pPr>
    </w:p>
    <w:p w:rsidR="00D11970" w:rsidRDefault="00D11970" w:rsidP="00D11970">
      <w:pPr>
        <w:ind w:left="-900"/>
      </w:pPr>
      <w:r>
        <w:t xml:space="preserve">                </w:t>
      </w:r>
    </w:p>
    <w:p w:rsidR="00D11970" w:rsidRPr="00FE6001" w:rsidRDefault="00D11970" w:rsidP="00D11970">
      <w:pPr>
        <w:ind w:left="-900"/>
        <w:rPr>
          <w:sz w:val="28"/>
        </w:rPr>
      </w:pPr>
      <w:r w:rsidRPr="00FE6001">
        <w:rPr>
          <w:sz w:val="28"/>
        </w:rPr>
        <w:t xml:space="preserve">                         от </w:t>
      </w:r>
      <w:r w:rsidR="0081383A">
        <w:rPr>
          <w:sz w:val="28"/>
        </w:rPr>
        <w:t>2</w:t>
      </w:r>
      <w:r w:rsidR="00AF70CE">
        <w:rPr>
          <w:sz w:val="28"/>
        </w:rPr>
        <w:t>3</w:t>
      </w:r>
      <w:r w:rsidRPr="00FE6001">
        <w:rPr>
          <w:sz w:val="28"/>
        </w:rPr>
        <w:t xml:space="preserve"> </w:t>
      </w:r>
      <w:r w:rsidR="0059303D" w:rsidRPr="00FE6001">
        <w:rPr>
          <w:sz w:val="28"/>
        </w:rPr>
        <w:t>апреля</w:t>
      </w:r>
      <w:r w:rsidRPr="00FE6001">
        <w:rPr>
          <w:sz w:val="28"/>
        </w:rPr>
        <w:t xml:space="preserve"> 20</w:t>
      </w:r>
      <w:r w:rsidR="0059303D" w:rsidRPr="00FE6001">
        <w:rPr>
          <w:sz w:val="28"/>
        </w:rPr>
        <w:t>2</w:t>
      </w:r>
      <w:r w:rsidR="00AF70CE">
        <w:rPr>
          <w:sz w:val="28"/>
        </w:rPr>
        <w:t>6</w:t>
      </w:r>
      <w:r w:rsidRPr="00FE6001">
        <w:rPr>
          <w:sz w:val="28"/>
        </w:rPr>
        <w:t xml:space="preserve"> года </w:t>
      </w:r>
      <w:r w:rsidRPr="00FE6001">
        <w:rPr>
          <w:sz w:val="28"/>
        </w:rPr>
        <w:tab/>
        <w:t xml:space="preserve">            </w:t>
      </w:r>
      <w:r w:rsidRPr="00FE6001">
        <w:rPr>
          <w:sz w:val="28"/>
        </w:rPr>
        <w:tab/>
        <w:t xml:space="preserve">          </w:t>
      </w:r>
      <w:r w:rsidRPr="00FE6001">
        <w:rPr>
          <w:sz w:val="28"/>
        </w:rPr>
        <w:tab/>
      </w:r>
      <w:r w:rsidRPr="00FE6001">
        <w:rPr>
          <w:sz w:val="28"/>
        </w:rPr>
        <w:tab/>
      </w:r>
      <w:r w:rsidRPr="00FE6001">
        <w:rPr>
          <w:sz w:val="28"/>
        </w:rPr>
        <w:tab/>
      </w:r>
      <w:r w:rsidRPr="00FE6001">
        <w:rPr>
          <w:sz w:val="28"/>
        </w:rPr>
        <w:tab/>
      </w:r>
      <w:r w:rsidRPr="00FE6001">
        <w:rPr>
          <w:sz w:val="28"/>
        </w:rPr>
        <w:tab/>
        <w:t xml:space="preserve">№ </w:t>
      </w:r>
      <w:r w:rsidR="000B4A4E" w:rsidRPr="00FE6001">
        <w:rPr>
          <w:sz w:val="28"/>
        </w:rPr>
        <w:t>1</w:t>
      </w:r>
      <w:r w:rsidR="0081383A">
        <w:rPr>
          <w:sz w:val="28"/>
        </w:rPr>
        <w:t>3</w:t>
      </w:r>
    </w:p>
    <w:p w:rsidR="00F26B3F" w:rsidRDefault="0089738F">
      <w:pPr>
        <w:rPr>
          <w:b/>
          <w:sz w:val="28"/>
          <w:szCs w:val="28"/>
        </w:rPr>
      </w:pPr>
      <w:r w:rsidRPr="00D11970">
        <w:rPr>
          <w:b/>
          <w:sz w:val="28"/>
          <w:szCs w:val="28"/>
        </w:rPr>
        <w:t xml:space="preserve">                                                           </w:t>
      </w:r>
    </w:p>
    <w:p w:rsidR="0089738F" w:rsidRPr="00D11970" w:rsidRDefault="0089738F" w:rsidP="00E73F1A">
      <w:pPr>
        <w:rPr>
          <w:b/>
          <w:sz w:val="28"/>
          <w:szCs w:val="28"/>
        </w:rPr>
      </w:pPr>
      <w:r w:rsidRPr="00D11970">
        <w:rPr>
          <w:b/>
          <w:sz w:val="28"/>
          <w:szCs w:val="28"/>
        </w:rPr>
        <w:t xml:space="preserve">        </w:t>
      </w:r>
      <w:r w:rsidR="00E73F1A">
        <w:rPr>
          <w:b/>
          <w:sz w:val="28"/>
          <w:szCs w:val="28"/>
        </w:rPr>
        <w:t xml:space="preserve">                      </w:t>
      </w:r>
    </w:p>
    <w:p w:rsidR="0089738F" w:rsidRPr="00D11970" w:rsidRDefault="0089738F">
      <w:pPr>
        <w:jc w:val="center"/>
        <w:rPr>
          <w:b/>
          <w:bCs/>
          <w:sz w:val="28"/>
          <w:szCs w:val="28"/>
        </w:rPr>
      </w:pPr>
      <w:r w:rsidRPr="00D11970">
        <w:rPr>
          <w:b/>
          <w:sz w:val="28"/>
          <w:szCs w:val="28"/>
        </w:rPr>
        <w:t>Заключение</w:t>
      </w:r>
    </w:p>
    <w:p w:rsidR="00D11970" w:rsidRDefault="0089738F">
      <w:pPr>
        <w:jc w:val="center"/>
        <w:rPr>
          <w:b/>
          <w:bCs/>
          <w:sz w:val="28"/>
          <w:szCs w:val="28"/>
        </w:rPr>
      </w:pPr>
      <w:r w:rsidRPr="00D11970">
        <w:rPr>
          <w:b/>
          <w:bCs/>
          <w:sz w:val="28"/>
          <w:szCs w:val="28"/>
        </w:rPr>
        <w:t xml:space="preserve">по результатам внешней проверки годовой </w:t>
      </w:r>
      <w:r w:rsidR="00D11970">
        <w:rPr>
          <w:b/>
          <w:bCs/>
          <w:sz w:val="28"/>
          <w:szCs w:val="28"/>
        </w:rPr>
        <w:t xml:space="preserve">бюджетной </w:t>
      </w:r>
      <w:r w:rsidRPr="00D11970">
        <w:rPr>
          <w:b/>
          <w:bCs/>
          <w:sz w:val="28"/>
          <w:szCs w:val="28"/>
        </w:rPr>
        <w:t xml:space="preserve">отчетности </w:t>
      </w:r>
      <w:r w:rsidR="00734AC4">
        <w:rPr>
          <w:b/>
          <w:bCs/>
          <w:sz w:val="28"/>
          <w:szCs w:val="28"/>
        </w:rPr>
        <w:t>А</w:t>
      </w:r>
      <w:r w:rsidRPr="00D11970">
        <w:rPr>
          <w:b/>
          <w:bCs/>
          <w:sz w:val="28"/>
          <w:szCs w:val="28"/>
        </w:rPr>
        <w:t xml:space="preserve">дминистрации муниципального образования </w:t>
      </w:r>
      <w:r w:rsidR="000819E6">
        <w:rPr>
          <w:b/>
          <w:bCs/>
          <w:sz w:val="28"/>
          <w:szCs w:val="28"/>
        </w:rPr>
        <w:t>Костинский</w:t>
      </w:r>
      <w:r w:rsidRPr="00D11970">
        <w:rPr>
          <w:b/>
          <w:bCs/>
          <w:sz w:val="28"/>
          <w:szCs w:val="28"/>
        </w:rPr>
        <w:t xml:space="preserve"> сельсовет</w:t>
      </w:r>
    </w:p>
    <w:p w:rsidR="0089738F" w:rsidRPr="00D11970" w:rsidRDefault="0089738F">
      <w:pPr>
        <w:jc w:val="center"/>
        <w:rPr>
          <w:sz w:val="28"/>
          <w:szCs w:val="28"/>
        </w:rPr>
      </w:pPr>
      <w:r w:rsidRPr="00D11970">
        <w:rPr>
          <w:b/>
          <w:bCs/>
          <w:sz w:val="28"/>
          <w:szCs w:val="28"/>
        </w:rPr>
        <w:t xml:space="preserve"> и отчета об исполнении бюджета муниципального образования </w:t>
      </w:r>
      <w:r w:rsidR="000819E6">
        <w:rPr>
          <w:b/>
          <w:bCs/>
          <w:sz w:val="28"/>
          <w:szCs w:val="28"/>
        </w:rPr>
        <w:t>Костинский</w:t>
      </w:r>
      <w:r w:rsidRPr="00D11970">
        <w:rPr>
          <w:b/>
          <w:bCs/>
          <w:sz w:val="28"/>
          <w:szCs w:val="28"/>
        </w:rPr>
        <w:t xml:space="preserve"> сельсовет </w:t>
      </w:r>
      <w:r w:rsidR="00D11970">
        <w:rPr>
          <w:b/>
          <w:bCs/>
          <w:sz w:val="28"/>
          <w:szCs w:val="28"/>
        </w:rPr>
        <w:t>Курманаевского</w:t>
      </w:r>
      <w:r w:rsidRPr="00D11970">
        <w:rPr>
          <w:b/>
          <w:bCs/>
          <w:sz w:val="28"/>
          <w:szCs w:val="28"/>
        </w:rPr>
        <w:t xml:space="preserve"> района Оренбургской области</w:t>
      </w:r>
      <w:r w:rsidRPr="00D11970">
        <w:rPr>
          <w:b/>
          <w:bCs/>
          <w:i/>
          <w:sz w:val="28"/>
          <w:szCs w:val="28"/>
        </w:rPr>
        <w:t xml:space="preserve"> </w:t>
      </w:r>
      <w:r w:rsidRPr="00D11970">
        <w:rPr>
          <w:b/>
          <w:bCs/>
          <w:sz w:val="28"/>
          <w:szCs w:val="28"/>
        </w:rPr>
        <w:t>за 20</w:t>
      </w:r>
      <w:r w:rsidR="000B4A4E">
        <w:rPr>
          <w:b/>
          <w:bCs/>
          <w:sz w:val="28"/>
          <w:szCs w:val="28"/>
        </w:rPr>
        <w:t>2</w:t>
      </w:r>
      <w:r w:rsidR="00AF70CE">
        <w:rPr>
          <w:b/>
          <w:bCs/>
          <w:sz w:val="28"/>
          <w:szCs w:val="28"/>
        </w:rPr>
        <w:t>5</w:t>
      </w:r>
      <w:r w:rsidRPr="00D11970">
        <w:rPr>
          <w:b/>
          <w:bCs/>
          <w:sz w:val="28"/>
          <w:szCs w:val="28"/>
        </w:rPr>
        <w:t xml:space="preserve"> год</w:t>
      </w:r>
    </w:p>
    <w:p w:rsidR="0089738F" w:rsidRDefault="0089738F">
      <w:pPr>
        <w:jc w:val="center"/>
        <w:rPr>
          <w:sz w:val="28"/>
          <w:szCs w:val="28"/>
        </w:rPr>
      </w:pPr>
    </w:p>
    <w:p w:rsidR="0089738F" w:rsidRPr="00D11970" w:rsidRDefault="0089738F" w:rsidP="00E73F1A">
      <w:pPr>
        <w:ind w:firstLine="567"/>
        <w:jc w:val="both"/>
        <w:rPr>
          <w:b/>
          <w:bCs/>
          <w:i/>
          <w:sz w:val="28"/>
          <w:szCs w:val="28"/>
        </w:rPr>
      </w:pPr>
      <w:r w:rsidRPr="00D11970">
        <w:rPr>
          <w:b/>
          <w:i/>
          <w:sz w:val="28"/>
          <w:szCs w:val="28"/>
        </w:rPr>
        <w:t xml:space="preserve">Основание для проведения проверки: </w:t>
      </w:r>
      <w:r w:rsidR="00803282">
        <w:rPr>
          <w:sz w:val="28"/>
          <w:szCs w:val="28"/>
        </w:rPr>
        <w:t>статья 264.4 Бюджетного кодекса Российской Федерации, статья 7 Положения о Счетной палате муниципального образования Курманаевский район Оренбургской области, утвержденного решением Совета депутатов муниципального образования Курманаевский район Оренбур</w:t>
      </w:r>
      <w:r w:rsidR="009C4A92">
        <w:rPr>
          <w:sz w:val="28"/>
          <w:szCs w:val="28"/>
        </w:rPr>
        <w:t xml:space="preserve">гской области от 23.05.2012 г. </w:t>
      </w:r>
      <w:r w:rsidR="00803282">
        <w:rPr>
          <w:sz w:val="28"/>
          <w:szCs w:val="28"/>
        </w:rPr>
        <w:t xml:space="preserve"> №</w:t>
      </w:r>
      <w:r w:rsidR="00E01418">
        <w:rPr>
          <w:sz w:val="28"/>
          <w:szCs w:val="28"/>
        </w:rPr>
        <w:t xml:space="preserve"> </w:t>
      </w:r>
      <w:r w:rsidR="00803282">
        <w:rPr>
          <w:sz w:val="28"/>
          <w:szCs w:val="28"/>
        </w:rPr>
        <w:t>134, пункт 3.3. Плана раб</w:t>
      </w:r>
      <w:r w:rsidR="009C4A92">
        <w:rPr>
          <w:sz w:val="28"/>
          <w:szCs w:val="28"/>
        </w:rPr>
        <w:t>оты Счетной палаты на 202</w:t>
      </w:r>
      <w:r w:rsidR="00AF70CE">
        <w:rPr>
          <w:sz w:val="28"/>
          <w:szCs w:val="28"/>
        </w:rPr>
        <w:t>6</w:t>
      </w:r>
      <w:r w:rsidR="009C4A92">
        <w:rPr>
          <w:sz w:val="28"/>
          <w:szCs w:val="28"/>
        </w:rPr>
        <w:t xml:space="preserve"> г.</w:t>
      </w:r>
      <w:r w:rsidR="00803282">
        <w:rPr>
          <w:sz w:val="28"/>
          <w:szCs w:val="28"/>
        </w:rPr>
        <w:t>, с</w:t>
      </w:r>
      <w:r w:rsidR="009C4A92">
        <w:rPr>
          <w:sz w:val="28"/>
          <w:szCs w:val="28"/>
        </w:rPr>
        <w:t>оглашение № 11 от 28.12.2024 г.</w:t>
      </w:r>
      <w:r w:rsidR="00803282">
        <w:rPr>
          <w:sz w:val="28"/>
          <w:szCs w:val="28"/>
        </w:rPr>
        <w:t xml:space="preserve"> «О передаче полномочий по осуществлению внешнего муниципального финансового контроля».</w:t>
      </w:r>
    </w:p>
    <w:p w:rsidR="00AF70CE" w:rsidRDefault="0089738F" w:rsidP="00AF70CE">
      <w:pPr>
        <w:ind w:firstLine="567"/>
        <w:jc w:val="both"/>
        <w:rPr>
          <w:b/>
          <w:bCs/>
          <w:i/>
          <w:sz w:val="28"/>
          <w:szCs w:val="28"/>
        </w:rPr>
      </w:pPr>
      <w:r w:rsidRPr="00D11970">
        <w:rPr>
          <w:b/>
          <w:bCs/>
          <w:i/>
          <w:sz w:val="28"/>
          <w:szCs w:val="28"/>
        </w:rPr>
        <w:t>Цель проверки:</w:t>
      </w:r>
    </w:p>
    <w:p w:rsidR="00AF70CE" w:rsidRPr="00AF70CE" w:rsidRDefault="00AF70CE" w:rsidP="00AF70CE">
      <w:pPr>
        <w:ind w:firstLine="567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установление полноты годовой бюджетной отчетности;</w:t>
      </w:r>
    </w:p>
    <w:p w:rsidR="00AF70CE" w:rsidRDefault="00AF70CE" w:rsidP="00AF70C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соблюдение общих правил составления бюджетной отчетности, определенных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г. № 191н;</w:t>
      </w:r>
    </w:p>
    <w:p w:rsidR="00AF70CE" w:rsidRDefault="00AF70CE" w:rsidP="00AF70C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анализ содержащейся в отчетности информации о бюджетной деятельности;</w:t>
      </w:r>
    </w:p>
    <w:p w:rsidR="00884BE5" w:rsidRPr="00884BE5" w:rsidRDefault="00AF70CE" w:rsidP="00AF70CE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проверка исполнения местного бюджета</w:t>
      </w:r>
      <w:r w:rsidRPr="0035539A">
        <w:rPr>
          <w:sz w:val="28"/>
          <w:szCs w:val="28"/>
        </w:rPr>
        <w:t xml:space="preserve"> </w:t>
      </w:r>
      <w:r w:rsidRPr="00E612B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Курманаев</w:t>
      </w:r>
      <w:r w:rsidRPr="00E612B7">
        <w:rPr>
          <w:sz w:val="28"/>
          <w:szCs w:val="28"/>
        </w:rPr>
        <w:t>ский сельсовет Курманаевского района Оренбургской области</w:t>
      </w:r>
      <w:r>
        <w:rPr>
          <w:sz w:val="28"/>
          <w:szCs w:val="28"/>
        </w:rPr>
        <w:t>.</w:t>
      </w:r>
      <w:r w:rsidR="00884BE5">
        <w:rPr>
          <w:sz w:val="28"/>
          <w:szCs w:val="28"/>
        </w:rPr>
        <w:t xml:space="preserve">     </w:t>
      </w:r>
    </w:p>
    <w:p w:rsidR="0089738F" w:rsidRPr="00D11970" w:rsidRDefault="0089738F" w:rsidP="00E73F1A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D11970">
        <w:rPr>
          <w:b/>
          <w:i/>
          <w:sz w:val="28"/>
          <w:szCs w:val="28"/>
        </w:rPr>
        <w:t>Объект проверки:</w:t>
      </w:r>
      <w:r w:rsidRPr="00D11970">
        <w:rPr>
          <w:b/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Администрация муниципального образования </w:t>
      </w:r>
      <w:r w:rsidR="000819E6">
        <w:rPr>
          <w:sz w:val="28"/>
          <w:szCs w:val="28"/>
        </w:rPr>
        <w:t>Костинский</w:t>
      </w:r>
      <w:r w:rsidRPr="00D11970">
        <w:rPr>
          <w:sz w:val="28"/>
          <w:szCs w:val="28"/>
        </w:rPr>
        <w:t xml:space="preserve"> сельсовет </w:t>
      </w:r>
      <w:r w:rsidR="00884BE5">
        <w:rPr>
          <w:sz w:val="28"/>
          <w:szCs w:val="28"/>
        </w:rPr>
        <w:t>Курманаевского</w:t>
      </w:r>
      <w:r w:rsidRPr="00D11970">
        <w:rPr>
          <w:sz w:val="28"/>
          <w:szCs w:val="28"/>
        </w:rPr>
        <w:t xml:space="preserve"> района Оренбургской области.</w:t>
      </w:r>
    </w:p>
    <w:p w:rsidR="0089738F" w:rsidRDefault="0089738F" w:rsidP="00E73F1A">
      <w:pPr>
        <w:widowControl w:val="0"/>
        <w:ind w:firstLine="567"/>
        <w:jc w:val="both"/>
        <w:rPr>
          <w:sz w:val="28"/>
          <w:szCs w:val="28"/>
        </w:rPr>
      </w:pPr>
      <w:r w:rsidRPr="00D11970">
        <w:rPr>
          <w:b/>
          <w:i/>
          <w:sz w:val="28"/>
          <w:szCs w:val="28"/>
        </w:rPr>
        <w:t>Предмет проверки:</w:t>
      </w:r>
      <w:r w:rsidRPr="00D11970">
        <w:rPr>
          <w:sz w:val="28"/>
          <w:szCs w:val="28"/>
        </w:rPr>
        <w:t xml:space="preserve"> </w:t>
      </w:r>
      <w:r w:rsidR="00FE6001">
        <w:rPr>
          <w:sz w:val="28"/>
          <w:szCs w:val="28"/>
        </w:rPr>
        <w:t>Г</w:t>
      </w:r>
      <w:r w:rsidR="00884BE5">
        <w:rPr>
          <w:sz w:val="28"/>
          <w:szCs w:val="28"/>
        </w:rPr>
        <w:t>одовая б</w:t>
      </w:r>
      <w:r w:rsidR="00884BE5" w:rsidRPr="0025378C">
        <w:rPr>
          <w:sz w:val="28"/>
          <w:szCs w:val="28"/>
        </w:rPr>
        <w:t xml:space="preserve">юджетная отчетность </w:t>
      </w:r>
      <w:r w:rsidR="009C4B75">
        <w:rPr>
          <w:bCs/>
          <w:sz w:val="28"/>
          <w:szCs w:val="28"/>
        </w:rPr>
        <w:t>А</w:t>
      </w:r>
      <w:r w:rsidR="00884BE5" w:rsidRPr="006E0BAA">
        <w:rPr>
          <w:bCs/>
          <w:sz w:val="28"/>
          <w:szCs w:val="28"/>
        </w:rPr>
        <w:t xml:space="preserve">дминистрации муниципального образования </w:t>
      </w:r>
      <w:r w:rsidR="000819E6">
        <w:rPr>
          <w:bCs/>
          <w:sz w:val="28"/>
          <w:szCs w:val="28"/>
        </w:rPr>
        <w:t>Костинский</w:t>
      </w:r>
      <w:r w:rsidR="00884BE5" w:rsidRPr="006E0BAA">
        <w:rPr>
          <w:bCs/>
          <w:sz w:val="28"/>
          <w:szCs w:val="28"/>
        </w:rPr>
        <w:t xml:space="preserve"> сельсовет и отчет об исполнении бюджета муниципального образования </w:t>
      </w:r>
      <w:r w:rsidR="000819E6">
        <w:rPr>
          <w:bCs/>
          <w:sz w:val="28"/>
          <w:szCs w:val="28"/>
        </w:rPr>
        <w:t>Костинский</w:t>
      </w:r>
      <w:r w:rsidR="00884BE5" w:rsidRPr="006E0BAA">
        <w:rPr>
          <w:bCs/>
          <w:sz w:val="28"/>
          <w:szCs w:val="28"/>
        </w:rPr>
        <w:t xml:space="preserve"> сельсовет Курманаевского района Оренбургской области</w:t>
      </w:r>
      <w:r w:rsidR="00884BE5" w:rsidRPr="006E0BAA">
        <w:rPr>
          <w:sz w:val="28"/>
          <w:szCs w:val="28"/>
        </w:rPr>
        <w:t xml:space="preserve"> за 20</w:t>
      </w:r>
      <w:r w:rsidR="00CE66BD">
        <w:rPr>
          <w:sz w:val="28"/>
          <w:szCs w:val="28"/>
        </w:rPr>
        <w:t>2</w:t>
      </w:r>
      <w:r w:rsidR="00AF70CE">
        <w:rPr>
          <w:sz w:val="28"/>
          <w:szCs w:val="28"/>
        </w:rPr>
        <w:t>5</w:t>
      </w:r>
      <w:r w:rsidR="00884BE5" w:rsidRPr="006E0BAA">
        <w:rPr>
          <w:sz w:val="28"/>
          <w:szCs w:val="28"/>
        </w:rPr>
        <w:t xml:space="preserve"> год.</w:t>
      </w:r>
    </w:p>
    <w:p w:rsidR="00E73F1A" w:rsidRDefault="00E73F1A" w:rsidP="00E73F1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Руководитель контрольного мероприятия: </w:t>
      </w:r>
      <w:r w:rsidR="00FE6001">
        <w:rPr>
          <w:rFonts w:ascii="Times New Roman" w:hAnsi="Times New Roman" w:cs="Times New Roman"/>
          <w:sz w:val="28"/>
          <w:szCs w:val="28"/>
        </w:rPr>
        <w:t>П</w:t>
      </w:r>
      <w:r w:rsidRPr="0072281D">
        <w:rPr>
          <w:rFonts w:ascii="Times New Roman" w:hAnsi="Times New Roman" w:cs="Times New Roman"/>
          <w:sz w:val="28"/>
          <w:szCs w:val="28"/>
        </w:rPr>
        <w:t>редседатель Счетной палаты муниципального образования Курманаевский район Оренбургской области  Дударева Т.В.</w:t>
      </w:r>
    </w:p>
    <w:p w:rsidR="00E73F1A" w:rsidRDefault="00E73F1A" w:rsidP="00E73F1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1D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FE6001">
        <w:rPr>
          <w:rFonts w:ascii="Times New Roman" w:hAnsi="Times New Roman" w:cs="Times New Roman"/>
          <w:sz w:val="28"/>
          <w:szCs w:val="28"/>
        </w:rPr>
        <w:t>: И</w:t>
      </w:r>
      <w:r w:rsidRPr="0072281D">
        <w:rPr>
          <w:rFonts w:ascii="Times New Roman" w:hAnsi="Times New Roman" w:cs="Times New Roman"/>
          <w:sz w:val="28"/>
          <w:szCs w:val="28"/>
        </w:rPr>
        <w:t xml:space="preserve">нспектор </w:t>
      </w:r>
      <w:r>
        <w:rPr>
          <w:rFonts w:ascii="Times New Roman" w:hAnsi="Times New Roman" w:cs="Times New Roman"/>
          <w:sz w:val="28"/>
          <w:szCs w:val="28"/>
        </w:rPr>
        <w:t>Счетной палаты Юрочкина С.А.</w:t>
      </w:r>
    </w:p>
    <w:p w:rsidR="009C4A92" w:rsidRDefault="0089738F" w:rsidP="009C4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Срок проведения проверки: </w:t>
      </w:r>
      <w:r w:rsidRPr="00D11970">
        <w:rPr>
          <w:rFonts w:ascii="Times New Roman" w:hAnsi="Times New Roman" w:cs="Times New Roman"/>
          <w:sz w:val="28"/>
          <w:szCs w:val="28"/>
        </w:rPr>
        <w:t xml:space="preserve">с </w:t>
      </w:r>
      <w:r w:rsidR="00AF70CE">
        <w:rPr>
          <w:rFonts w:ascii="Times New Roman" w:hAnsi="Times New Roman" w:cs="Times New Roman"/>
          <w:sz w:val="28"/>
          <w:szCs w:val="28"/>
        </w:rPr>
        <w:t>22</w:t>
      </w:r>
      <w:r w:rsidR="000819E6">
        <w:rPr>
          <w:rFonts w:ascii="Times New Roman" w:hAnsi="Times New Roman" w:cs="Times New Roman"/>
          <w:sz w:val="28"/>
          <w:szCs w:val="28"/>
        </w:rPr>
        <w:t xml:space="preserve"> </w:t>
      </w:r>
      <w:r w:rsidR="0059303D">
        <w:rPr>
          <w:rFonts w:ascii="Times New Roman" w:hAnsi="Times New Roman" w:cs="Times New Roman"/>
          <w:sz w:val="28"/>
          <w:szCs w:val="28"/>
        </w:rPr>
        <w:t>апреля</w:t>
      </w:r>
      <w:r w:rsidR="000819E6">
        <w:rPr>
          <w:rFonts w:ascii="Times New Roman" w:hAnsi="Times New Roman" w:cs="Times New Roman"/>
          <w:sz w:val="28"/>
          <w:szCs w:val="28"/>
        </w:rPr>
        <w:t xml:space="preserve"> по </w:t>
      </w:r>
      <w:r w:rsidR="0081383A">
        <w:rPr>
          <w:rFonts w:ascii="Times New Roman" w:hAnsi="Times New Roman" w:cs="Times New Roman"/>
          <w:sz w:val="28"/>
          <w:szCs w:val="28"/>
        </w:rPr>
        <w:t>2</w:t>
      </w:r>
      <w:r w:rsidR="00AF70CE">
        <w:rPr>
          <w:rFonts w:ascii="Times New Roman" w:hAnsi="Times New Roman" w:cs="Times New Roman"/>
          <w:sz w:val="28"/>
          <w:szCs w:val="28"/>
        </w:rPr>
        <w:t>3</w:t>
      </w:r>
      <w:r w:rsidR="000819E6">
        <w:rPr>
          <w:rFonts w:ascii="Times New Roman" w:hAnsi="Times New Roman" w:cs="Times New Roman"/>
          <w:sz w:val="28"/>
          <w:szCs w:val="28"/>
        </w:rPr>
        <w:t xml:space="preserve"> </w:t>
      </w:r>
      <w:r w:rsidR="0059303D">
        <w:rPr>
          <w:rFonts w:ascii="Times New Roman" w:hAnsi="Times New Roman" w:cs="Times New Roman"/>
          <w:sz w:val="28"/>
          <w:szCs w:val="28"/>
        </w:rPr>
        <w:t>апреля</w:t>
      </w:r>
      <w:r w:rsidRPr="00D11970">
        <w:rPr>
          <w:rFonts w:ascii="Times New Roman" w:hAnsi="Times New Roman" w:cs="Times New Roman"/>
          <w:sz w:val="28"/>
          <w:szCs w:val="28"/>
        </w:rPr>
        <w:t xml:space="preserve"> 20</w:t>
      </w:r>
      <w:r w:rsidR="0059303D">
        <w:rPr>
          <w:rFonts w:ascii="Times New Roman" w:hAnsi="Times New Roman" w:cs="Times New Roman"/>
          <w:sz w:val="28"/>
          <w:szCs w:val="28"/>
        </w:rPr>
        <w:t>2</w:t>
      </w:r>
      <w:r w:rsidR="00AF70CE">
        <w:rPr>
          <w:rFonts w:ascii="Times New Roman" w:hAnsi="Times New Roman" w:cs="Times New Roman"/>
          <w:sz w:val="28"/>
          <w:szCs w:val="28"/>
        </w:rPr>
        <w:t>6</w:t>
      </w:r>
      <w:r w:rsidRPr="00D119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1026" w:rsidRPr="009C4A92" w:rsidRDefault="00051026" w:rsidP="009C4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проведена выборочным способом.</w:t>
      </w:r>
    </w:p>
    <w:p w:rsidR="00051026" w:rsidRPr="00D11970" w:rsidRDefault="00051026" w:rsidP="00E73F1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9738F" w:rsidRPr="00D11970" w:rsidRDefault="0089738F" w:rsidP="00E73F1A">
      <w:pPr>
        <w:ind w:firstLine="567"/>
        <w:jc w:val="both"/>
        <w:rPr>
          <w:b/>
          <w:i/>
          <w:sz w:val="28"/>
          <w:szCs w:val="28"/>
        </w:rPr>
      </w:pPr>
      <w:r w:rsidRPr="00D11970">
        <w:rPr>
          <w:b/>
          <w:i/>
          <w:iCs/>
          <w:sz w:val="28"/>
          <w:szCs w:val="28"/>
        </w:rPr>
        <w:t>Юридический адрес</w:t>
      </w:r>
      <w:r w:rsidRPr="00D11970">
        <w:rPr>
          <w:b/>
          <w:iCs/>
          <w:sz w:val="28"/>
          <w:szCs w:val="28"/>
        </w:rPr>
        <w:t>:</w:t>
      </w:r>
      <w:r w:rsidR="00E73F1A">
        <w:rPr>
          <w:b/>
          <w:iCs/>
          <w:sz w:val="28"/>
          <w:szCs w:val="28"/>
        </w:rPr>
        <w:t xml:space="preserve">  </w:t>
      </w:r>
      <w:r w:rsidR="00884BE5">
        <w:rPr>
          <w:iCs/>
          <w:sz w:val="28"/>
          <w:szCs w:val="28"/>
        </w:rPr>
        <w:t>46107</w:t>
      </w:r>
      <w:r w:rsidR="000819E6">
        <w:rPr>
          <w:iCs/>
          <w:sz w:val="28"/>
          <w:szCs w:val="28"/>
        </w:rPr>
        <w:t>3</w:t>
      </w:r>
      <w:r w:rsidRPr="00D11970">
        <w:rPr>
          <w:iCs/>
          <w:sz w:val="28"/>
          <w:szCs w:val="28"/>
        </w:rPr>
        <w:t xml:space="preserve">, Оренбургская область, </w:t>
      </w:r>
      <w:r w:rsidR="00884BE5">
        <w:rPr>
          <w:iCs/>
          <w:sz w:val="28"/>
          <w:szCs w:val="28"/>
        </w:rPr>
        <w:t>Курманаевский</w:t>
      </w:r>
      <w:r w:rsidRPr="00D11970">
        <w:rPr>
          <w:iCs/>
          <w:sz w:val="28"/>
          <w:szCs w:val="28"/>
        </w:rPr>
        <w:t xml:space="preserve"> район, с.</w:t>
      </w:r>
      <w:r w:rsidR="00060C8B">
        <w:rPr>
          <w:iCs/>
          <w:sz w:val="28"/>
          <w:szCs w:val="28"/>
        </w:rPr>
        <w:t xml:space="preserve"> </w:t>
      </w:r>
      <w:proofErr w:type="gramStart"/>
      <w:r w:rsidR="000819E6">
        <w:rPr>
          <w:iCs/>
          <w:sz w:val="28"/>
          <w:szCs w:val="28"/>
        </w:rPr>
        <w:t>Костино</w:t>
      </w:r>
      <w:proofErr w:type="gramEnd"/>
      <w:r w:rsidRPr="00D11970">
        <w:rPr>
          <w:iCs/>
          <w:sz w:val="28"/>
          <w:szCs w:val="28"/>
        </w:rPr>
        <w:t>, ул.</w:t>
      </w:r>
      <w:r w:rsidR="00060C8B">
        <w:rPr>
          <w:iCs/>
          <w:sz w:val="28"/>
          <w:szCs w:val="28"/>
        </w:rPr>
        <w:t xml:space="preserve"> </w:t>
      </w:r>
      <w:r w:rsidR="000819E6">
        <w:rPr>
          <w:iCs/>
          <w:sz w:val="28"/>
          <w:szCs w:val="28"/>
        </w:rPr>
        <w:t>Центральная</w:t>
      </w:r>
      <w:r w:rsidR="0081383A">
        <w:rPr>
          <w:iCs/>
          <w:sz w:val="28"/>
          <w:szCs w:val="28"/>
        </w:rPr>
        <w:t>, д.</w:t>
      </w:r>
      <w:r w:rsidR="00AF70CE">
        <w:rPr>
          <w:iCs/>
          <w:sz w:val="28"/>
          <w:szCs w:val="28"/>
        </w:rPr>
        <w:t xml:space="preserve"> </w:t>
      </w:r>
      <w:r w:rsidR="0081383A">
        <w:rPr>
          <w:iCs/>
          <w:sz w:val="28"/>
          <w:szCs w:val="28"/>
        </w:rPr>
        <w:t xml:space="preserve">5, </w:t>
      </w:r>
      <w:r w:rsidR="0081383A" w:rsidRPr="0072281D">
        <w:rPr>
          <w:iCs/>
          <w:sz w:val="28"/>
          <w:szCs w:val="28"/>
        </w:rPr>
        <w:t>телефон: (35341</w:t>
      </w:r>
      <w:r w:rsidR="0081383A">
        <w:rPr>
          <w:iCs/>
          <w:sz w:val="28"/>
          <w:szCs w:val="28"/>
        </w:rPr>
        <w:t>) 3-22-93.</w:t>
      </w:r>
    </w:p>
    <w:p w:rsidR="0089738F" w:rsidRPr="00D11970" w:rsidRDefault="0089738F" w:rsidP="00E73F1A">
      <w:pPr>
        <w:ind w:firstLine="567"/>
        <w:jc w:val="both"/>
        <w:rPr>
          <w:b/>
          <w:i/>
          <w:sz w:val="28"/>
          <w:szCs w:val="28"/>
        </w:rPr>
      </w:pPr>
      <w:r w:rsidRPr="00D11970">
        <w:rPr>
          <w:b/>
          <w:i/>
          <w:sz w:val="28"/>
          <w:szCs w:val="28"/>
        </w:rPr>
        <w:t>Ответственными за финансово-хозяйственную деятельность в проверяемом периоде являлись</w:t>
      </w:r>
      <w:r w:rsidR="00FE6001">
        <w:rPr>
          <w:sz w:val="28"/>
          <w:szCs w:val="28"/>
        </w:rPr>
        <w:t>: Г</w:t>
      </w:r>
      <w:r w:rsidRPr="00D11970">
        <w:rPr>
          <w:sz w:val="28"/>
          <w:szCs w:val="28"/>
        </w:rPr>
        <w:t xml:space="preserve">лава муниципального образования </w:t>
      </w:r>
      <w:r w:rsidR="003A21B0">
        <w:rPr>
          <w:sz w:val="28"/>
          <w:szCs w:val="28"/>
        </w:rPr>
        <w:t>Костинский</w:t>
      </w:r>
      <w:r w:rsidRPr="00D11970">
        <w:rPr>
          <w:sz w:val="28"/>
          <w:szCs w:val="28"/>
        </w:rPr>
        <w:t xml:space="preserve"> сельсовет </w:t>
      </w:r>
      <w:r w:rsidR="00343A4D">
        <w:rPr>
          <w:sz w:val="28"/>
          <w:szCs w:val="28"/>
        </w:rPr>
        <w:t>Солдатов Ю.А.</w:t>
      </w:r>
      <w:r w:rsidRPr="00D11970">
        <w:rPr>
          <w:sz w:val="28"/>
          <w:szCs w:val="28"/>
        </w:rPr>
        <w:t xml:space="preserve">, </w:t>
      </w:r>
      <w:r w:rsidR="006342B5">
        <w:rPr>
          <w:sz w:val="28"/>
          <w:szCs w:val="28"/>
        </w:rPr>
        <w:t>бухгалтер</w:t>
      </w:r>
      <w:r w:rsidR="00583CDE"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 </w:t>
      </w:r>
      <w:r w:rsidR="00343A4D">
        <w:rPr>
          <w:sz w:val="28"/>
          <w:szCs w:val="28"/>
        </w:rPr>
        <w:t>Городецкая Е.И</w:t>
      </w:r>
      <w:r w:rsidRPr="00D11970">
        <w:rPr>
          <w:sz w:val="28"/>
          <w:szCs w:val="28"/>
        </w:rPr>
        <w:t>.</w:t>
      </w:r>
    </w:p>
    <w:p w:rsidR="00E73F1A" w:rsidRDefault="0089738F" w:rsidP="00E73F1A">
      <w:pPr>
        <w:pStyle w:val="220"/>
        <w:rPr>
          <w:b/>
          <w:i/>
          <w:szCs w:val="28"/>
        </w:rPr>
      </w:pPr>
      <w:r w:rsidRPr="00D11970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E73F1A" w:rsidRDefault="0089738F" w:rsidP="00E73F1A">
      <w:pPr>
        <w:pStyle w:val="220"/>
        <w:rPr>
          <w:szCs w:val="28"/>
        </w:rPr>
      </w:pPr>
      <w:r w:rsidRPr="00D11970">
        <w:rPr>
          <w:szCs w:val="28"/>
        </w:rPr>
        <w:t>Бюджетный кодекс Российской Федерации;</w:t>
      </w:r>
    </w:p>
    <w:p w:rsidR="00E73F1A" w:rsidRDefault="0089738F" w:rsidP="00E73F1A">
      <w:pPr>
        <w:pStyle w:val="220"/>
        <w:rPr>
          <w:szCs w:val="28"/>
        </w:rPr>
      </w:pPr>
      <w:r w:rsidRPr="00D11970">
        <w:rPr>
          <w:szCs w:val="28"/>
        </w:rPr>
        <w:t>Налоговый кодекс Российской Федерации;</w:t>
      </w:r>
    </w:p>
    <w:p w:rsidR="00E73F1A" w:rsidRDefault="0089738F" w:rsidP="00E73F1A">
      <w:pPr>
        <w:pStyle w:val="220"/>
        <w:rPr>
          <w:szCs w:val="28"/>
        </w:rPr>
      </w:pPr>
      <w:r w:rsidRPr="00D11970">
        <w:rPr>
          <w:szCs w:val="28"/>
        </w:rPr>
        <w:t>Закон Российской Федерации от 06.10.2003 г.</w:t>
      </w:r>
      <w:r w:rsidR="00343A4D">
        <w:rPr>
          <w:szCs w:val="28"/>
        </w:rPr>
        <w:t xml:space="preserve"> </w:t>
      </w:r>
      <w:r w:rsidRPr="00D11970">
        <w:rPr>
          <w:szCs w:val="28"/>
        </w:rPr>
        <w:t>№</w:t>
      </w:r>
      <w:r w:rsidR="00343A4D">
        <w:rPr>
          <w:szCs w:val="28"/>
        </w:rPr>
        <w:t xml:space="preserve"> </w:t>
      </w:r>
      <w:r w:rsidRPr="00D11970">
        <w:rPr>
          <w:szCs w:val="28"/>
        </w:rPr>
        <w:t>131-ФЗ «Об общих принципах организации местного самоуправления в Российской Федерации»;</w:t>
      </w:r>
    </w:p>
    <w:p w:rsidR="00AF70CE" w:rsidRDefault="0089738F" w:rsidP="00AF70CE">
      <w:pPr>
        <w:pStyle w:val="220"/>
        <w:rPr>
          <w:szCs w:val="28"/>
        </w:rPr>
      </w:pPr>
      <w:r w:rsidRPr="00D11970">
        <w:rPr>
          <w:szCs w:val="28"/>
        </w:rPr>
        <w:t>Федеральный закон от 06.12.2011 г. №</w:t>
      </w:r>
      <w:r w:rsidR="00343A4D">
        <w:rPr>
          <w:szCs w:val="28"/>
        </w:rPr>
        <w:t xml:space="preserve"> </w:t>
      </w:r>
      <w:r w:rsidRPr="00D11970">
        <w:rPr>
          <w:szCs w:val="28"/>
        </w:rPr>
        <w:t>402-ФЗ «О бухгалтерском учете»;</w:t>
      </w:r>
    </w:p>
    <w:p w:rsidR="00E73F1A" w:rsidRPr="00AF70CE" w:rsidRDefault="0089738F" w:rsidP="00AF70CE">
      <w:pPr>
        <w:pStyle w:val="220"/>
        <w:rPr>
          <w:rStyle w:val="a5"/>
          <w:color w:val="auto"/>
          <w:szCs w:val="28"/>
          <w:u w:val="none"/>
        </w:rPr>
      </w:pPr>
      <w:r w:rsidRPr="00D11970">
        <w:rPr>
          <w:rStyle w:val="a5"/>
          <w:rFonts w:eastAsia="Arial CYR"/>
          <w:color w:val="auto"/>
          <w:szCs w:val="28"/>
          <w:u w:val="none"/>
        </w:rPr>
        <w:t>Приказ Минфина</w:t>
      </w:r>
      <w:r w:rsidR="00343A4D">
        <w:rPr>
          <w:rStyle w:val="a5"/>
          <w:rFonts w:eastAsia="Arial CYR"/>
          <w:color w:val="auto"/>
          <w:szCs w:val="28"/>
          <w:u w:val="none"/>
        </w:rPr>
        <w:t xml:space="preserve"> РФ от 28.12.</w:t>
      </w:r>
      <w:r w:rsidR="00AF70CE">
        <w:rPr>
          <w:rStyle w:val="a5"/>
          <w:rFonts w:eastAsia="Arial CYR"/>
          <w:color w:val="auto"/>
          <w:szCs w:val="28"/>
          <w:u w:val="none"/>
        </w:rPr>
        <w:t>2010 г. </w:t>
      </w:r>
      <w:r w:rsidR="00343A4D">
        <w:rPr>
          <w:rStyle w:val="a5"/>
          <w:rFonts w:eastAsia="Arial CYR"/>
          <w:color w:val="auto"/>
          <w:szCs w:val="28"/>
          <w:u w:val="none"/>
        </w:rPr>
        <w:t xml:space="preserve">№ </w:t>
      </w:r>
      <w:r w:rsidR="00AF70CE">
        <w:rPr>
          <w:rStyle w:val="a5"/>
          <w:rFonts w:eastAsia="Arial CYR"/>
          <w:color w:val="auto"/>
          <w:szCs w:val="28"/>
          <w:u w:val="none"/>
        </w:rPr>
        <w:t xml:space="preserve">191н </w:t>
      </w:r>
      <w:r w:rsidR="009C4A92">
        <w:rPr>
          <w:rStyle w:val="a5"/>
          <w:rFonts w:eastAsia="Arial CYR"/>
          <w:color w:val="auto"/>
          <w:szCs w:val="28"/>
          <w:u w:val="none"/>
        </w:rPr>
        <w:t>«</w:t>
      </w:r>
      <w:r w:rsidRPr="00D11970">
        <w:rPr>
          <w:rStyle w:val="a5"/>
          <w:rFonts w:eastAsia="Arial CYR"/>
          <w:color w:val="auto"/>
          <w:szCs w:val="28"/>
          <w:u w:val="none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9C4A92">
        <w:rPr>
          <w:rStyle w:val="a5"/>
          <w:rFonts w:eastAsia="Arial CYR"/>
          <w:color w:val="auto"/>
          <w:szCs w:val="28"/>
          <w:u w:val="none"/>
        </w:rPr>
        <w:t>»</w:t>
      </w:r>
      <w:r w:rsidRPr="00D11970">
        <w:rPr>
          <w:rStyle w:val="a5"/>
          <w:rFonts w:eastAsia="Arial CYR"/>
          <w:color w:val="auto"/>
          <w:szCs w:val="28"/>
          <w:u w:val="none"/>
        </w:rPr>
        <w:t>;</w:t>
      </w:r>
    </w:p>
    <w:p w:rsidR="00E73F1A" w:rsidRDefault="0089738F" w:rsidP="00E73F1A">
      <w:pPr>
        <w:pStyle w:val="220"/>
        <w:rPr>
          <w:rStyle w:val="a5"/>
          <w:rFonts w:eastAsia="Arial CYR"/>
          <w:color w:val="000000"/>
          <w:szCs w:val="28"/>
          <w:u w:val="none"/>
        </w:rPr>
      </w:pPr>
      <w:r w:rsidRPr="00D11970">
        <w:rPr>
          <w:rStyle w:val="a5"/>
          <w:rFonts w:eastAsia="Arial CYR"/>
          <w:color w:val="000000"/>
          <w:szCs w:val="28"/>
          <w:u w:val="none"/>
        </w:rPr>
        <w:t>Приказ Минфина РФ от 06.12.2010</w:t>
      </w:r>
      <w:r w:rsidR="00666112">
        <w:rPr>
          <w:rStyle w:val="a5"/>
          <w:rFonts w:eastAsia="Arial CYR"/>
          <w:color w:val="000000"/>
          <w:szCs w:val="28"/>
          <w:u w:val="none"/>
        </w:rPr>
        <w:t xml:space="preserve"> </w:t>
      </w:r>
      <w:r w:rsidR="00343A4D">
        <w:rPr>
          <w:rStyle w:val="a5"/>
          <w:rFonts w:eastAsia="Arial CYR"/>
          <w:color w:val="000000"/>
          <w:szCs w:val="28"/>
          <w:u w:val="none"/>
        </w:rPr>
        <w:t>г.</w:t>
      </w:r>
      <w:r w:rsidRPr="00D11970">
        <w:rPr>
          <w:rStyle w:val="a5"/>
          <w:rFonts w:eastAsia="Arial CYR"/>
          <w:color w:val="000000"/>
          <w:szCs w:val="28"/>
          <w:u w:val="none"/>
        </w:rPr>
        <w:t xml:space="preserve"> №</w:t>
      </w:r>
      <w:r w:rsidR="00343A4D">
        <w:rPr>
          <w:rStyle w:val="a5"/>
          <w:rFonts w:eastAsia="Arial CYR"/>
          <w:color w:val="000000"/>
          <w:szCs w:val="28"/>
          <w:u w:val="none"/>
        </w:rPr>
        <w:t xml:space="preserve"> </w:t>
      </w:r>
      <w:r w:rsidRPr="00D11970">
        <w:rPr>
          <w:rStyle w:val="a5"/>
          <w:rFonts w:eastAsia="Arial CYR"/>
          <w:color w:val="000000"/>
          <w:szCs w:val="28"/>
          <w:u w:val="none"/>
        </w:rPr>
        <w:t xml:space="preserve">162н </w:t>
      </w:r>
      <w:r w:rsidR="00666112">
        <w:rPr>
          <w:rStyle w:val="a5"/>
          <w:rFonts w:eastAsia="Arial CYR"/>
          <w:color w:val="000000"/>
          <w:szCs w:val="28"/>
          <w:u w:val="none"/>
        </w:rPr>
        <w:t xml:space="preserve"> </w:t>
      </w:r>
      <w:r w:rsidRPr="00D11970">
        <w:rPr>
          <w:rStyle w:val="a5"/>
          <w:rFonts w:eastAsia="Arial CYR"/>
          <w:color w:val="000000"/>
          <w:szCs w:val="28"/>
          <w:u w:val="none"/>
        </w:rPr>
        <w:t>«Об утверждении Плана счетов для получателей средств бюджета (в том числе казенных учреждений) и инструкции по его применению»;</w:t>
      </w:r>
    </w:p>
    <w:p w:rsidR="00E73F1A" w:rsidRDefault="00BA08AC" w:rsidP="00E73F1A">
      <w:pPr>
        <w:pStyle w:val="220"/>
        <w:rPr>
          <w:rStyle w:val="a5"/>
          <w:rFonts w:eastAsia="Arial CYR"/>
          <w:color w:val="auto"/>
          <w:szCs w:val="28"/>
          <w:u w:val="none"/>
          <w:shd w:val="clear" w:color="auto" w:fill="FFFFFF"/>
        </w:rPr>
      </w:pPr>
      <w:r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Решение Совета депутатов муниципального образования </w:t>
      </w:r>
      <w:r w:rsidR="00215A0D"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 </w:t>
      </w:r>
      <w:r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Курманаевского района Оренбургской области 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от 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22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.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10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.20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25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г. №</w:t>
      </w:r>
      <w:r w:rsidR="00343A4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5 «Об утверждении </w:t>
      </w:r>
      <w:r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Положения о бюджетном процессе в муниципальном образовании </w:t>
      </w:r>
      <w:r w:rsidR="00215A0D"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Курманаевского</w:t>
      </w:r>
      <w:r w:rsidR="00AF70CE"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района Оренбургской </w:t>
      </w:r>
      <w:r w:rsidR="00AF70CE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области</w:t>
      </w:r>
      <w:r w:rsidRPr="00215A0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»;</w:t>
      </w:r>
    </w:p>
    <w:p w:rsidR="00E73F1A" w:rsidRDefault="0089738F" w:rsidP="00E73F1A">
      <w:pPr>
        <w:pStyle w:val="220"/>
        <w:rPr>
          <w:rStyle w:val="a5"/>
          <w:rFonts w:eastAsia="Arial CYR"/>
          <w:color w:val="auto"/>
          <w:szCs w:val="28"/>
          <w:u w:val="none"/>
          <w:shd w:val="clear" w:color="auto" w:fill="FFFFFF"/>
        </w:rPr>
      </w:pP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Решение Совета депутатов муниципального образования </w:t>
      </w:r>
      <w:r w:rsidR="003A21B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 </w:t>
      </w:r>
      <w:r w:rsidR="00002777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Курманаевского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района Оренбургской 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области от </w:t>
      </w:r>
      <w:r w:rsidR="00156480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26</w:t>
      </w:r>
      <w:r w:rsidR="00063AE8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.12.20</w:t>
      </w:r>
      <w:r w:rsidR="00055189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4</w:t>
      </w:r>
      <w:r w:rsidR="00343A4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г. 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№</w:t>
      </w:r>
      <w:r w:rsidR="00343A4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</w:t>
      </w:r>
      <w:r w:rsidR="0081383A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1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71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«О бюджете муниципального образования </w:t>
      </w:r>
      <w:r w:rsidR="003A21B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 на 20</w:t>
      </w:r>
      <w:r w:rsidR="00CE66B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5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год</w:t>
      </w:r>
      <w:r w:rsidR="00B0487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и плановый период 20</w:t>
      </w:r>
      <w:r w:rsidR="0059303D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6</w:t>
      </w:r>
      <w:r w:rsidR="00B0487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и 20</w:t>
      </w:r>
      <w:r w:rsidR="0098729F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7</w:t>
      </w:r>
      <w:r w:rsidR="00B0487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годов</w:t>
      </w:r>
      <w:r w:rsidR="00002777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»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;</w:t>
      </w:r>
    </w:p>
    <w:p w:rsidR="0081383A" w:rsidRDefault="00D96F4C" w:rsidP="0081383A">
      <w:pPr>
        <w:pStyle w:val="220"/>
        <w:rPr>
          <w:rStyle w:val="a5"/>
          <w:rFonts w:eastAsia="Arial CYR"/>
          <w:color w:val="auto"/>
          <w:szCs w:val="28"/>
          <w:u w:val="none"/>
          <w:shd w:val="clear" w:color="auto" w:fill="FFFFFF"/>
        </w:rPr>
      </w:pP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Решение Совета депутатов муниципального образования </w:t>
      </w:r>
      <w:r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 </w:t>
      </w:r>
      <w:r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Курманаевского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района Оренбургской области 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от </w:t>
      </w:r>
      <w:r w:rsidR="0081383A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18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.1</w:t>
      </w:r>
      <w:r w:rsidR="001D2494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.20</w:t>
      </w:r>
      <w:r w:rsidR="00CE66B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</w:t>
      </w:r>
      <w:r w:rsidR="00AF70CE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5</w:t>
      </w:r>
      <w:r w:rsidR="00343A4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г.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№</w:t>
      </w:r>
      <w:r w:rsidR="00343A4D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</w:t>
      </w:r>
      <w:r w:rsidR="00156480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13</w:t>
      </w:r>
      <w:r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«</w:t>
      </w:r>
      <w:r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О внесении изменений и дополнений в решение Совета депутатов от </w:t>
      </w:r>
      <w:r w:rsidR="00E646DA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26.12.202</w:t>
      </w:r>
      <w:r w:rsidR="00E646D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4</w:t>
      </w:r>
      <w:r w:rsidR="00E646DA" w:rsidRP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г.  № 1</w:t>
      </w:r>
      <w:r w:rsidR="00E646D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71</w:t>
      </w:r>
      <w:r w:rsidR="00E646DA"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«О бюджете муниципального образования </w:t>
      </w:r>
      <w:r w:rsidR="00E646D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Костинский</w:t>
      </w:r>
      <w:r w:rsidR="00E646DA"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сельсовет на 20</w:t>
      </w:r>
      <w:r w:rsidR="00E646D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25</w:t>
      </w:r>
      <w:r w:rsidR="00E646DA" w:rsidRPr="00D11970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год</w:t>
      </w:r>
      <w:r w:rsidR="00E646D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 xml:space="preserve"> и плановый период 2026 и 2027 годов</w:t>
      </w:r>
      <w:r w:rsidR="0081383A">
        <w:rPr>
          <w:rStyle w:val="a5"/>
          <w:rFonts w:eastAsia="Arial CYR"/>
          <w:color w:val="auto"/>
          <w:szCs w:val="28"/>
          <w:u w:val="none"/>
          <w:shd w:val="clear" w:color="auto" w:fill="FFFFFF"/>
        </w:rPr>
        <w:t>».</w:t>
      </w:r>
    </w:p>
    <w:p w:rsidR="00454CCB" w:rsidRDefault="00454CCB" w:rsidP="0081383A">
      <w:pPr>
        <w:pStyle w:val="220"/>
        <w:rPr>
          <w:b/>
          <w:szCs w:val="28"/>
        </w:rPr>
      </w:pPr>
    </w:p>
    <w:p w:rsidR="0089738F" w:rsidRPr="00E01418" w:rsidRDefault="00454CCB" w:rsidP="00E01418">
      <w:pPr>
        <w:pStyle w:val="afa"/>
        <w:widowControl w:val="0"/>
        <w:numPr>
          <w:ilvl w:val="0"/>
          <w:numId w:val="4"/>
        </w:numPr>
        <w:autoSpaceDE w:val="0"/>
        <w:jc w:val="center"/>
        <w:rPr>
          <w:b/>
          <w:sz w:val="28"/>
          <w:szCs w:val="28"/>
        </w:rPr>
      </w:pPr>
      <w:r w:rsidRPr="00E01418">
        <w:rPr>
          <w:b/>
          <w:sz w:val="28"/>
          <w:szCs w:val="28"/>
        </w:rPr>
        <w:t>Полнота и своевременность предоставления отчетности</w:t>
      </w:r>
    </w:p>
    <w:p w:rsidR="00454CCB" w:rsidRPr="00D11970" w:rsidRDefault="00454CCB">
      <w:pPr>
        <w:widowControl w:val="0"/>
        <w:autoSpaceDE w:val="0"/>
        <w:ind w:firstLine="624"/>
        <w:jc w:val="both"/>
        <w:rPr>
          <w:sz w:val="28"/>
          <w:szCs w:val="28"/>
        </w:rPr>
      </w:pPr>
    </w:p>
    <w:p w:rsidR="0089738F" w:rsidRDefault="0089738F" w:rsidP="00FE600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C0025">
        <w:rPr>
          <w:sz w:val="28"/>
          <w:szCs w:val="28"/>
        </w:rPr>
        <w:t>В соответствии со ст.264.4 Б</w:t>
      </w:r>
      <w:r w:rsidR="00427848" w:rsidRPr="008C0025">
        <w:rPr>
          <w:sz w:val="28"/>
          <w:szCs w:val="28"/>
        </w:rPr>
        <w:t>юджетного кодекса</w:t>
      </w:r>
      <w:r w:rsidRPr="008C0025">
        <w:rPr>
          <w:sz w:val="28"/>
          <w:szCs w:val="28"/>
        </w:rPr>
        <w:t xml:space="preserve"> РФ и </w:t>
      </w:r>
      <w:r w:rsidR="00E646DA">
        <w:rPr>
          <w:sz w:val="28"/>
          <w:szCs w:val="28"/>
        </w:rPr>
        <w:t>П</w:t>
      </w:r>
      <w:r w:rsidRPr="008C0025">
        <w:rPr>
          <w:sz w:val="28"/>
          <w:szCs w:val="28"/>
        </w:rPr>
        <w:t xml:space="preserve">лана работы </w:t>
      </w:r>
      <w:r w:rsidR="00454CCB" w:rsidRPr="008C0025">
        <w:rPr>
          <w:sz w:val="28"/>
          <w:szCs w:val="28"/>
        </w:rPr>
        <w:t>Счетной палаты</w:t>
      </w:r>
      <w:r w:rsidRPr="008C0025">
        <w:rPr>
          <w:sz w:val="28"/>
          <w:szCs w:val="28"/>
        </w:rPr>
        <w:t xml:space="preserve"> муниципального образования </w:t>
      </w:r>
      <w:r w:rsidR="00454CCB" w:rsidRPr="008C0025">
        <w:rPr>
          <w:sz w:val="28"/>
          <w:szCs w:val="28"/>
        </w:rPr>
        <w:t>Курманаевский</w:t>
      </w:r>
      <w:r w:rsidRPr="008C0025">
        <w:rPr>
          <w:sz w:val="28"/>
          <w:szCs w:val="28"/>
        </w:rPr>
        <w:t xml:space="preserve"> район </w:t>
      </w:r>
      <w:r w:rsidR="00454CCB" w:rsidRPr="008C0025">
        <w:rPr>
          <w:sz w:val="28"/>
          <w:szCs w:val="28"/>
        </w:rPr>
        <w:t>на 20</w:t>
      </w:r>
      <w:r w:rsidR="00C05087" w:rsidRPr="008C0025">
        <w:rPr>
          <w:sz w:val="28"/>
          <w:szCs w:val="28"/>
        </w:rPr>
        <w:t>2</w:t>
      </w:r>
      <w:r w:rsidR="00E646DA">
        <w:rPr>
          <w:sz w:val="28"/>
          <w:szCs w:val="28"/>
        </w:rPr>
        <w:t>6</w:t>
      </w:r>
      <w:r w:rsidR="00454CCB" w:rsidRPr="008C0025">
        <w:rPr>
          <w:sz w:val="28"/>
          <w:szCs w:val="28"/>
        </w:rPr>
        <w:t xml:space="preserve"> год </w:t>
      </w:r>
      <w:r w:rsidRPr="008C0025">
        <w:rPr>
          <w:sz w:val="28"/>
          <w:szCs w:val="28"/>
        </w:rPr>
        <w:t>проведена внешняя проверка годовой бюджетной отчетности за 20</w:t>
      </w:r>
      <w:r w:rsidR="008C0025">
        <w:rPr>
          <w:sz w:val="28"/>
          <w:szCs w:val="28"/>
        </w:rPr>
        <w:t>2</w:t>
      </w:r>
      <w:r w:rsidR="00E646DA">
        <w:rPr>
          <w:sz w:val="28"/>
          <w:szCs w:val="28"/>
        </w:rPr>
        <w:t>5</w:t>
      </w:r>
      <w:r w:rsidRPr="008C0025">
        <w:rPr>
          <w:sz w:val="28"/>
          <w:szCs w:val="28"/>
        </w:rPr>
        <w:t xml:space="preserve"> год </w:t>
      </w:r>
      <w:r w:rsidR="00C17678" w:rsidRPr="008C0025">
        <w:rPr>
          <w:sz w:val="28"/>
          <w:szCs w:val="28"/>
        </w:rPr>
        <w:t>А</w:t>
      </w:r>
      <w:r w:rsidRPr="008C0025">
        <w:rPr>
          <w:sz w:val="28"/>
          <w:szCs w:val="28"/>
        </w:rPr>
        <w:t xml:space="preserve">дминистрации </w:t>
      </w:r>
      <w:r w:rsidR="00FE6001">
        <w:rPr>
          <w:sz w:val="28"/>
          <w:szCs w:val="28"/>
        </w:rPr>
        <w:t>муниципального образования Костинский сельсовет</w:t>
      </w:r>
      <w:r w:rsidRPr="008C0025">
        <w:rPr>
          <w:sz w:val="28"/>
          <w:szCs w:val="28"/>
        </w:rPr>
        <w:t>.</w:t>
      </w:r>
    </w:p>
    <w:p w:rsidR="00FE6001" w:rsidRDefault="00FE6001" w:rsidP="00FE6001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D11970">
        <w:rPr>
          <w:sz w:val="28"/>
          <w:szCs w:val="28"/>
        </w:rPr>
        <w:t xml:space="preserve">Проведённая внешняя проверка бюджетной отчётности  показала, что состав </w:t>
      </w:r>
      <w:r>
        <w:rPr>
          <w:sz w:val="28"/>
          <w:szCs w:val="28"/>
        </w:rPr>
        <w:t xml:space="preserve">годовой бюджетной </w:t>
      </w:r>
      <w:r w:rsidRPr="00D11970">
        <w:rPr>
          <w:sz w:val="28"/>
          <w:szCs w:val="28"/>
        </w:rPr>
        <w:t>отчётности за 20</w:t>
      </w:r>
      <w:r>
        <w:rPr>
          <w:sz w:val="28"/>
          <w:szCs w:val="28"/>
        </w:rPr>
        <w:t>2</w:t>
      </w:r>
      <w:r w:rsidR="00E646D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>год соответствует требованиям статьи 264.1 Б</w:t>
      </w:r>
      <w:r>
        <w:rPr>
          <w:sz w:val="28"/>
          <w:szCs w:val="28"/>
        </w:rPr>
        <w:t>юджетного кодекса</w:t>
      </w:r>
      <w:r w:rsidRPr="00D11970">
        <w:rPr>
          <w:sz w:val="28"/>
          <w:szCs w:val="28"/>
        </w:rPr>
        <w:t xml:space="preserve"> РФ и приказа Министерства финансов Российской Федерации от 28.12.2010</w:t>
      </w:r>
      <w:r>
        <w:rPr>
          <w:sz w:val="28"/>
          <w:szCs w:val="28"/>
        </w:rPr>
        <w:t xml:space="preserve"> г.</w:t>
      </w:r>
      <w:r w:rsidRPr="00D11970">
        <w:rPr>
          <w:sz w:val="28"/>
          <w:szCs w:val="28"/>
        </w:rPr>
        <w:t xml:space="preserve"> № 191н «Об утверждении Инструкции о порядке составления и предоставления годовой, квартальной и месячной отчётности об исполнении бюджетов бюджетной системы Российской Федерации»</w:t>
      </w:r>
      <w:r>
        <w:rPr>
          <w:sz w:val="28"/>
          <w:szCs w:val="28"/>
        </w:rPr>
        <w:t xml:space="preserve"> (далее – Инструкция 191н)</w:t>
      </w:r>
      <w:r w:rsidRPr="00D11970">
        <w:rPr>
          <w:sz w:val="28"/>
          <w:szCs w:val="28"/>
        </w:rPr>
        <w:t>.</w:t>
      </w:r>
      <w:proofErr w:type="gramEnd"/>
    </w:p>
    <w:p w:rsidR="00FE6001" w:rsidRDefault="00516473" w:rsidP="00FE600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C0025">
        <w:rPr>
          <w:sz w:val="28"/>
          <w:szCs w:val="28"/>
        </w:rPr>
        <w:t>Годовая бюджетная отчетность за 20</w:t>
      </w:r>
      <w:r w:rsidR="008C0025">
        <w:rPr>
          <w:sz w:val="28"/>
          <w:szCs w:val="28"/>
        </w:rPr>
        <w:t>2</w:t>
      </w:r>
      <w:r w:rsidR="00E646DA">
        <w:rPr>
          <w:sz w:val="28"/>
          <w:szCs w:val="28"/>
        </w:rPr>
        <w:t>5</w:t>
      </w:r>
      <w:r w:rsidRPr="008C0025">
        <w:rPr>
          <w:sz w:val="28"/>
          <w:szCs w:val="28"/>
        </w:rPr>
        <w:t xml:space="preserve"> год представлена </w:t>
      </w:r>
      <w:r w:rsidR="0089738F" w:rsidRPr="008C0025">
        <w:rPr>
          <w:sz w:val="28"/>
          <w:szCs w:val="28"/>
        </w:rPr>
        <w:t xml:space="preserve">Администрацией </w:t>
      </w:r>
      <w:r w:rsidR="00984BFE" w:rsidRPr="008C0025">
        <w:rPr>
          <w:sz w:val="28"/>
          <w:szCs w:val="28"/>
        </w:rPr>
        <w:lastRenderedPageBreak/>
        <w:t>Костинского</w:t>
      </w:r>
      <w:r w:rsidR="0089738F" w:rsidRPr="008C0025">
        <w:rPr>
          <w:sz w:val="28"/>
          <w:szCs w:val="28"/>
        </w:rPr>
        <w:t xml:space="preserve"> сельсовета в </w:t>
      </w:r>
      <w:r w:rsidR="00454CCB" w:rsidRPr="008C0025">
        <w:rPr>
          <w:sz w:val="28"/>
          <w:szCs w:val="28"/>
        </w:rPr>
        <w:t>Счетную</w:t>
      </w:r>
      <w:r w:rsidR="0089738F" w:rsidRPr="008C0025">
        <w:rPr>
          <w:sz w:val="28"/>
          <w:szCs w:val="28"/>
        </w:rPr>
        <w:t xml:space="preserve"> палату </w:t>
      </w:r>
      <w:r w:rsidR="00454CCB" w:rsidRPr="008C0025">
        <w:rPr>
          <w:sz w:val="28"/>
          <w:szCs w:val="28"/>
        </w:rPr>
        <w:t xml:space="preserve">муниципального образования Курманаевский район Оренбургской области (далее – Счетная палата) </w:t>
      </w:r>
      <w:r w:rsidR="0081383A">
        <w:rPr>
          <w:sz w:val="28"/>
          <w:szCs w:val="28"/>
        </w:rPr>
        <w:t>31</w:t>
      </w:r>
      <w:r w:rsidR="0089738F" w:rsidRPr="008C0025">
        <w:rPr>
          <w:sz w:val="28"/>
          <w:szCs w:val="28"/>
        </w:rPr>
        <w:t>.0</w:t>
      </w:r>
      <w:r w:rsidR="00454CCB" w:rsidRPr="008C0025">
        <w:rPr>
          <w:sz w:val="28"/>
          <w:szCs w:val="28"/>
        </w:rPr>
        <w:t>3</w:t>
      </w:r>
      <w:r w:rsidR="0089738F" w:rsidRPr="008C0025">
        <w:rPr>
          <w:sz w:val="28"/>
          <w:szCs w:val="28"/>
        </w:rPr>
        <w:t>.20</w:t>
      </w:r>
      <w:r w:rsidR="00C05087" w:rsidRPr="008C0025">
        <w:rPr>
          <w:sz w:val="28"/>
          <w:szCs w:val="28"/>
        </w:rPr>
        <w:t>2</w:t>
      </w:r>
      <w:r w:rsidR="00E646DA">
        <w:rPr>
          <w:sz w:val="28"/>
          <w:szCs w:val="28"/>
        </w:rPr>
        <w:t>6</w:t>
      </w:r>
      <w:r w:rsidR="00454CCB" w:rsidRPr="008C0025">
        <w:rPr>
          <w:sz w:val="28"/>
          <w:szCs w:val="28"/>
        </w:rPr>
        <w:t xml:space="preserve"> </w:t>
      </w:r>
      <w:r w:rsidR="0089738F" w:rsidRPr="008C0025">
        <w:rPr>
          <w:sz w:val="28"/>
          <w:szCs w:val="28"/>
        </w:rPr>
        <w:t>г</w:t>
      </w:r>
      <w:r w:rsidR="00454CCB" w:rsidRPr="008C0025">
        <w:rPr>
          <w:sz w:val="28"/>
          <w:szCs w:val="28"/>
        </w:rPr>
        <w:t>ода</w:t>
      </w:r>
      <w:r w:rsidR="00FE6001">
        <w:rPr>
          <w:sz w:val="28"/>
          <w:szCs w:val="28"/>
        </w:rPr>
        <w:t>.</w:t>
      </w:r>
    </w:p>
    <w:p w:rsidR="0081383A" w:rsidRDefault="00156480" w:rsidP="00FE600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представлена на бумажном носителе с сопроводительным письмом</w:t>
      </w:r>
      <w:r w:rsidRPr="00656B3B">
        <w:t xml:space="preserve"> </w:t>
      </w:r>
      <w:r w:rsidRPr="00656B3B">
        <w:rPr>
          <w:sz w:val="28"/>
          <w:szCs w:val="28"/>
        </w:rPr>
        <w:t>с одновременным представлением электронной копии бюджетной отчетности</w:t>
      </w:r>
      <w:r w:rsidR="0081383A">
        <w:rPr>
          <w:sz w:val="28"/>
          <w:szCs w:val="28"/>
        </w:rPr>
        <w:t>.</w:t>
      </w:r>
    </w:p>
    <w:p w:rsidR="009466B3" w:rsidRPr="008C0025" w:rsidRDefault="00156480" w:rsidP="00FE600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сброшюрована, пронумерована, с оглавлением согласно п.4 Инструкции 191н.</w:t>
      </w:r>
      <w:r w:rsidR="0089738F" w:rsidRPr="008C0025">
        <w:rPr>
          <w:sz w:val="28"/>
          <w:szCs w:val="28"/>
        </w:rPr>
        <w:t xml:space="preserve"> </w:t>
      </w:r>
    </w:p>
    <w:p w:rsidR="00255E01" w:rsidRDefault="00255E01" w:rsidP="00255E0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11970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годовой </w:t>
      </w:r>
      <w:r w:rsidRPr="00D11970">
        <w:rPr>
          <w:sz w:val="28"/>
          <w:szCs w:val="28"/>
        </w:rPr>
        <w:t>бюджетной отчетности включены следующие формы:</w:t>
      </w:r>
    </w:p>
    <w:p w:rsidR="00A61AB4" w:rsidRPr="00A61AB4" w:rsidRDefault="00A61AB4" w:rsidP="00A61AB4">
      <w:pPr>
        <w:widowControl w:val="0"/>
        <w:autoSpaceDE w:val="0"/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Справка по заключению счетов бюджетного учета отчетного финансового года </w:t>
      </w:r>
      <w:r w:rsidRPr="0037380C">
        <w:rPr>
          <w:b/>
          <w:sz w:val="28"/>
          <w:szCs w:val="28"/>
          <w:shd w:val="clear" w:color="auto" w:fill="FFFFFF"/>
        </w:rPr>
        <w:t>(ф.0503110);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Отчет об исполнении бюджета </w:t>
      </w:r>
      <w:r w:rsidRPr="0037380C">
        <w:rPr>
          <w:b/>
          <w:sz w:val="28"/>
          <w:szCs w:val="28"/>
          <w:shd w:val="clear" w:color="auto" w:fill="FFFFFF"/>
        </w:rPr>
        <w:t>(ф.0503117);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Баланс исполнения бюджета </w:t>
      </w:r>
      <w:r w:rsidRPr="0037380C">
        <w:rPr>
          <w:b/>
          <w:sz w:val="28"/>
          <w:szCs w:val="28"/>
          <w:shd w:val="clear" w:color="auto" w:fill="FFFFFF"/>
        </w:rPr>
        <w:t>(ф.0503120);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Отчет о финансовых результатах деятельности </w:t>
      </w:r>
      <w:r w:rsidRPr="0037380C">
        <w:rPr>
          <w:b/>
          <w:sz w:val="28"/>
          <w:szCs w:val="28"/>
          <w:shd w:val="clear" w:color="auto" w:fill="FFFFFF"/>
        </w:rPr>
        <w:t>(ф.0503121);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Отчет о движении денежных средств </w:t>
      </w:r>
      <w:r w:rsidRPr="0037380C">
        <w:rPr>
          <w:b/>
          <w:sz w:val="28"/>
          <w:szCs w:val="28"/>
          <w:shd w:val="clear" w:color="auto" w:fill="FFFFFF"/>
        </w:rPr>
        <w:t>(ф.0503123);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Отчет о кассовом поступлении и выбытии бюджетных средств </w:t>
      </w:r>
      <w:r w:rsidRPr="0037380C">
        <w:rPr>
          <w:b/>
          <w:sz w:val="28"/>
          <w:szCs w:val="28"/>
          <w:shd w:val="clear" w:color="auto" w:fill="FFFFFF"/>
        </w:rPr>
        <w:t>(ф.0503124);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Справка по консолидируемым расчетам </w:t>
      </w:r>
      <w:r w:rsidRPr="0037380C">
        <w:rPr>
          <w:b/>
          <w:sz w:val="28"/>
          <w:szCs w:val="28"/>
          <w:shd w:val="clear" w:color="auto" w:fill="FFFFFF"/>
        </w:rPr>
        <w:t>(ф.0503125);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bCs/>
          <w:sz w:val="28"/>
          <w:szCs w:val="28"/>
          <w:lang w:eastAsia="ru-RU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9" w:history="1">
        <w:r w:rsidRPr="0037380C">
          <w:rPr>
            <w:b/>
            <w:bCs/>
            <w:sz w:val="28"/>
            <w:szCs w:val="28"/>
            <w:lang w:eastAsia="ru-RU"/>
          </w:rPr>
          <w:t>(ф.0503127)</w:t>
        </w:r>
      </w:hyperlink>
      <w:r w:rsidRPr="0037380C">
        <w:rPr>
          <w:b/>
          <w:bCs/>
          <w:sz w:val="28"/>
          <w:szCs w:val="28"/>
          <w:lang w:eastAsia="ru-RU"/>
        </w:rPr>
        <w:t>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Отчет о принятых бюджетных обязательствах </w:t>
      </w:r>
      <w:r w:rsidRPr="0037380C">
        <w:rPr>
          <w:b/>
          <w:sz w:val="28"/>
          <w:szCs w:val="28"/>
          <w:shd w:val="clear" w:color="auto" w:fill="FFFFFF"/>
        </w:rPr>
        <w:t>(ф.0503128);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lang w:eastAsia="ru-RU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37380C">
        <w:rPr>
          <w:b/>
          <w:sz w:val="28"/>
          <w:szCs w:val="28"/>
          <w:shd w:val="clear" w:color="auto" w:fill="FFFFFF"/>
        </w:rPr>
        <w:t>(ф.0503130);</w:t>
      </w:r>
    </w:p>
    <w:p w:rsidR="00E646DA" w:rsidRPr="0037380C" w:rsidRDefault="00E646DA" w:rsidP="00E646D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Баланс по поступлениям и выбытиям бюджетных средств </w:t>
      </w:r>
      <w:r w:rsidRPr="0037380C">
        <w:rPr>
          <w:b/>
          <w:sz w:val="28"/>
          <w:szCs w:val="28"/>
          <w:shd w:val="clear" w:color="auto" w:fill="FFFFFF"/>
        </w:rPr>
        <w:t>(ф.0503140);</w:t>
      </w:r>
    </w:p>
    <w:p w:rsidR="00E646DA" w:rsidRDefault="00E646DA" w:rsidP="00E646DA">
      <w:pPr>
        <w:widowControl w:val="0"/>
        <w:autoSpaceDE w:val="0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6D0444">
        <w:rPr>
          <w:sz w:val="28"/>
          <w:szCs w:val="28"/>
        </w:rPr>
        <w:t xml:space="preserve"> </w:t>
      </w:r>
      <w:r w:rsidRPr="0037380C">
        <w:rPr>
          <w:sz w:val="28"/>
          <w:szCs w:val="28"/>
          <w:shd w:val="clear" w:color="auto" w:fill="FFFFFF"/>
        </w:rPr>
        <w:t xml:space="preserve">Пояснительная записка </w:t>
      </w:r>
      <w:r w:rsidRPr="0037380C">
        <w:rPr>
          <w:b/>
          <w:sz w:val="28"/>
          <w:szCs w:val="28"/>
          <w:shd w:val="clear" w:color="auto" w:fill="FFFFFF"/>
        </w:rPr>
        <w:t>(ф.0503160)</w:t>
      </w:r>
      <w:r w:rsidRPr="0037380C">
        <w:rPr>
          <w:sz w:val="28"/>
          <w:szCs w:val="28"/>
          <w:shd w:val="clear" w:color="auto" w:fill="FFFFFF"/>
        </w:rPr>
        <w:t xml:space="preserve"> </w:t>
      </w:r>
      <w:r w:rsidRPr="0037380C">
        <w:rPr>
          <w:sz w:val="28"/>
          <w:szCs w:val="28"/>
        </w:rPr>
        <w:t xml:space="preserve">со всеми прилагаемыми формами </w:t>
      </w:r>
      <w:r w:rsidRPr="0037380C">
        <w:rPr>
          <w:b/>
          <w:sz w:val="28"/>
          <w:szCs w:val="28"/>
        </w:rPr>
        <w:t>(формы – 0503164, 0503168, 0503169, 0503175, 0503178</w:t>
      </w:r>
      <w:r w:rsidR="00E014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таблицы – </w:t>
      </w:r>
      <w:r w:rsidRPr="0037380C">
        <w:rPr>
          <w:b/>
          <w:sz w:val="28"/>
          <w:szCs w:val="28"/>
        </w:rPr>
        <w:t>№ 3, № 14, № 15).</w:t>
      </w:r>
    </w:p>
    <w:p w:rsidR="00255E01" w:rsidRDefault="00255E01" w:rsidP="00255E0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представленной годовой бюджетной отчетности подписаны главой администрации Солдатовым</w:t>
      </w:r>
      <w:r w:rsidRPr="00034703">
        <w:rPr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  <w:r w:rsidR="00E01418">
        <w:rPr>
          <w:sz w:val="28"/>
          <w:szCs w:val="28"/>
        </w:rPr>
        <w:t xml:space="preserve"> </w:t>
      </w:r>
      <w:r>
        <w:rPr>
          <w:sz w:val="28"/>
          <w:szCs w:val="28"/>
        </w:rPr>
        <w:t>и бухгалтером  Городецкой</w:t>
      </w:r>
      <w:r w:rsidRPr="00255E01">
        <w:rPr>
          <w:sz w:val="28"/>
          <w:szCs w:val="28"/>
        </w:rPr>
        <w:t xml:space="preserve"> </w:t>
      </w:r>
      <w:r>
        <w:rPr>
          <w:sz w:val="28"/>
          <w:szCs w:val="28"/>
        </w:rPr>
        <w:t>Е.И.</w:t>
      </w:r>
    </w:p>
    <w:p w:rsidR="00255E01" w:rsidRDefault="00255E01" w:rsidP="00255E0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C3F63">
        <w:rPr>
          <w:sz w:val="28"/>
          <w:szCs w:val="28"/>
        </w:rPr>
        <w:t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</w:t>
      </w:r>
      <w:r w:rsidRPr="003A348C">
        <w:t xml:space="preserve"> </w:t>
      </w:r>
      <w:r w:rsidRPr="007C3F63">
        <w:rPr>
          <w:sz w:val="28"/>
          <w:szCs w:val="28"/>
        </w:rPr>
        <w:t>предъявленным Инструкцией 191н.</w:t>
      </w:r>
    </w:p>
    <w:p w:rsidR="00255E01" w:rsidRDefault="00255E01" w:rsidP="00255E0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имеющие отрицательные значения в бюджетной отчетности, отражены со знаком «минус».</w:t>
      </w:r>
    </w:p>
    <w:p w:rsidR="00302E0D" w:rsidRDefault="00302E0D" w:rsidP="00302E0D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 w:rsidRPr="007E5B6D">
        <w:rPr>
          <w:sz w:val="28"/>
          <w:szCs w:val="28"/>
        </w:rPr>
        <w:t xml:space="preserve"> </w:t>
      </w:r>
      <w:r w:rsidRPr="00CC5069">
        <w:rPr>
          <w:b/>
          <w:sz w:val="28"/>
          <w:szCs w:val="28"/>
          <w:shd w:val="clear" w:color="auto" w:fill="FFFFFF"/>
        </w:rPr>
        <w:t>0503125</w:t>
      </w:r>
      <w:r>
        <w:rPr>
          <w:b/>
          <w:sz w:val="28"/>
          <w:szCs w:val="28"/>
          <w:shd w:val="clear" w:color="auto" w:fill="FFFFFF"/>
        </w:rPr>
        <w:t xml:space="preserve"> (по 4</w:t>
      </w:r>
      <w:r w:rsidR="00A61AB4">
        <w:rPr>
          <w:b/>
          <w:sz w:val="28"/>
          <w:szCs w:val="28"/>
          <w:shd w:val="clear" w:color="auto" w:fill="FFFFFF"/>
        </w:rPr>
        <w:t>7</w:t>
      </w:r>
      <w:r>
        <w:rPr>
          <w:b/>
          <w:sz w:val="28"/>
          <w:szCs w:val="28"/>
          <w:shd w:val="clear" w:color="auto" w:fill="FFFFFF"/>
        </w:rPr>
        <w:t xml:space="preserve"> счетам</w:t>
      </w:r>
      <w:r w:rsidRPr="00CC5069">
        <w:rPr>
          <w:b/>
          <w:sz w:val="28"/>
          <w:szCs w:val="28"/>
          <w:shd w:val="clear" w:color="auto" w:fill="FFFFFF"/>
        </w:rPr>
        <w:t>)</w:t>
      </w:r>
      <w:r w:rsidR="00A61AB4">
        <w:rPr>
          <w:b/>
          <w:sz w:val="28"/>
          <w:szCs w:val="28"/>
          <w:shd w:val="clear" w:color="auto" w:fill="FFFFFF"/>
        </w:rPr>
        <w:t>,</w:t>
      </w:r>
      <w:r w:rsidR="00A61AB4" w:rsidRPr="00A61AB4">
        <w:rPr>
          <w:b/>
          <w:sz w:val="28"/>
          <w:szCs w:val="28"/>
        </w:rPr>
        <w:t xml:space="preserve"> </w:t>
      </w:r>
      <w:r w:rsidR="00A61AB4" w:rsidRPr="0037380C">
        <w:rPr>
          <w:b/>
          <w:sz w:val="28"/>
          <w:szCs w:val="28"/>
        </w:rPr>
        <w:t>050316</w:t>
      </w:r>
      <w:r w:rsidR="00A61AB4">
        <w:rPr>
          <w:b/>
          <w:sz w:val="28"/>
          <w:szCs w:val="28"/>
        </w:rPr>
        <w:t>6</w:t>
      </w:r>
      <w:r w:rsidR="00A61AB4" w:rsidRPr="0037380C">
        <w:rPr>
          <w:b/>
          <w:sz w:val="28"/>
          <w:szCs w:val="28"/>
        </w:rPr>
        <w:t>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A34E0D">
        <w:rPr>
          <w:b/>
          <w:sz w:val="28"/>
          <w:szCs w:val="28"/>
        </w:rPr>
        <w:t>0503167,</w:t>
      </w:r>
      <w:r w:rsidRPr="006A5B3F">
        <w:rPr>
          <w:b/>
          <w:sz w:val="28"/>
          <w:szCs w:val="28"/>
        </w:rPr>
        <w:t xml:space="preserve"> </w:t>
      </w:r>
      <w:r w:rsidRPr="00A34E0D">
        <w:rPr>
          <w:b/>
          <w:sz w:val="28"/>
          <w:szCs w:val="28"/>
        </w:rPr>
        <w:t>0503169</w:t>
      </w:r>
      <w:r>
        <w:rPr>
          <w:b/>
          <w:sz w:val="28"/>
          <w:szCs w:val="28"/>
        </w:rPr>
        <w:t xml:space="preserve"> (по средствам во временном распоряжении)</w:t>
      </w:r>
      <w:r w:rsidRPr="00A34E0D">
        <w:rPr>
          <w:b/>
          <w:sz w:val="28"/>
          <w:szCs w:val="28"/>
        </w:rPr>
        <w:t>, 0503171, 0503172, 0503173, 0503174, 0503184,</w:t>
      </w:r>
      <w:r w:rsidRPr="00A34E0D">
        <w:rPr>
          <w:sz w:val="28"/>
          <w:szCs w:val="28"/>
        </w:rPr>
        <w:t xml:space="preserve"> </w:t>
      </w:r>
      <w:r w:rsidRPr="00A34E0D">
        <w:rPr>
          <w:b/>
          <w:sz w:val="28"/>
          <w:szCs w:val="28"/>
        </w:rPr>
        <w:t>0503190, 0503296</w:t>
      </w:r>
      <w:r w:rsidR="00D215B2">
        <w:rPr>
          <w:b/>
          <w:sz w:val="28"/>
          <w:szCs w:val="28"/>
        </w:rPr>
        <w:t xml:space="preserve">, </w:t>
      </w:r>
      <w:r w:rsidRPr="00A34E0D">
        <w:rPr>
          <w:b/>
          <w:sz w:val="28"/>
          <w:szCs w:val="28"/>
        </w:rPr>
        <w:t>таблица № 6</w:t>
      </w:r>
      <w:r>
        <w:rPr>
          <w:sz w:val="28"/>
          <w:szCs w:val="28"/>
        </w:rPr>
        <w:t xml:space="preserve"> не включе</w:t>
      </w:r>
      <w:r w:rsidRPr="007E5B6D">
        <w:rPr>
          <w:sz w:val="28"/>
          <w:szCs w:val="28"/>
        </w:rPr>
        <w:t>ны в состав бюджетной отчетности за 20</w:t>
      </w:r>
      <w:r>
        <w:rPr>
          <w:sz w:val="28"/>
          <w:szCs w:val="28"/>
        </w:rPr>
        <w:t>2</w:t>
      </w:r>
      <w:r w:rsidR="00D215B2">
        <w:rPr>
          <w:sz w:val="28"/>
          <w:szCs w:val="28"/>
        </w:rPr>
        <w:t>5</w:t>
      </w:r>
      <w:r w:rsidRPr="007E5B6D">
        <w:rPr>
          <w:sz w:val="28"/>
          <w:szCs w:val="28"/>
        </w:rPr>
        <w:t xml:space="preserve"> год, в виду отсутствия числовых показателей </w:t>
      </w:r>
      <w:r>
        <w:rPr>
          <w:sz w:val="28"/>
          <w:szCs w:val="28"/>
        </w:rPr>
        <w:t xml:space="preserve"> и</w:t>
      </w:r>
      <w:r w:rsidRPr="007E5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отражены в Пояснительной записке (ф.0503160) согласно п.8 </w:t>
      </w:r>
      <w:r w:rsidRPr="0051022A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51022A">
        <w:rPr>
          <w:sz w:val="28"/>
          <w:szCs w:val="28"/>
        </w:rPr>
        <w:t xml:space="preserve"> 191н.</w:t>
      </w:r>
    </w:p>
    <w:p w:rsidR="00A61AB4" w:rsidRPr="00A61AB4" w:rsidRDefault="00A61AB4" w:rsidP="00A61AB4">
      <w:pPr>
        <w:widowControl w:val="0"/>
        <w:autoSpaceDE w:val="0"/>
        <w:ind w:firstLine="567"/>
        <w:jc w:val="both"/>
        <w:rPr>
          <w:rFonts w:eastAsia="Times New Roman CYR"/>
          <w:i/>
          <w:iCs/>
          <w:sz w:val="28"/>
          <w:szCs w:val="28"/>
          <w:shd w:val="clear" w:color="auto" w:fill="FFFFFF"/>
        </w:rPr>
      </w:pP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Счетная палата обращает внимание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на то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, что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в перечне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 CYR"/>
          <w:i/>
          <w:iCs/>
          <w:sz w:val="28"/>
          <w:szCs w:val="28"/>
          <w:shd w:val="clear" w:color="auto" w:fill="FFFFFF"/>
        </w:rPr>
        <w:t>форм отчетности, не включенных в состав бюджетной отчетности за 2025 год ввиду отсутствия числовых значений показателей указана</w:t>
      </w:r>
      <w:proofErr w:type="gramEnd"/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таблиц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а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№ 6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«Сведения о проведении инвентаризации»,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которая была  исключена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из состава годовой бюджетной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lastRenderedPageBreak/>
        <w:t>отчетности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п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риказом Мин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истерства Ф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ина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нсов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Р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оссийской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Ф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едерации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от 04.08.2025 г. № 102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н.</w:t>
      </w:r>
    </w:p>
    <w:p w:rsidR="00133792" w:rsidRPr="00BC464F" w:rsidRDefault="00255E01" w:rsidP="00255E0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на выборочной основе проверки контрольных соотношений между показателями форм бюджетной отчетности главного распорядителя (распорядителя), получателя средств бюджета согласно письм</w:t>
      </w:r>
      <w:r w:rsidR="00AA6F35">
        <w:rPr>
          <w:sz w:val="28"/>
          <w:szCs w:val="28"/>
        </w:rPr>
        <w:t xml:space="preserve">у Федерального казначейства от </w:t>
      </w:r>
      <w:r>
        <w:rPr>
          <w:sz w:val="28"/>
          <w:szCs w:val="28"/>
        </w:rPr>
        <w:t>0</w:t>
      </w:r>
      <w:r w:rsidR="00AA6F3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A6F35">
        <w:rPr>
          <w:sz w:val="28"/>
          <w:szCs w:val="28"/>
        </w:rPr>
        <w:t>01.202</w:t>
      </w:r>
      <w:r w:rsidR="00A61AB4">
        <w:rPr>
          <w:sz w:val="28"/>
          <w:szCs w:val="28"/>
        </w:rPr>
        <w:t>6</w:t>
      </w:r>
      <w:r w:rsidR="00AA6F35">
        <w:rPr>
          <w:sz w:val="28"/>
          <w:szCs w:val="28"/>
        </w:rPr>
        <w:t xml:space="preserve"> </w:t>
      </w:r>
      <w:r>
        <w:rPr>
          <w:sz w:val="28"/>
          <w:szCs w:val="28"/>
        </w:rPr>
        <w:t>г. несоответствия показателей не установлено.</w:t>
      </w:r>
    </w:p>
    <w:p w:rsidR="00FF329A" w:rsidRDefault="00FF329A" w:rsidP="00FF329A">
      <w:pPr>
        <w:tabs>
          <w:tab w:val="left" w:pos="0"/>
        </w:tabs>
        <w:jc w:val="both"/>
        <w:rPr>
          <w:sz w:val="28"/>
          <w:szCs w:val="28"/>
        </w:rPr>
      </w:pPr>
    </w:p>
    <w:p w:rsidR="00D06253" w:rsidRDefault="00D06253" w:rsidP="00D06253">
      <w:pPr>
        <w:ind w:firstLine="624"/>
        <w:jc w:val="center"/>
        <w:rPr>
          <w:b/>
          <w:sz w:val="28"/>
          <w:szCs w:val="28"/>
        </w:rPr>
      </w:pPr>
      <w:r w:rsidRPr="00D06253">
        <w:rPr>
          <w:b/>
          <w:sz w:val="28"/>
          <w:szCs w:val="28"/>
        </w:rPr>
        <w:t xml:space="preserve">2. </w:t>
      </w:r>
      <w:r w:rsidR="00E01418">
        <w:rPr>
          <w:b/>
          <w:sz w:val="28"/>
          <w:szCs w:val="28"/>
        </w:rPr>
        <w:t xml:space="preserve"> </w:t>
      </w:r>
      <w:r w:rsidRPr="00D06253">
        <w:rPr>
          <w:b/>
          <w:sz w:val="28"/>
          <w:szCs w:val="28"/>
        </w:rPr>
        <w:t xml:space="preserve">Оценка соблюдения общих правил составления бюджетной отчетности, а также анализ содержащейся в отчетности информации о бюджетной деятельности Администрации МО </w:t>
      </w:r>
      <w:r w:rsidR="004F19F4">
        <w:rPr>
          <w:b/>
          <w:sz w:val="28"/>
          <w:szCs w:val="28"/>
        </w:rPr>
        <w:t>Костинский</w:t>
      </w:r>
      <w:r w:rsidRPr="00D06253">
        <w:rPr>
          <w:b/>
          <w:sz w:val="28"/>
          <w:szCs w:val="28"/>
        </w:rPr>
        <w:t xml:space="preserve"> сельсовет</w:t>
      </w:r>
    </w:p>
    <w:p w:rsidR="00231985" w:rsidRPr="00D06253" w:rsidRDefault="00231985" w:rsidP="00D06253">
      <w:pPr>
        <w:ind w:firstLine="624"/>
        <w:jc w:val="center"/>
        <w:rPr>
          <w:b/>
          <w:sz w:val="28"/>
          <w:szCs w:val="28"/>
        </w:rPr>
      </w:pPr>
    </w:p>
    <w:p w:rsidR="00621E64" w:rsidRDefault="00C34C4A" w:rsidP="00621E64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AA6F35">
        <w:rPr>
          <w:rFonts w:eastAsia="Arial Unicode MS"/>
          <w:b/>
          <w:sz w:val="28"/>
          <w:szCs w:val="28"/>
        </w:rPr>
        <w:t xml:space="preserve">В </w:t>
      </w:r>
      <w:r w:rsidR="00AA6F35">
        <w:rPr>
          <w:rFonts w:eastAsia="Arial Unicode MS"/>
          <w:b/>
          <w:sz w:val="28"/>
          <w:szCs w:val="28"/>
        </w:rPr>
        <w:t>балансе исполнения бюджета (ф.</w:t>
      </w:r>
      <w:r w:rsidRPr="00AA6F35">
        <w:rPr>
          <w:rFonts w:eastAsia="Arial Unicode MS"/>
          <w:b/>
          <w:sz w:val="28"/>
          <w:szCs w:val="28"/>
        </w:rPr>
        <w:t>0503120)</w:t>
      </w:r>
      <w:r w:rsidRPr="00D11970">
        <w:rPr>
          <w:rFonts w:eastAsia="Arial Unicode MS"/>
          <w:sz w:val="28"/>
          <w:szCs w:val="28"/>
        </w:rPr>
        <w:t xml:space="preserve"> </w:t>
      </w:r>
      <w:r w:rsidRPr="00B76BEE">
        <w:rPr>
          <w:rFonts w:eastAsia="Arial Unicode MS"/>
          <w:sz w:val="28"/>
          <w:szCs w:val="28"/>
        </w:rPr>
        <w:t>отражены показатели в части бюджетной деятельности и сре</w:t>
      </w:r>
      <w:r w:rsidR="00AA6F35">
        <w:rPr>
          <w:rFonts w:eastAsia="Arial Unicode MS"/>
          <w:sz w:val="28"/>
          <w:szCs w:val="28"/>
        </w:rPr>
        <w:t xml:space="preserve">дств во временном распоряжении. </w:t>
      </w:r>
      <w:r w:rsidRPr="00B76BEE">
        <w:rPr>
          <w:rFonts w:eastAsia="Arial Unicode MS"/>
          <w:sz w:val="28"/>
          <w:szCs w:val="28"/>
        </w:rPr>
        <w:t>Показатели баланса на конец отчетного периода указаны с учетом проведенных при завершении финансового года заключительных оборо</w:t>
      </w:r>
      <w:r w:rsidR="00621E64">
        <w:rPr>
          <w:rFonts w:eastAsia="Arial Unicode MS"/>
          <w:sz w:val="28"/>
          <w:szCs w:val="28"/>
        </w:rPr>
        <w:t>тов по счетам бюджетного учета.</w:t>
      </w:r>
    </w:p>
    <w:p w:rsidR="00A61AB4" w:rsidRDefault="00C34C4A" w:rsidP="00A61AB4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B76BEE">
        <w:rPr>
          <w:rFonts w:eastAsia="Arial Unicode MS"/>
          <w:sz w:val="28"/>
          <w:szCs w:val="28"/>
        </w:rPr>
        <w:t>По состоянию на 01.01.20</w:t>
      </w:r>
      <w:r w:rsidR="00750DA4" w:rsidRPr="00B76BEE">
        <w:rPr>
          <w:rFonts w:eastAsia="Arial Unicode MS"/>
          <w:sz w:val="28"/>
          <w:szCs w:val="28"/>
        </w:rPr>
        <w:t>2</w:t>
      </w:r>
      <w:r w:rsidR="00A61AB4">
        <w:rPr>
          <w:rFonts w:eastAsia="Arial Unicode MS"/>
          <w:sz w:val="28"/>
          <w:szCs w:val="28"/>
        </w:rPr>
        <w:t>6</w:t>
      </w:r>
      <w:r w:rsidRPr="00B76BEE">
        <w:rPr>
          <w:rFonts w:eastAsia="Arial Unicode MS"/>
          <w:sz w:val="28"/>
          <w:szCs w:val="28"/>
        </w:rPr>
        <w:t xml:space="preserve"> года </w:t>
      </w:r>
      <w:r w:rsidR="00A61AB4" w:rsidRPr="00363C5F">
        <w:rPr>
          <w:rFonts w:eastAsia="Arial Unicode MS"/>
          <w:sz w:val="28"/>
          <w:szCs w:val="28"/>
        </w:rPr>
        <w:t xml:space="preserve">нефинансовые активы, в части бюджетной деятельности, в размере </w:t>
      </w:r>
      <w:r w:rsidR="00A61AB4">
        <w:rPr>
          <w:rFonts w:eastAsia="Arial Unicode MS"/>
          <w:sz w:val="28"/>
          <w:szCs w:val="28"/>
        </w:rPr>
        <w:t>29280,1</w:t>
      </w:r>
      <w:r w:rsidR="00A61AB4" w:rsidRPr="00B76BEE">
        <w:rPr>
          <w:rFonts w:eastAsia="Arial Unicode MS"/>
          <w:sz w:val="28"/>
          <w:szCs w:val="28"/>
        </w:rPr>
        <w:t xml:space="preserve"> </w:t>
      </w:r>
      <w:r w:rsidR="00A61AB4">
        <w:rPr>
          <w:rFonts w:eastAsia="Arial Unicode MS"/>
          <w:sz w:val="28"/>
          <w:szCs w:val="28"/>
        </w:rPr>
        <w:t xml:space="preserve">тыс. рублей, </w:t>
      </w:r>
      <w:r w:rsidR="00A61AB4" w:rsidRPr="00363C5F">
        <w:rPr>
          <w:rFonts w:eastAsia="Arial Unicode MS"/>
          <w:sz w:val="28"/>
          <w:szCs w:val="28"/>
        </w:rPr>
        <w:t xml:space="preserve">состоят </w:t>
      </w:r>
      <w:proofErr w:type="gramStart"/>
      <w:r w:rsidR="00A61AB4" w:rsidRPr="00363C5F">
        <w:rPr>
          <w:rFonts w:eastAsia="Arial Unicode MS"/>
          <w:sz w:val="28"/>
          <w:szCs w:val="28"/>
        </w:rPr>
        <w:t>из</w:t>
      </w:r>
      <w:proofErr w:type="gramEnd"/>
      <w:r w:rsidR="00A61AB4">
        <w:rPr>
          <w:rFonts w:eastAsia="Arial Unicode MS"/>
          <w:sz w:val="28"/>
          <w:szCs w:val="28"/>
        </w:rPr>
        <w:t>:</w:t>
      </w:r>
    </w:p>
    <w:p w:rsidR="00A61AB4" w:rsidRDefault="00A61AB4" w:rsidP="00A61AB4">
      <w:pPr>
        <w:tabs>
          <w:tab w:val="left" w:pos="426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>
        <w:rPr>
          <w:rFonts w:eastAsia="Arial Unicode MS"/>
          <w:sz w:val="28"/>
          <w:szCs w:val="28"/>
        </w:rPr>
        <w:t xml:space="preserve">непроизведенных активов, остаточная стоимость которых </w:t>
      </w:r>
      <w:r w:rsidRPr="006B14F0">
        <w:rPr>
          <w:rFonts w:eastAsia="Arial Unicode MS"/>
          <w:sz w:val="28"/>
          <w:szCs w:val="28"/>
        </w:rPr>
        <w:t xml:space="preserve">составляет </w:t>
      </w:r>
      <w:r>
        <w:rPr>
          <w:rFonts w:eastAsia="Arial Unicode MS"/>
          <w:sz w:val="28"/>
          <w:szCs w:val="28"/>
        </w:rPr>
        <w:t xml:space="preserve">167,9 </w:t>
      </w:r>
      <w:r w:rsidRPr="006B14F0">
        <w:rPr>
          <w:rFonts w:eastAsia="Arial Unicode MS"/>
          <w:sz w:val="28"/>
          <w:szCs w:val="28"/>
        </w:rPr>
        <w:t xml:space="preserve">тыс. рублей; </w:t>
      </w:r>
    </w:p>
    <w:p w:rsidR="00A61AB4" w:rsidRDefault="00A61AB4" w:rsidP="00A61AB4">
      <w:pPr>
        <w:tabs>
          <w:tab w:val="left" w:pos="426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 w:rsidRPr="006B14F0">
        <w:rPr>
          <w:rFonts w:eastAsia="Arial Unicode MS"/>
          <w:sz w:val="28"/>
          <w:szCs w:val="28"/>
        </w:rPr>
        <w:t xml:space="preserve">материальных запасов,  остаточная стоимость которых составляет </w:t>
      </w:r>
      <w:r>
        <w:rPr>
          <w:rFonts w:eastAsia="Arial Unicode MS"/>
          <w:sz w:val="28"/>
          <w:szCs w:val="28"/>
        </w:rPr>
        <w:t>64,4</w:t>
      </w:r>
      <w:r w:rsidRPr="006B14F0">
        <w:rPr>
          <w:rFonts w:eastAsia="Arial Unicode MS"/>
          <w:sz w:val="28"/>
          <w:szCs w:val="28"/>
        </w:rPr>
        <w:t xml:space="preserve"> тыс. рублей; </w:t>
      </w:r>
    </w:p>
    <w:p w:rsidR="00A61AB4" w:rsidRDefault="00A61AB4" w:rsidP="00A61AB4">
      <w:pPr>
        <w:tabs>
          <w:tab w:val="left" w:pos="426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 w:rsidRPr="006B14F0">
        <w:rPr>
          <w:rFonts w:eastAsia="Arial Unicode MS"/>
          <w:sz w:val="28"/>
          <w:szCs w:val="28"/>
        </w:rPr>
        <w:t xml:space="preserve">прав пользования активами в размере </w:t>
      </w:r>
      <w:r>
        <w:rPr>
          <w:rFonts w:eastAsia="Arial Unicode MS"/>
          <w:sz w:val="28"/>
          <w:szCs w:val="28"/>
        </w:rPr>
        <w:t>52,0 тыс. рублей;</w:t>
      </w:r>
      <w:r w:rsidRPr="003F048C">
        <w:rPr>
          <w:rFonts w:eastAsia="Arial Unicode MS"/>
          <w:sz w:val="28"/>
          <w:szCs w:val="28"/>
        </w:rPr>
        <w:t xml:space="preserve"> </w:t>
      </w:r>
    </w:p>
    <w:p w:rsidR="00A61AB4" w:rsidRDefault="00A61AB4" w:rsidP="00A61AB4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 w:rsidRPr="00BC12CE">
        <w:rPr>
          <w:rFonts w:eastAsia="Arial Unicode MS"/>
          <w:sz w:val="28"/>
          <w:szCs w:val="28"/>
        </w:rPr>
        <w:t xml:space="preserve">нефинансовых активов имущества казны, остаточная стоимость которых составляет </w:t>
      </w:r>
      <w:r>
        <w:rPr>
          <w:rFonts w:eastAsia="Arial Unicode MS"/>
          <w:sz w:val="28"/>
          <w:szCs w:val="28"/>
        </w:rPr>
        <w:t>28994,0</w:t>
      </w:r>
      <w:r w:rsidRPr="00C64192">
        <w:rPr>
          <w:rFonts w:eastAsia="Arial Unicode MS"/>
          <w:sz w:val="28"/>
          <w:szCs w:val="28"/>
        </w:rPr>
        <w:t xml:space="preserve"> </w:t>
      </w:r>
      <w:r w:rsidRPr="00BC12CE">
        <w:rPr>
          <w:rFonts w:eastAsia="Arial Unicode MS"/>
          <w:sz w:val="28"/>
          <w:szCs w:val="28"/>
        </w:rPr>
        <w:t>тыс. рублей</w:t>
      </w:r>
      <w:r>
        <w:rPr>
          <w:rFonts w:eastAsia="Arial Unicode MS"/>
          <w:sz w:val="28"/>
          <w:szCs w:val="28"/>
        </w:rPr>
        <w:t>;</w:t>
      </w:r>
    </w:p>
    <w:p w:rsidR="00A61AB4" w:rsidRDefault="00A61AB4" w:rsidP="00A61AB4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>
        <w:rPr>
          <w:rFonts w:eastAsia="Arial Unicode MS"/>
          <w:sz w:val="28"/>
          <w:szCs w:val="28"/>
        </w:rPr>
        <w:t>расходов будущих периодов – 1,8 тыс. рублей.</w:t>
      </w:r>
    </w:p>
    <w:p w:rsidR="00BE356D" w:rsidRDefault="00621E64" w:rsidP="00A61AB4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72281D">
        <w:rPr>
          <w:rFonts w:eastAsia="Arial Unicode MS"/>
          <w:sz w:val="28"/>
          <w:szCs w:val="28"/>
        </w:rPr>
        <w:t xml:space="preserve">Финансовые активы на </w:t>
      </w:r>
      <w:r>
        <w:rPr>
          <w:rFonts w:eastAsia="Arial Unicode MS"/>
          <w:sz w:val="28"/>
          <w:szCs w:val="28"/>
        </w:rPr>
        <w:t>01</w:t>
      </w:r>
      <w:r w:rsidRPr="0072281D">
        <w:rPr>
          <w:rFonts w:eastAsia="Arial Unicode MS"/>
          <w:sz w:val="28"/>
          <w:szCs w:val="28"/>
        </w:rPr>
        <w:t>.01.20</w:t>
      </w:r>
      <w:r>
        <w:rPr>
          <w:rFonts w:eastAsia="Arial Unicode MS"/>
          <w:sz w:val="28"/>
          <w:szCs w:val="28"/>
        </w:rPr>
        <w:t>2</w:t>
      </w:r>
      <w:r w:rsidR="00A61AB4">
        <w:rPr>
          <w:rFonts w:eastAsia="Arial Unicode MS"/>
          <w:sz w:val="28"/>
          <w:szCs w:val="28"/>
        </w:rPr>
        <w:t>6</w:t>
      </w:r>
      <w:r w:rsidRPr="0072281D">
        <w:rPr>
          <w:rFonts w:eastAsia="Arial Unicode MS"/>
          <w:sz w:val="28"/>
          <w:szCs w:val="28"/>
        </w:rPr>
        <w:t xml:space="preserve"> г. составили </w:t>
      </w:r>
      <w:r w:rsidR="00A61AB4">
        <w:rPr>
          <w:rFonts w:eastAsia="Arial Unicode MS"/>
          <w:sz w:val="28"/>
          <w:szCs w:val="28"/>
        </w:rPr>
        <w:t>16775,4</w:t>
      </w:r>
      <w:r w:rsidR="00BE356D" w:rsidRPr="00B76BEE">
        <w:rPr>
          <w:rFonts w:eastAsia="Arial Unicode MS"/>
          <w:sz w:val="28"/>
          <w:szCs w:val="28"/>
        </w:rPr>
        <w:t xml:space="preserve"> тыс. рублей и сложились из средств на счетах бюджета в органе Федерального казначейства в размере </w:t>
      </w:r>
      <w:r w:rsidR="00A61AB4">
        <w:rPr>
          <w:rFonts w:eastAsia="Arial Unicode MS"/>
          <w:sz w:val="28"/>
          <w:szCs w:val="28"/>
        </w:rPr>
        <w:t>1920,6</w:t>
      </w:r>
      <w:r w:rsidR="00BE356D" w:rsidRPr="00B76BEE">
        <w:rPr>
          <w:rFonts w:eastAsia="Arial Unicode MS"/>
          <w:sz w:val="28"/>
          <w:szCs w:val="28"/>
        </w:rPr>
        <w:t xml:space="preserve"> тыс. рублей</w:t>
      </w:r>
      <w:r w:rsidR="00BE356D">
        <w:rPr>
          <w:rFonts w:eastAsia="Arial Unicode MS"/>
          <w:sz w:val="28"/>
          <w:szCs w:val="28"/>
        </w:rPr>
        <w:t xml:space="preserve">; </w:t>
      </w:r>
      <w:r w:rsidR="00BE356D" w:rsidRPr="00B76BEE">
        <w:rPr>
          <w:rFonts w:eastAsia="Arial Unicode MS"/>
          <w:sz w:val="28"/>
          <w:szCs w:val="28"/>
        </w:rPr>
        <w:t xml:space="preserve">дебиторской задолженности по доходам в размере </w:t>
      </w:r>
      <w:r w:rsidR="00A61AB4">
        <w:rPr>
          <w:rFonts w:eastAsia="Arial Unicode MS"/>
          <w:sz w:val="28"/>
          <w:szCs w:val="28"/>
        </w:rPr>
        <w:t>14842,8</w:t>
      </w:r>
      <w:r w:rsidR="00BE356D" w:rsidRPr="00B76BEE">
        <w:rPr>
          <w:rFonts w:eastAsia="Arial Unicode MS"/>
          <w:sz w:val="28"/>
          <w:szCs w:val="28"/>
        </w:rPr>
        <w:t xml:space="preserve"> тыс. рублей</w:t>
      </w:r>
      <w:r w:rsidR="00BE356D">
        <w:rPr>
          <w:rFonts w:eastAsia="Arial Unicode MS"/>
          <w:sz w:val="28"/>
          <w:szCs w:val="28"/>
        </w:rPr>
        <w:t xml:space="preserve"> и </w:t>
      </w:r>
      <w:r w:rsidR="00BE356D" w:rsidRPr="0097476F">
        <w:rPr>
          <w:rFonts w:eastAsia="Arial Unicode MS"/>
          <w:sz w:val="28"/>
          <w:szCs w:val="28"/>
        </w:rPr>
        <w:t xml:space="preserve">дебиторской задолженности по </w:t>
      </w:r>
      <w:r w:rsidR="00BE356D">
        <w:rPr>
          <w:rFonts w:eastAsia="Arial Unicode MS"/>
          <w:sz w:val="28"/>
          <w:szCs w:val="28"/>
        </w:rPr>
        <w:t>выплат</w:t>
      </w:r>
      <w:r w:rsidR="00BE356D" w:rsidRPr="0097476F">
        <w:rPr>
          <w:rFonts w:eastAsia="Arial Unicode MS"/>
          <w:sz w:val="28"/>
          <w:szCs w:val="28"/>
        </w:rPr>
        <w:t xml:space="preserve">ам в размере </w:t>
      </w:r>
      <w:r w:rsidR="00A61AB4">
        <w:rPr>
          <w:rFonts w:eastAsia="Arial Unicode MS"/>
          <w:sz w:val="28"/>
          <w:szCs w:val="28"/>
        </w:rPr>
        <w:t>12,0</w:t>
      </w:r>
      <w:r w:rsidR="00BE356D" w:rsidRPr="0097476F">
        <w:rPr>
          <w:rFonts w:eastAsia="Arial Unicode MS"/>
          <w:sz w:val="28"/>
          <w:szCs w:val="28"/>
        </w:rPr>
        <w:t xml:space="preserve"> тыс.</w:t>
      </w:r>
      <w:r w:rsidR="00BE356D">
        <w:rPr>
          <w:rFonts w:eastAsia="Arial Unicode MS"/>
          <w:sz w:val="28"/>
          <w:szCs w:val="28"/>
        </w:rPr>
        <w:t xml:space="preserve"> </w:t>
      </w:r>
      <w:r w:rsidR="00BE356D" w:rsidRPr="0097476F">
        <w:rPr>
          <w:rFonts w:eastAsia="Arial Unicode MS"/>
          <w:sz w:val="28"/>
          <w:szCs w:val="28"/>
        </w:rPr>
        <w:t>рублей.</w:t>
      </w:r>
    </w:p>
    <w:p w:rsidR="00BE356D" w:rsidRDefault="00BE356D" w:rsidP="00BE356D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97476F">
        <w:rPr>
          <w:sz w:val="28"/>
          <w:szCs w:val="28"/>
        </w:rPr>
        <w:t xml:space="preserve">Итоговый показатель раздела </w:t>
      </w:r>
      <w:r w:rsidRPr="0097476F">
        <w:rPr>
          <w:sz w:val="28"/>
          <w:szCs w:val="28"/>
          <w:lang w:val="en-US"/>
        </w:rPr>
        <w:t>III</w:t>
      </w:r>
      <w:r w:rsidRPr="0097476F">
        <w:rPr>
          <w:sz w:val="28"/>
          <w:szCs w:val="28"/>
        </w:rPr>
        <w:t xml:space="preserve"> «Обязательства» составил </w:t>
      </w:r>
      <w:r w:rsidR="002F07D3">
        <w:rPr>
          <w:sz w:val="28"/>
          <w:szCs w:val="28"/>
        </w:rPr>
        <w:t>14501,6</w:t>
      </w:r>
      <w:r w:rsidRPr="0097476F">
        <w:rPr>
          <w:sz w:val="28"/>
          <w:szCs w:val="28"/>
        </w:rPr>
        <w:t xml:space="preserve"> тыс. рублей.</w:t>
      </w:r>
    </w:p>
    <w:p w:rsidR="00BE356D" w:rsidRDefault="00BE356D" w:rsidP="00BE356D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97476F">
        <w:rPr>
          <w:sz w:val="28"/>
          <w:szCs w:val="28"/>
        </w:rPr>
        <w:t xml:space="preserve">Раздел </w:t>
      </w:r>
      <w:r w:rsidRPr="0097476F">
        <w:rPr>
          <w:sz w:val="28"/>
          <w:szCs w:val="28"/>
          <w:lang w:val="en-US"/>
        </w:rPr>
        <w:t>IV</w:t>
      </w:r>
      <w:r w:rsidRPr="0097476F">
        <w:rPr>
          <w:sz w:val="28"/>
          <w:szCs w:val="28"/>
        </w:rPr>
        <w:t xml:space="preserve"> баланса (ф.0503120) содержит сведения о финансовом результате, размер которого на 01.01.202</w:t>
      </w:r>
      <w:r w:rsidR="002F07D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7476F">
        <w:rPr>
          <w:sz w:val="28"/>
          <w:szCs w:val="28"/>
        </w:rPr>
        <w:t xml:space="preserve">г. составил </w:t>
      </w:r>
      <w:r w:rsidR="002F07D3">
        <w:rPr>
          <w:sz w:val="28"/>
          <w:szCs w:val="28"/>
        </w:rPr>
        <w:t>31554,0</w:t>
      </w:r>
      <w:r w:rsidRPr="0097476F">
        <w:rPr>
          <w:sz w:val="28"/>
          <w:szCs w:val="28"/>
        </w:rPr>
        <w:t xml:space="preserve"> тыс. рублей.</w:t>
      </w:r>
    </w:p>
    <w:p w:rsidR="00BE356D" w:rsidRPr="00BE356D" w:rsidRDefault="00BE356D" w:rsidP="00BE356D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Arial Unicode MS"/>
          <w:sz w:val="28"/>
          <w:szCs w:val="28"/>
          <w:shd w:val="clear" w:color="auto" w:fill="FFFFFF"/>
        </w:rPr>
        <w:t xml:space="preserve">Итог актива баланса (на начало года </w:t>
      </w:r>
      <w:r w:rsidR="002F07D3">
        <w:rPr>
          <w:rFonts w:eastAsia="Arial Unicode MS"/>
          <w:sz w:val="28"/>
          <w:szCs w:val="28"/>
          <w:shd w:val="clear" w:color="auto" w:fill="FFFFFF"/>
        </w:rPr>
        <w:t>43749,7</w:t>
      </w:r>
      <w:r w:rsidR="002F07D3" w:rsidRPr="00D11970">
        <w:rPr>
          <w:rFonts w:eastAsia="Arial Unicode MS"/>
          <w:sz w:val="28"/>
          <w:szCs w:val="28"/>
          <w:shd w:val="clear" w:color="auto" w:fill="FFFFFF"/>
        </w:rPr>
        <w:t xml:space="preserve">  </w:t>
      </w:r>
      <w:r w:rsidRPr="00D11970">
        <w:rPr>
          <w:rFonts w:eastAsia="Arial Unicode MS"/>
          <w:sz w:val="28"/>
          <w:szCs w:val="28"/>
          <w:shd w:val="clear" w:color="auto" w:fill="FFFFFF"/>
        </w:rPr>
        <w:t xml:space="preserve">тыс. рублей, на конец года </w:t>
      </w:r>
      <w:r w:rsidR="002F07D3">
        <w:rPr>
          <w:rFonts w:eastAsia="Arial Unicode MS"/>
          <w:sz w:val="28"/>
          <w:szCs w:val="28"/>
          <w:shd w:val="clear" w:color="auto" w:fill="FFFFFF"/>
        </w:rPr>
        <w:t xml:space="preserve">46055,6 </w:t>
      </w:r>
      <w:r w:rsidRPr="00D11970">
        <w:rPr>
          <w:rFonts w:eastAsia="Arial Unicode MS"/>
          <w:sz w:val="28"/>
          <w:szCs w:val="28"/>
          <w:shd w:val="clear" w:color="auto" w:fill="FFFFFF"/>
        </w:rPr>
        <w:t>тыс. рублей) соответствует итогу пассива.</w:t>
      </w:r>
    </w:p>
    <w:p w:rsidR="00BE356D" w:rsidRDefault="00621E64" w:rsidP="00621E64">
      <w:pPr>
        <w:tabs>
          <w:tab w:val="left" w:pos="413"/>
        </w:tabs>
        <w:autoSpaceDE w:val="0"/>
        <w:ind w:firstLine="567"/>
        <w:jc w:val="both"/>
        <w:rPr>
          <w:sz w:val="28"/>
          <w:szCs w:val="28"/>
        </w:rPr>
      </w:pPr>
      <w:r w:rsidRPr="00CF424C">
        <w:rPr>
          <w:sz w:val="28"/>
          <w:szCs w:val="28"/>
        </w:rPr>
        <w:t>В справке о наличии имущества и обязательств на забалансовых счетах по состоянию  на 01.01.20</w:t>
      </w:r>
      <w:r>
        <w:rPr>
          <w:sz w:val="28"/>
          <w:szCs w:val="28"/>
        </w:rPr>
        <w:t>2</w:t>
      </w:r>
      <w:r w:rsidR="002F07D3">
        <w:rPr>
          <w:sz w:val="28"/>
          <w:szCs w:val="28"/>
        </w:rPr>
        <w:t>6</w:t>
      </w:r>
      <w:r w:rsidR="00BE356D">
        <w:rPr>
          <w:sz w:val="28"/>
          <w:szCs w:val="28"/>
        </w:rPr>
        <w:t xml:space="preserve"> </w:t>
      </w:r>
      <w:r w:rsidRPr="00CF424C">
        <w:rPr>
          <w:sz w:val="28"/>
          <w:szCs w:val="28"/>
        </w:rPr>
        <w:t>г. отражены остатки  по</w:t>
      </w:r>
      <w:r w:rsidR="00BE356D">
        <w:rPr>
          <w:sz w:val="28"/>
          <w:szCs w:val="28"/>
        </w:rPr>
        <w:t xml:space="preserve"> следующим забалансовым счетам:</w:t>
      </w:r>
    </w:p>
    <w:p w:rsidR="002F07D3" w:rsidRDefault="002F07D3" w:rsidP="002F07D3">
      <w:pPr>
        <w:tabs>
          <w:tab w:val="left" w:pos="413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 «Сомнительная задолженность» в сумме 0,08 тыс. рублей;</w:t>
      </w:r>
    </w:p>
    <w:p w:rsidR="00BE356D" w:rsidRDefault="00BE356D" w:rsidP="00BE356D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09 «Запасные части к транспортным средствам, выданные в взамен изношенных» в сумме 16,3 тыс. рублей; </w:t>
      </w:r>
      <w:proofErr w:type="gramEnd"/>
    </w:p>
    <w:p w:rsidR="00BE356D" w:rsidRDefault="00BE356D" w:rsidP="00BE356D">
      <w:pPr>
        <w:tabs>
          <w:tab w:val="left" w:pos="426"/>
        </w:tabs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CF424C">
        <w:rPr>
          <w:color w:val="000000"/>
          <w:sz w:val="28"/>
          <w:szCs w:val="28"/>
        </w:rPr>
        <w:t xml:space="preserve">1 «Основные средства в эксплуатации» в сумме </w:t>
      </w:r>
      <w:r w:rsidR="002F07D3">
        <w:rPr>
          <w:color w:val="000000"/>
          <w:sz w:val="28"/>
          <w:szCs w:val="28"/>
        </w:rPr>
        <w:t>170,5</w:t>
      </w:r>
      <w:r w:rsidRPr="00CF424C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; </w:t>
      </w:r>
    </w:p>
    <w:p w:rsidR="00BE356D" w:rsidRDefault="00BE356D" w:rsidP="00BE356D">
      <w:pPr>
        <w:tabs>
          <w:tab w:val="left" w:pos="426"/>
        </w:tabs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 «Имущество, переданное в возмездное пользование (аренду) в сумме </w:t>
      </w:r>
      <w:r w:rsidR="002F07D3">
        <w:rPr>
          <w:color w:val="000000"/>
          <w:sz w:val="28"/>
          <w:szCs w:val="28"/>
        </w:rPr>
        <w:t>7916,7 тыс. рублей.</w:t>
      </w:r>
    </w:p>
    <w:p w:rsidR="00D802C9" w:rsidRDefault="00E00DC2" w:rsidP="005B4DF1">
      <w:pPr>
        <w:tabs>
          <w:tab w:val="left" w:pos="413"/>
        </w:tabs>
        <w:autoSpaceDE w:val="0"/>
        <w:ind w:firstLine="567"/>
        <w:jc w:val="both"/>
        <w:rPr>
          <w:sz w:val="28"/>
          <w:szCs w:val="28"/>
        </w:rPr>
      </w:pPr>
      <w:r w:rsidRPr="00D802C9">
        <w:rPr>
          <w:b/>
          <w:sz w:val="28"/>
          <w:szCs w:val="28"/>
        </w:rPr>
        <w:lastRenderedPageBreak/>
        <w:t>Баланс по поступлениям и</w:t>
      </w:r>
      <w:r w:rsidR="00D802C9">
        <w:rPr>
          <w:b/>
          <w:sz w:val="28"/>
          <w:szCs w:val="28"/>
        </w:rPr>
        <w:t xml:space="preserve"> выбытиям бюджетных средств (ф.</w:t>
      </w:r>
      <w:r w:rsidRPr="00D802C9">
        <w:rPr>
          <w:b/>
          <w:sz w:val="28"/>
          <w:szCs w:val="28"/>
        </w:rPr>
        <w:t xml:space="preserve">0503140) </w:t>
      </w:r>
      <w:r w:rsidR="002E4769" w:rsidRPr="00D802C9">
        <w:rPr>
          <w:b/>
          <w:sz w:val="28"/>
          <w:szCs w:val="28"/>
        </w:rPr>
        <w:t>–</w:t>
      </w:r>
      <w:r w:rsidR="002E4769" w:rsidRPr="0072281D">
        <w:rPr>
          <w:b/>
          <w:sz w:val="28"/>
          <w:szCs w:val="28"/>
        </w:rPr>
        <w:t xml:space="preserve"> </w:t>
      </w:r>
      <w:r w:rsidR="002E4769" w:rsidRPr="00020872">
        <w:rPr>
          <w:sz w:val="28"/>
          <w:szCs w:val="28"/>
        </w:rPr>
        <w:t xml:space="preserve">сформирован по бюджету муниципального образования Костинский  сельсовет по состоянию на </w:t>
      </w:r>
      <w:r w:rsidR="00D802C9">
        <w:rPr>
          <w:sz w:val="28"/>
          <w:szCs w:val="28"/>
        </w:rPr>
        <w:t>01.01.</w:t>
      </w:r>
      <w:r w:rsidR="002E4769" w:rsidRPr="00020872">
        <w:rPr>
          <w:sz w:val="28"/>
          <w:szCs w:val="28"/>
        </w:rPr>
        <w:t>20</w:t>
      </w:r>
      <w:r w:rsidR="00C3486C" w:rsidRPr="00020872">
        <w:rPr>
          <w:sz w:val="28"/>
          <w:szCs w:val="28"/>
        </w:rPr>
        <w:t>2</w:t>
      </w:r>
      <w:r w:rsidR="002F07D3">
        <w:rPr>
          <w:sz w:val="28"/>
          <w:szCs w:val="28"/>
        </w:rPr>
        <w:t>6</w:t>
      </w:r>
      <w:r w:rsidR="00D802C9">
        <w:rPr>
          <w:sz w:val="28"/>
          <w:szCs w:val="28"/>
        </w:rPr>
        <w:t xml:space="preserve"> года.</w:t>
      </w:r>
    </w:p>
    <w:p w:rsidR="00D802C9" w:rsidRDefault="002E4769" w:rsidP="00D802C9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020872">
        <w:rPr>
          <w:sz w:val="28"/>
          <w:szCs w:val="28"/>
        </w:rPr>
        <w:t xml:space="preserve">Итоговый показатель по разделу «Финансовые активы» сложился </w:t>
      </w:r>
      <w:r w:rsidR="00D802C9" w:rsidRPr="00D11970">
        <w:rPr>
          <w:sz w:val="28"/>
          <w:szCs w:val="28"/>
        </w:rPr>
        <w:t xml:space="preserve">за счет </w:t>
      </w:r>
      <w:r w:rsidR="00D802C9">
        <w:rPr>
          <w:sz w:val="28"/>
          <w:szCs w:val="28"/>
        </w:rPr>
        <w:t>средств на счетах бюджета в органе Федерального казначейства</w:t>
      </w:r>
      <w:r w:rsidR="00D802C9" w:rsidRPr="00D11970">
        <w:rPr>
          <w:sz w:val="28"/>
          <w:szCs w:val="28"/>
        </w:rPr>
        <w:t>, отраженных на начало отчетного года в размере</w:t>
      </w:r>
      <w:r w:rsidR="00D802C9" w:rsidRPr="00020872">
        <w:rPr>
          <w:sz w:val="28"/>
          <w:szCs w:val="28"/>
        </w:rPr>
        <w:t xml:space="preserve"> </w:t>
      </w:r>
      <w:r w:rsidR="002F07D3">
        <w:rPr>
          <w:sz w:val="28"/>
          <w:szCs w:val="28"/>
        </w:rPr>
        <w:t>802,4</w:t>
      </w:r>
      <w:r w:rsidR="002F07D3" w:rsidRPr="00020872">
        <w:rPr>
          <w:sz w:val="28"/>
          <w:szCs w:val="28"/>
        </w:rPr>
        <w:t xml:space="preserve"> </w:t>
      </w:r>
      <w:r w:rsidRPr="00020872">
        <w:rPr>
          <w:sz w:val="28"/>
          <w:szCs w:val="28"/>
        </w:rPr>
        <w:t xml:space="preserve">тыс. рублей, и на конец года – </w:t>
      </w:r>
      <w:r w:rsidR="002F07D3">
        <w:rPr>
          <w:sz w:val="28"/>
          <w:szCs w:val="28"/>
        </w:rPr>
        <w:t>1920,6</w:t>
      </w:r>
      <w:r w:rsidRPr="00020872">
        <w:rPr>
          <w:sz w:val="28"/>
          <w:szCs w:val="28"/>
        </w:rPr>
        <w:t xml:space="preserve"> тыс. рублей.  Остатки по средствам во временном распоряжении </w:t>
      </w:r>
      <w:r w:rsidR="00020872">
        <w:rPr>
          <w:sz w:val="28"/>
          <w:szCs w:val="28"/>
        </w:rPr>
        <w:t>– 11,9 тыс. рублей</w:t>
      </w:r>
      <w:r w:rsidRPr="00020872">
        <w:rPr>
          <w:sz w:val="28"/>
          <w:szCs w:val="28"/>
        </w:rPr>
        <w:t>.</w:t>
      </w:r>
    </w:p>
    <w:p w:rsidR="00D802C9" w:rsidRDefault="00D802C9" w:rsidP="00D802C9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020872">
        <w:rPr>
          <w:sz w:val="28"/>
          <w:szCs w:val="28"/>
          <w:shd w:val="clear" w:color="auto" w:fill="FFFFFF"/>
        </w:rPr>
        <w:t>Итог пассива баланса (на начало</w:t>
      </w:r>
      <w:r w:rsidRPr="0063225F">
        <w:rPr>
          <w:sz w:val="28"/>
          <w:szCs w:val="28"/>
          <w:shd w:val="clear" w:color="auto" w:fill="FFFFFF"/>
        </w:rPr>
        <w:t xml:space="preserve"> года </w:t>
      </w:r>
      <w:r w:rsidR="002F07D3">
        <w:rPr>
          <w:sz w:val="28"/>
          <w:szCs w:val="28"/>
          <w:shd w:val="clear" w:color="auto" w:fill="FFFFFF"/>
        </w:rPr>
        <w:t>802,4</w:t>
      </w:r>
      <w:r w:rsidR="002F07D3" w:rsidRPr="0063225F">
        <w:rPr>
          <w:sz w:val="28"/>
          <w:szCs w:val="28"/>
          <w:shd w:val="clear" w:color="auto" w:fill="FFFFFF"/>
        </w:rPr>
        <w:t xml:space="preserve"> </w:t>
      </w:r>
      <w:r w:rsidRPr="0063225F">
        <w:rPr>
          <w:sz w:val="28"/>
          <w:szCs w:val="28"/>
          <w:shd w:val="clear" w:color="auto" w:fill="FFFFFF"/>
        </w:rPr>
        <w:t xml:space="preserve">тыс. рублей, на конец года </w:t>
      </w:r>
      <w:r w:rsidR="002F07D3">
        <w:rPr>
          <w:sz w:val="28"/>
          <w:szCs w:val="28"/>
        </w:rPr>
        <w:t>1920,6</w:t>
      </w:r>
      <w:r w:rsidR="002F07D3" w:rsidRPr="00020872">
        <w:rPr>
          <w:sz w:val="28"/>
          <w:szCs w:val="28"/>
        </w:rPr>
        <w:t xml:space="preserve"> </w:t>
      </w:r>
      <w:r w:rsidRPr="0063225F">
        <w:rPr>
          <w:sz w:val="28"/>
          <w:szCs w:val="28"/>
          <w:shd w:val="clear" w:color="auto" w:fill="FFFFFF"/>
        </w:rPr>
        <w:t xml:space="preserve">тыс. рублей) соответствует итогу раздела «Финансовый результат», так как по разделу «Обязательства» остатки на начало и конец года отсутствуют. </w:t>
      </w:r>
    </w:p>
    <w:p w:rsidR="00D802C9" w:rsidRPr="00D802C9" w:rsidRDefault="00D802C9" w:rsidP="00D802C9">
      <w:pPr>
        <w:tabs>
          <w:tab w:val="left" w:pos="413"/>
        </w:tabs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63225F">
        <w:rPr>
          <w:sz w:val="28"/>
          <w:szCs w:val="28"/>
          <w:shd w:val="clear" w:color="auto" w:fill="FFFFFF"/>
        </w:rPr>
        <w:t>Финансовый результат за период с начала года у</w:t>
      </w:r>
      <w:r w:rsidR="002F07D3">
        <w:rPr>
          <w:sz w:val="28"/>
          <w:szCs w:val="28"/>
          <w:shd w:val="clear" w:color="auto" w:fill="FFFFFF"/>
        </w:rPr>
        <w:t>велич</w:t>
      </w:r>
      <w:r>
        <w:rPr>
          <w:sz w:val="28"/>
          <w:szCs w:val="28"/>
          <w:shd w:val="clear" w:color="auto" w:fill="FFFFFF"/>
        </w:rPr>
        <w:t>ился</w:t>
      </w:r>
      <w:r w:rsidRPr="0063225F">
        <w:rPr>
          <w:sz w:val="28"/>
          <w:szCs w:val="28"/>
          <w:shd w:val="clear" w:color="auto" w:fill="FFFFFF"/>
        </w:rPr>
        <w:t xml:space="preserve"> на  </w:t>
      </w:r>
      <w:r w:rsidR="002F07D3">
        <w:rPr>
          <w:sz w:val="28"/>
          <w:szCs w:val="28"/>
          <w:shd w:val="clear" w:color="auto" w:fill="FFFFFF"/>
        </w:rPr>
        <w:t>1118,2</w:t>
      </w:r>
      <w:r w:rsidRPr="0063225F">
        <w:rPr>
          <w:sz w:val="28"/>
          <w:szCs w:val="28"/>
          <w:shd w:val="clear" w:color="auto" w:fill="FFFFFF"/>
        </w:rPr>
        <w:t xml:space="preserve"> тыс. рублей.</w:t>
      </w:r>
    </w:p>
    <w:p w:rsidR="000D7A4A" w:rsidRPr="00DF64B5" w:rsidRDefault="000D7A4A" w:rsidP="000D7A4A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 w:rsidRPr="00DF64B5">
        <w:rPr>
          <w:b/>
          <w:sz w:val="28"/>
          <w:szCs w:val="28"/>
        </w:rPr>
        <w:t xml:space="preserve">Справка </w:t>
      </w:r>
      <w:r>
        <w:rPr>
          <w:b/>
          <w:sz w:val="28"/>
          <w:szCs w:val="28"/>
        </w:rPr>
        <w:t>по консолидируемым расчетам (ф.</w:t>
      </w:r>
      <w:r w:rsidRPr="00DF64B5">
        <w:rPr>
          <w:b/>
          <w:sz w:val="28"/>
          <w:szCs w:val="28"/>
        </w:rPr>
        <w:t xml:space="preserve">0503125) </w:t>
      </w:r>
      <w:r w:rsidRPr="00563F9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D11970">
        <w:rPr>
          <w:sz w:val="28"/>
          <w:szCs w:val="28"/>
        </w:rPr>
        <w:t>составлена для определения взаимосвязанных показателей в части денежных и не</w:t>
      </w:r>
      <w:r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денежных расчетов, подлежащих исключению при формировании консолидированных форм бюджетной отчетности. </w:t>
      </w:r>
    </w:p>
    <w:p w:rsidR="000D7A4A" w:rsidRDefault="000D7A4A" w:rsidP="000D7A4A">
      <w:pPr>
        <w:tabs>
          <w:tab w:val="left" w:pos="439"/>
        </w:tabs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D11970">
        <w:rPr>
          <w:sz w:val="28"/>
          <w:szCs w:val="28"/>
        </w:rPr>
        <w:t>Документ сформирован нарастающим итогом по состоянию на 01.01.</w:t>
      </w:r>
      <w:r>
        <w:rPr>
          <w:sz w:val="28"/>
          <w:szCs w:val="28"/>
        </w:rPr>
        <w:t>2025</w:t>
      </w:r>
      <w:r w:rsidRPr="00D11970">
        <w:rPr>
          <w:sz w:val="28"/>
          <w:szCs w:val="28"/>
        </w:rPr>
        <w:t xml:space="preserve"> г. на основании данных, отраженных на счетах</w:t>
      </w:r>
      <w:r w:rsidRPr="0025432E">
        <w:rPr>
          <w:sz w:val="28"/>
          <w:szCs w:val="28"/>
          <w:shd w:val="clear" w:color="auto" w:fill="FFFFFF"/>
        </w:rPr>
        <w:t xml:space="preserve">: </w:t>
      </w:r>
    </w:p>
    <w:p w:rsidR="002F07D3" w:rsidRPr="00A21CF6" w:rsidRDefault="002F07D3" w:rsidP="002F07D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1A5872">
        <w:rPr>
          <w:bCs/>
          <w:sz w:val="28"/>
          <w:szCs w:val="28"/>
          <w:lang w:eastAsia="ru-RU"/>
        </w:rPr>
        <w:t>–</w:t>
      </w:r>
      <w:r w:rsidRPr="00FA7394">
        <w:rPr>
          <w:b/>
          <w:bCs/>
          <w:sz w:val="28"/>
          <w:szCs w:val="28"/>
          <w:lang w:eastAsia="ru-RU"/>
        </w:rPr>
        <w:t xml:space="preserve"> 120551000</w:t>
      </w:r>
      <w:r>
        <w:rPr>
          <w:bCs/>
          <w:sz w:val="28"/>
          <w:szCs w:val="28"/>
          <w:lang w:eastAsia="ru-RU"/>
        </w:rPr>
        <w:t xml:space="preserve"> </w:t>
      </w:r>
      <w:r w:rsidRPr="00A21CF6">
        <w:rPr>
          <w:bCs/>
          <w:sz w:val="28"/>
          <w:szCs w:val="28"/>
          <w:lang w:eastAsia="ru-RU"/>
        </w:rPr>
        <w:t>«Расчеты по поступлениям текущего характера от других бюджетов бюджетной системы Российской Федерации»;</w:t>
      </w:r>
    </w:p>
    <w:p w:rsidR="002F07D3" w:rsidRPr="00A21CF6" w:rsidRDefault="002F07D3" w:rsidP="002F07D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FA7394">
        <w:rPr>
          <w:bCs/>
          <w:sz w:val="28"/>
          <w:szCs w:val="28"/>
          <w:lang w:eastAsia="ru-RU"/>
        </w:rPr>
        <w:t>–</w:t>
      </w:r>
      <w:r w:rsidRPr="00A21CF6">
        <w:rPr>
          <w:bCs/>
          <w:sz w:val="28"/>
          <w:szCs w:val="28"/>
          <w:lang w:eastAsia="ru-RU"/>
        </w:rPr>
        <w:t xml:space="preserve"> </w:t>
      </w:r>
      <w:r w:rsidRPr="00A21CF6">
        <w:rPr>
          <w:b/>
          <w:bCs/>
          <w:sz w:val="28"/>
          <w:szCs w:val="28"/>
          <w:lang w:eastAsia="ru-RU"/>
        </w:rPr>
        <w:t>120551561</w:t>
      </w:r>
      <w:r w:rsidRPr="00A21CF6">
        <w:rPr>
          <w:bCs/>
          <w:sz w:val="28"/>
          <w:szCs w:val="28"/>
          <w:lang w:eastAsia="ru-RU"/>
        </w:rPr>
        <w:t xml:space="preserve"> «Увеличение дебиторской задолженности по поступлениям</w:t>
      </w:r>
      <w:r w:rsidRPr="001A5872">
        <w:rPr>
          <w:bCs/>
          <w:sz w:val="28"/>
          <w:szCs w:val="28"/>
          <w:lang w:eastAsia="ru-RU"/>
        </w:rPr>
        <w:t xml:space="preserve"> </w:t>
      </w:r>
      <w:r w:rsidRPr="00A21CF6">
        <w:rPr>
          <w:bCs/>
          <w:sz w:val="28"/>
          <w:szCs w:val="28"/>
          <w:lang w:eastAsia="ru-RU"/>
        </w:rPr>
        <w:t>текущего характера от других бюджетов бюджетной системы Российской Федерации»;</w:t>
      </w:r>
    </w:p>
    <w:p w:rsidR="002F07D3" w:rsidRPr="004343A4" w:rsidRDefault="002F07D3" w:rsidP="002F07D3">
      <w:pPr>
        <w:tabs>
          <w:tab w:val="left" w:pos="439"/>
        </w:tabs>
        <w:autoSpaceDE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–</w:t>
      </w:r>
      <w:r w:rsidRPr="00A21CF6">
        <w:rPr>
          <w:sz w:val="28"/>
          <w:szCs w:val="28"/>
        </w:rPr>
        <w:t xml:space="preserve"> </w:t>
      </w:r>
      <w:r w:rsidRPr="00A21CF6">
        <w:rPr>
          <w:b/>
          <w:sz w:val="28"/>
          <w:szCs w:val="28"/>
        </w:rPr>
        <w:t>120551661</w:t>
      </w:r>
      <w:r w:rsidRPr="00A21CF6">
        <w:rPr>
          <w:sz w:val="28"/>
          <w:szCs w:val="28"/>
        </w:rPr>
        <w:t xml:space="preserve"> «</w:t>
      </w:r>
      <w:r w:rsidRPr="00A21CF6">
        <w:rPr>
          <w:rFonts w:eastAsia="Arial CYR"/>
          <w:sz w:val="28"/>
          <w:szCs w:val="28"/>
        </w:rPr>
        <w:t>Уменьшение</w:t>
      </w:r>
      <w:r w:rsidRPr="00A21CF6">
        <w:rPr>
          <w:bCs/>
          <w:sz w:val="28"/>
          <w:szCs w:val="28"/>
          <w:lang w:eastAsia="ru-RU"/>
        </w:rPr>
        <w:t xml:space="preserve"> дебиторской задолженности по поступлениям текущего характера от других бюджетов бюджетной системы Российской Федерации»;</w:t>
      </w:r>
    </w:p>
    <w:p w:rsidR="002F07D3" w:rsidRDefault="002F07D3" w:rsidP="002F07D3">
      <w:pPr>
        <w:tabs>
          <w:tab w:val="left" w:pos="439"/>
        </w:tabs>
        <w:autoSpaceDE w:val="0"/>
        <w:ind w:firstLine="567"/>
        <w:jc w:val="both"/>
        <w:rPr>
          <w:rFonts w:eastAsia="Arial CYR"/>
          <w:sz w:val="28"/>
          <w:szCs w:val="28"/>
        </w:rPr>
      </w:pPr>
      <w:r w:rsidRPr="0069555D">
        <w:rPr>
          <w:bCs/>
          <w:sz w:val="28"/>
          <w:szCs w:val="28"/>
          <w:lang w:eastAsia="ru-RU"/>
        </w:rPr>
        <w:t>–</w:t>
      </w:r>
      <w:r w:rsidRPr="00A21CF6">
        <w:rPr>
          <w:sz w:val="28"/>
          <w:szCs w:val="28"/>
        </w:rPr>
        <w:t xml:space="preserve"> </w:t>
      </w:r>
      <w:r w:rsidRPr="00A21CF6">
        <w:rPr>
          <w:b/>
          <w:sz w:val="28"/>
          <w:szCs w:val="28"/>
        </w:rPr>
        <w:t>130251831</w:t>
      </w:r>
      <w:r>
        <w:rPr>
          <w:sz w:val="28"/>
          <w:szCs w:val="28"/>
        </w:rPr>
        <w:t xml:space="preserve"> </w:t>
      </w:r>
      <w:r w:rsidRPr="00A21CF6">
        <w:rPr>
          <w:sz w:val="28"/>
          <w:szCs w:val="28"/>
        </w:rPr>
        <w:t>«</w:t>
      </w:r>
      <w:r w:rsidRPr="00A21CF6">
        <w:rPr>
          <w:rFonts w:eastAsia="Arial CYR"/>
          <w:sz w:val="28"/>
          <w:szCs w:val="28"/>
        </w:rPr>
        <w:t>Уменьшение кредиторской  задолженности по перечислениям другим бюджетам бюджетной системы РФ»;</w:t>
      </w:r>
    </w:p>
    <w:p w:rsidR="002F07D3" w:rsidRDefault="002F07D3" w:rsidP="002F07D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A21CF6">
        <w:rPr>
          <w:sz w:val="28"/>
          <w:szCs w:val="28"/>
        </w:rPr>
        <w:t xml:space="preserve"> </w:t>
      </w:r>
      <w:r w:rsidRPr="00A21CF6">
        <w:rPr>
          <w:b/>
          <w:sz w:val="28"/>
          <w:szCs w:val="28"/>
        </w:rPr>
        <w:t>140110151</w:t>
      </w:r>
      <w:r w:rsidRPr="00A21CF6">
        <w:rPr>
          <w:sz w:val="28"/>
          <w:szCs w:val="28"/>
        </w:rPr>
        <w:t xml:space="preserve"> «Доходы от поступлений т</w:t>
      </w:r>
      <w:r w:rsidRPr="00A21CF6">
        <w:rPr>
          <w:bCs/>
          <w:sz w:val="28"/>
          <w:szCs w:val="28"/>
          <w:lang w:eastAsia="ru-RU"/>
        </w:rPr>
        <w:t xml:space="preserve">екущего характера </w:t>
      </w:r>
      <w:r w:rsidRPr="00A21CF6">
        <w:rPr>
          <w:sz w:val="28"/>
          <w:szCs w:val="28"/>
        </w:rPr>
        <w:t>от других бюджетов бюджетной системы Российской Федерации»;</w:t>
      </w:r>
    </w:p>
    <w:p w:rsidR="002F07D3" w:rsidRPr="00DE4963" w:rsidRDefault="00DE4963" w:rsidP="00DE496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rFonts w:eastAsia="Arial CYR"/>
          <w:sz w:val="28"/>
          <w:szCs w:val="28"/>
        </w:rPr>
        <w:t xml:space="preserve"> </w:t>
      </w:r>
      <w:r w:rsidRPr="005F2535">
        <w:rPr>
          <w:b/>
          <w:sz w:val="28"/>
          <w:szCs w:val="28"/>
        </w:rPr>
        <w:t>140110195</w:t>
      </w:r>
      <w:r w:rsidRPr="004B39B9">
        <w:rPr>
          <w:sz w:val="28"/>
          <w:szCs w:val="28"/>
        </w:rPr>
        <w:t xml:space="preserve">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сектора»;</w:t>
      </w:r>
    </w:p>
    <w:p w:rsidR="002F07D3" w:rsidRDefault="002F07D3" w:rsidP="002F07D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 w:rsidRPr="00FA7394">
        <w:rPr>
          <w:bCs/>
          <w:sz w:val="28"/>
          <w:szCs w:val="28"/>
          <w:lang w:eastAsia="ru-RU"/>
        </w:rPr>
        <w:t>–</w:t>
      </w:r>
      <w:r w:rsidRPr="00A21CF6">
        <w:rPr>
          <w:sz w:val="28"/>
          <w:szCs w:val="28"/>
        </w:rPr>
        <w:t xml:space="preserve"> </w:t>
      </w:r>
      <w:r w:rsidRPr="00A21CF6">
        <w:rPr>
          <w:b/>
          <w:sz w:val="28"/>
          <w:szCs w:val="28"/>
        </w:rPr>
        <w:t>140120251</w:t>
      </w:r>
      <w:r w:rsidRPr="00A21CF6">
        <w:rPr>
          <w:sz w:val="28"/>
          <w:szCs w:val="28"/>
        </w:rPr>
        <w:t xml:space="preserve"> «Расходы  на перечисления текущего характера другим бюджетам бюджетной системы Российской Федерации»</w:t>
      </w:r>
      <w:r>
        <w:rPr>
          <w:sz w:val="28"/>
          <w:szCs w:val="28"/>
        </w:rPr>
        <w:t>;</w:t>
      </w:r>
    </w:p>
    <w:p w:rsidR="000735ED" w:rsidRDefault="002F07D3" w:rsidP="002F07D3">
      <w:pPr>
        <w:tabs>
          <w:tab w:val="left" w:pos="439"/>
        </w:tabs>
        <w:autoSpaceDE w:val="0"/>
        <w:ind w:firstLine="567"/>
        <w:jc w:val="both"/>
        <w:rPr>
          <w:bCs/>
          <w:sz w:val="28"/>
          <w:szCs w:val="28"/>
          <w:lang w:eastAsia="ru-RU"/>
        </w:rPr>
      </w:pPr>
      <w:r w:rsidRPr="00197840">
        <w:rPr>
          <w:bCs/>
          <w:sz w:val="28"/>
          <w:szCs w:val="28"/>
          <w:lang w:eastAsia="ru-RU"/>
        </w:rPr>
        <w:t>–</w:t>
      </w:r>
      <w:r w:rsidRPr="00404B94">
        <w:rPr>
          <w:bCs/>
          <w:sz w:val="28"/>
          <w:szCs w:val="28"/>
          <w:lang w:eastAsia="ru-RU"/>
        </w:rPr>
        <w:t xml:space="preserve"> </w:t>
      </w:r>
      <w:r w:rsidRPr="00404B94">
        <w:rPr>
          <w:b/>
          <w:bCs/>
          <w:sz w:val="28"/>
          <w:szCs w:val="28"/>
          <w:lang w:eastAsia="ru-RU"/>
        </w:rPr>
        <w:t>140149151</w:t>
      </w:r>
      <w:r w:rsidRPr="00404B94">
        <w:rPr>
          <w:bCs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C133F">
        <w:rPr>
          <w:color w:val="000000"/>
          <w:sz w:val="28"/>
          <w:szCs w:val="28"/>
          <w:shd w:val="clear" w:color="auto" w:fill="FFFFFF"/>
        </w:rPr>
        <w:t xml:space="preserve">Доходы будущих периодов </w:t>
      </w:r>
      <w:r>
        <w:rPr>
          <w:color w:val="000000"/>
          <w:sz w:val="28"/>
          <w:szCs w:val="28"/>
          <w:shd w:val="clear" w:color="auto" w:fill="FFFFFF"/>
        </w:rPr>
        <w:t>к признанию в текущем году (поступления капитального характера</w:t>
      </w:r>
      <w:r w:rsidRPr="007C133F">
        <w:rPr>
          <w:color w:val="000000"/>
          <w:sz w:val="28"/>
          <w:szCs w:val="28"/>
          <w:shd w:val="clear" w:color="auto" w:fill="FFFFFF"/>
        </w:rPr>
        <w:t xml:space="preserve"> от других бюджетов бюджетной</w:t>
      </w:r>
      <w:r>
        <w:rPr>
          <w:color w:val="000000"/>
          <w:sz w:val="28"/>
          <w:szCs w:val="28"/>
          <w:shd w:val="clear" w:color="auto" w:fill="FFFFFF"/>
        </w:rPr>
        <w:t xml:space="preserve"> системы Российской Федерации)».</w:t>
      </w:r>
    </w:p>
    <w:p w:rsidR="005B4DF1" w:rsidRDefault="005B4DF1" w:rsidP="005B4DF1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proofErr w:type="gramStart"/>
      <w:r w:rsidRPr="000D5BBA">
        <w:rPr>
          <w:b/>
          <w:sz w:val="28"/>
          <w:szCs w:val="28"/>
        </w:rPr>
        <w:t>Справка  по заключению счетов бюджетного учета</w:t>
      </w:r>
      <w:r w:rsidR="000D5BBA">
        <w:rPr>
          <w:b/>
          <w:sz w:val="28"/>
          <w:szCs w:val="28"/>
        </w:rPr>
        <w:t xml:space="preserve"> отчетного финансового года (ф.</w:t>
      </w:r>
      <w:r w:rsidRPr="000D5BBA">
        <w:rPr>
          <w:b/>
          <w:sz w:val="28"/>
          <w:szCs w:val="28"/>
        </w:rPr>
        <w:t>0503110)</w:t>
      </w:r>
      <w:r w:rsidRPr="00043EC8">
        <w:rPr>
          <w:b/>
          <w:sz w:val="28"/>
          <w:szCs w:val="28"/>
        </w:rPr>
        <w:t xml:space="preserve"> </w:t>
      </w:r>
      <w:r w:rsidRPr="00043EC8">
        <w:rPr>
          <w:sz w:val="28"/>
          <w:szCs w:val="28"/>
        </w:rPr>
        <w:t xml:space="preserve">отражает обороты по счетам бюджетного учета, подлежащие закрытию по завершении отчетного финансового года, и сформирована в составе </w:t>
      </w:r>
      <w:r>
        <w:rPr>
          <w:sz w:val="28"/>
          <w:szCs w:val="28"/>
        </w:rPr>
        <w:t>трех</w:t>
      </w:r>
      <w:r w:rsidRPr="00043EC8">
        <w:rPr>
          <w:sz w:val="28"/>
          <w:szCs w:val="28"/>
        </w:rPr>
        <w:t xml:space="preserve"> разделов: в разрезе бюджетной деятельности (раздел 1)</w:t>
      </w:r>
      <w:r>
        <w:rPr>
          <w:sz w:val="28"/>
          <w:szCs w:val="28"/>
        </w:rPr>
        <w:t>,</w:t>
      </w:r>
      <w:r w:rsidRPr="00043EC8">
        <w:rPr>
          <w:sz w:val="28"/>
          <w:szCs w:val="28"/>
        </w:rPr>
        <w:t xml:space="preserve"> деятельности со средствами, поступающими во временное распоряжение (раздел 2)</w:t>
      </w:r>
      <w:r>
        <w:rPr>
          <w:sz w:val="28"/>
          <w:szCs w:val="28"/>
        </w:rPr>
        <w:t>, расшифровки расходов, принятых в уменьшение доходов отчетного периода (раздел 3).</w:t>
      </w:r>
      <w:proofErr w:type="gramEnd"/>
    </w:p>
    <w:p w:rsidR="000D5BBA" w:rsidRDefault="005B4DF1" w:rsidP="000D5BBA">
      <w:pPr>
        <w:tabs>
          <w:tab w:val="left" w:pos="439"/>
        </w:tabs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043EC8">
        <w:rPr>
          <w:sz w:val="28"/>
          <w:szCs w:val="28"/>
        </w:rPr>
        <w:lastRenderedPageBreak/>
        <w:t>Показатели, относящиеся к деятельности со средствами, поступающими во временное распоряжение</w:t>
      </w:r>
      <w:r>
        <w:rPr>
          <w:sz w:val="28"/>
          <w:szCs w:val="28"/>
        </w:rPr>
        <w:t xml:space="preserve"> и расшифровки расходов, принятых в уменьшение доходов отчетного периода</w:t>
      </w:r>
      <w:r w:rsidRPr="00043EC8">
        <w:rPr>
          <w:sz w:val="28"/>
          <w:szCs w:val="28"/>
        </w:rPr>
        <w:t xml:space="preserve"> числового значения не имеют.</w:t>
      </w:r>
    </w:p>
    <w:p w:rsidR="00D46CF2" w:rsidRPr="000D5BBA" w:rsidRDefault="006976BE" w:rsidP="000D5BBA">
      <w:pPr>
        <w:tabs>
          <w:tab w:val="left" w:pos="439"/>
        </w:tabs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0D5BBA">
        <w:rPr>
          <w:b/>
          <w:bCs/>
          <w:iCs/>
          <w:sz w:val="28"/>
          <w:szCs w:val="28"/>
        </w:rPr>
        <w:t>Отчет о принятых бюджетных обязательствах (ф.0503128)</w:t>
      </w:r>
      <w:r w:rsidR="00616248">
        <w:rPr>
          <w:b/>
          <w:bCs/>
          <w:i/>
          <w:iCs/>
          <w:sz w:val="28"/>
          <w:szCs w:val="28"/>
        </w:rPr>
        <w:t xml:space="preserve"> </w:t>
      </w:r>
      <w:r w:rsidR="00616248" w:rsidRPr="0072281D">
        <w:rPr>
          <w:sz w:val="28"/>
          <w:szCs w:val="28"/>
        </w:rPr>
        <w:t xml:space="preserve">составляется </w:t>
      </w:r>
      <w:r w:rsidR="00616248" w:rsidRPr="00D720BC">
        <w:rPr>
          <w:sz w:val="28"/>
          <w:szCs w:val="28"/>
        </w:rPr>
        <w:t xml:space="preserve">на основании данных о принятии и исполнении бюджетных обязательств в рамках осуществляемой бюджетной деятельности. </w:t>
      </w:r>
    </w:p>
    <w:p w:rsidR="00DE4963" w:rsidRDefault="00DE4963" w:rsidP="00DE496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 w:rsidRPr="00FD3B19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FD3B19">
        <w:rPr>
          <w:sz w:val="28"/>
          <w:szCs w:val="28"/>
        </w:rPr>
        <w:t xml:space="preserve"> году </w:t>
      </w:r>
      <w:r w:rsidRPr="00D720BC">
        <w:rPr>
          <w:sz w:val="28"/>
          <w:szCs w:val="28"/>
        </w:rPr>
        <w:t xml:space="preserve">утверждено (доведено) </w:t>
      </w:r>
      <w:r>
        <w:rPr>
          <w:sz w:val="28"/>
          <w:szCs w:val="28"/>
        </w:rPr>
        <w:t>бюджетных ассигнований</w:t>
      </w:r>
      <w:r w:rsidRPr="00FD3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9791,3 </w:t>
      </w:r>
      <w:r w:rsidRPr="00FD3B19">
        <w:rPr>
          <w:sz w:val="28"/>
          <w:szCs w:val="28"/>
        </w:rPr>
        <w:t xml:space="preserve">тыс. рублей, принято бюджетных обязательств </w:t>
      </w:r>
      <w:r>
        <w:rPr>
          <w:sz w:val="28"/>
          <w:szCs w:val="28"/>
        </w:rPr>
        <w:t xml:space="preserve">8678,0 </w:t>
      </w:r>
      <w:r w:rsidRPr="00FD3B19">
        <w:rPr>
          <w:sz w:val="28"/>
          <w:szCs w:val="28"/>
        </w:rPr>
        <w:t xml:space="preserve">тыс. рублей, </w:t>
      </w:r>
      <w:r w:rsidRPr="00CA04A5">
        <w:rPr>
          <w:sz w:val="28"/>
          <w:szCs w:val="28"/>
        </w:rPr>
        <w:t xml:space="preserve">принято денежных обязательств </w:t>
      </w:r>
      <w:r>
        <w:rPr>
          <w:sz w:val="28"/>
          <w:szCs w:val="28"/>
        </w:rPr>
        <w:t>8626,7</w:t>
      </w:r>
      <w:r w:rsidRPr="00CA04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045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исполнено денежных обязательств </w:t>
      </w:r>
      <w:r w:rsidR="001827AF">
        <w:rPr>
          <w:sz w:val="28"/>
          <w:szCs w:val="28"/>
        </w:rPr>
        <w:t>8626,7</w:t>
      </w:r>
      <w:r w:rsidR="001827AF" w:rsidRPr="00CA04A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E4963" w:rsidRDefault="00DE4963" w:rsidP="00DE4963">
      <w:pPr>
        <w:tabs>
          <w:tab w:val="left" w:pos="439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исполнено</w:t>
      </w:r>
      <w:r w:rsidRPr="00B45FA8">
        <w:rPr>
          <w:sz w:val="28"/>
          <w:szCs w:val="28"/>
        </w:rPr>
        <w:t xml:space="preserve"> принятых бюджетных обязательств составило </w:t>
      </w:r>
      <w:r w:rsidR="001827AF">
        <w:rPr>
          <w:sz w:val="28"/>
          <w:szCs w:val="28"/>
        </w:rPr>
        <w:t>51,3</w:t>
      </w:r>
      <w:r>
        <w:rPr>
          <w:sz w:val="28"/>
          <w:szCs w:val="28"/>
        </w:rPr>
        <w:t xml:space="preserve"> тыс. рублей, не исполнено</w:t>
      </w:r>
      <w:r w:rsidRPr="00B45FA8">
        <w:rPr>
          <w:sz w:val="28"/>
          <w:szCs w:val="28"/>
        </w:rPr>
        <w:t xml:space="preserve"> принятых денежных обязательств </w:t>
      </w:r>
      <w:r w:rsidR="001827AF">
        <w:rPr>
          <w:sz w:val="28"/>
          <w:szCs w:val="28"/>
        </w:rPr>
        <w:t>0,0</w:t>
      </w:r>
      <w:r w:rsidRPr="00B45FA8">
        <w:rPr>
          <w:sz w:val="28"/>
          <w:szCs w:val="28"/>
        </w:rPr>
        <w:t xml:space="preserve"> тыс. рублей.</w:t>
      </w:r>
    </w:p>
    <w:p w:rsidR="000D5BBA" w:rsidRPr="001317B8" w:rsidRDefault="000D5BBA" w:rsidP="000D5BB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>
        <w:rPr>
          <w:rFonts w:eastAsia="Arial Unicode MS"/>
          <w:b/>
          <w:sz w:val="28"/>
          <w:szCs w:val="28"/>
          <w:shd w:val="clear" w:color="auto" w:fill="FFFFFF"/>
        </w:rPr>
        <w:t>Отчет об исполнении бюджета (ф.</w:t>
      </w:r>
      <w:r w:rsidRPr="00375A72">
        <w:rPr>
          <w:rFonts w:eastAsia="Arial Unicode MS"/>
          <w:b/>
          <w:sz w:val="28"/>
          <w:szCs w:val="28"/>
          <w:shd w:val="clear" w:color="auto" w:fill="FFFFFF"/>
        </w:rPr>
        <w:t>0503117)</w:t>
      </w:r>
      <w:r>
        <w:rPr>
          <w:rFonts w:eastAsia="Arial Unicode MS"/>
          <w:b/>
          <w:sz w:val="28"/>
          <w:szCs w:val="28"/>
          <w:shd w:val="clear" w:color="auto" w:fill="FFFFFF"/>
        </w:rPr>
        <w:t xml:space="preserve"> </w:t>
      </w:r>
      <w:r>
        <w:rPr>
          <w:rFonts w:eastAsia="Arial Unicode MS"/>
          <w:sz w:val="28"/>
          <w:szCs w:val="28"/>
        </w:rPr>
        <w:t xml:space="preserve">в представленной годовой </w:t>
      </w:r>
      <w:r w:rsidRPr="001317B8">
        <w:rPr>
          <w:rFonts w:eastAsia="Arial Unicode MS"/>
          <w:sz w:val="28"/>
          <w:szCs w:val="28"/>
        </w:rPr>
        <w:t xml:space="preserve">отчетности сформирован  в полном объеме и состоит из трех разделов: </w:t>
      </w:r>
    </w:p>
    <w:p w:rsidR="000D5BBA" w:rsidRPr="001317B8" w:rsidRDefault="000D5BBA" w:rsidP="000D5BB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1317B8">
        <w:rPr>
          <w:rFonts w:eastAsia="Arial Unicode MS"/>
          <w:sz w:val="28"/>
          <w:szCs w:val="28"/>
        </w:rPr>
        <w:t>раздел</w:t>
      </w:r>
      <w:r>
        <w:rPr>
          <w:rFonts w:eastAsia="Arial Unicode MS"/>
          <w:sz w:val="28"/>
          <w:szCs w:val="28"/>
        </w:rPr>
        <w:t xml:space="preserve"> 1 «Доходы бюджета»;</w:t>
      </w:r>
      <w:r w:rsidRPr="001317B8">
        <w:rPr>
          <w:rFonts w:eastAsia="Arial Unicode MS"/>
          <w:sz w:val="28"/>
          <w:szCs w:val="28"/>
        </w:rPr>
        <w:t xml:space="preserve"> </w:t>
      </w:r>
    </w:p>
    <w:p w:rsidR="000D5BBA" w:rsidRPr="001317B8" w:rsidRDefault="000D5BBA" w:rsidP="000D5BB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1317B8">
        <w:rPr>
          <w:rFonts w:eastAsia="Arial Unicode MS"/>
          <w:sz w:val="28"/>
          <w:szCs w:val="28"/>
        </w:rPr>
        <w:t>раздел</w:t>
      </w:r>
      <w:r>
        <w:rPr>
          <w:rFonts w:eastAsia="Arial Unicode MS"/>
          <w:sz w:val="28"/>
          <w:szCs w:val="28"/>
        </w:rPr>
        <w:t xml:space="preserve"> </w:t>
      </w:r>
      <w:r w:rsidRPr="001317B8">
        <w:rPr>
          <w:rFonts w:eastAsia="Arial Unicode MS"/>
          <w:sz w:val="28"/>
          <w:szCs w:val="28"/>
        </w:rPr>
        <w:t>2 «Расходы бюджета»</w:t>
      </w:r>
      <w:r>
        <w:rPr>
          <w:rFonts w:eastAsia="Arial Unicode MS"/>
          <w:sz w:val="28"/>
          <w:szCs w:val="28"/>
        </w:rPr>
        <w:t>;</w:t>
      </w:r>
      <w:r w:rsidRPr="001317B8">
        <w:rPr>
          <w:rFonts w:eastAsia="Arial Unicode MS"/>
          <w:sz w:val="28"/>
          <w:szCs w:val="28"/>
        </w:rPr>
        <w:t xml:space="preserve"> </w:t>
      </w:r>
    </w:p>
    <w:p w:rsidR="000D5BBA" w:rsidRPr="001317B8" w:rsidRDefault="000D5BBA" w:rsidP="000D5BB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1317B8">
        <w:rPr>
          <w:rFonts w:eastAsia="Arial Unicode MS"/>
          <w:sz w:val="28"/>
          <w:szCs w:val="28"/>
        </w:rPr>
        <w:t>раздел</w:t>
      </w:r>
      <w:r>
        <w:rPr>
          <w:rFonts w:eastAsia="Arial Unicode MS"/>
          <w:sz w:val="28"/>
          <w:szCs w:val="28"/>
        </w:rPr>
        <w:t xml:space="preserve"> </w:t>
      </w:r>
      <w:r w:rsidRPr="001317B8">
        <w:rPr>
          <w:rFonts w:eastAsia="Arial Unicode MS"/>
          <w:sz w:val="28"/>
          <w:szCs w:val="28"/>
        </w:rPr>
        <w:t xml:space="preserve">3 «Источники финансирования дефицита бюджета». </w:t>
      </w:r>
    </w:p>
    <w:p w:rsidR="001827AF" w:rsidRPr="00733973" w:rsidRDefault="001827AF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33973">
        <w:rPr>
          <w:rFonts w:eastAsia="Arial Unicode MS"/>
          <w:sz w:val="28"/>
          <w:szCs w:val="28"/>
        </w:rPr>
        <w:t>Форма 050311</w:t>
      </w:r>
      <w:r w:rsidRPr="00733973">
        <w:rPr>
          <w:rFonts w:eastAsia="Arial Unicode MS"/>
          <w:b/>
          <w:sz w:val="28"/>
          <w:szCs w:val="28"/>
          <w:shd w:val="clear" w:color="auto" w:fill="FFFFFF"/>
        </w:rPr>
        <w:t xml:space="preserve">7 </w:t>
      </w:r>
      <w:r w:rsidRPr="00733973">
        <w:rPr>
          <w:rFonts w:eastAsia="Arial Unicode MS"/>
          <w:sz w:val="28"/>
          <w:szCs w:val="28"/>
          <w:shd w:val="clear" w:color="auto" w:fill="FFFFFF"/>
        </w:rPr>
        <w:t>содержит показатели, характеризующие выполнение годовых утвержденных назначений на 202</w:t>
      </w:r>
      <w:r>
        <w:rPr>
          <w:rFonts w:eastAsia="Arial Unicode MS"/>
          <w:sz w:val="28"/>
          <w:szCs w:val="28"/>
          <w:shd w:val="clear" w:color="auto" w:fill="FFFFFF"/>
        </w:rPr>
        <w:t>5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 год по доходам, расходам и источникам финансирования дефицита бюджета. </w:t>
      </w:r>
    </w:p>
    <w:p w:rsidR="001827AF" w:rsidRPr="00733973" w:rsidRDefault="001827AF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33973">
        <w:rPr>
          <w:rFonts w:eastAsia="Arial Unicode MS"/>
          <w:sz w:val="28"/>
          <w:szCs w:val="28"/>
          <w:shd w:val="clear" w:color="auto" w:fill="FFFFFF"/>
        </w:rPr>
        <w:t>Исполнение бюджетных назначений по доходам (</w:t>
      </w:r>
      <w:r>
        <w:rPr>
          <w:rFonts w:eastAsia="Arial Unicode MS"/>
          <w:sz w:val="28"/>
          <w:szCs w:val="28"/>
          <w:shd w:val="clear" w:color="auto" w:fill="FFFFFF"/>
        </w:rPr>
        <w:t xml:space="preserve">9685,0 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тыс. рублей) отражено в размере </w:t>
      </w:r>
      <w:r>
        <w:rPr>
          <w:rFonts w:eastAsia="Arial Unicode MS"/>
          <w:sz w:val="28"/>
          <w:szCs w:val="28"/>
          <w:shd w:val="clear" w:color="auto" w:fill="FFFFFF"/>
        </w:rPr>
        <w:t>9744,9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 тыс. рублей. </w:t>
      </w:r>
    </w:p>
    <w:p w:rsidR="001827AF" w:rsidRPr="00733973" w:rsidRDefault="001827AF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33973">
        <w:rPr>
          <w:rFonts w:eastAsia="Arial Unicode MS"/>
          <w:sz w:val="28"/>
          <w:szCs w:val="28"/>
          <w:shd w:val="clear" w:color="auto" w:fill="FFFFFF"/>
        </w:rPr>
        <w:t xml:space="preserve">Бюджетные назначения по расходам, отраженные в размере </w:t>
      </w:r>
      <w:r>
        <w:rPr>
          <w:rFonts w:eastAsia="Arial Unicode MS"/>
          <w:sz w:val="28"/>
          <w:szCs w:val="28"/>
          <w:shd w:val="clear" w:color="auto" w:fill="FFFFFF"/>
        </w:rPr>
        <w:t>9791,3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 тыс. рублей, исполнены в размере </w:t>
      </w:r>
      <w:r>
        <w:rPr>
          <w:rFonts w:eastAsia="Arial Unicode MS"/>
          <w:sz w:val="28"/>
          <w:szCs w:val="28"/>
          <w:shd w:val="clear" w:color="auto" w:fill="FFFFFF"/>
        </w:rPr>
        <w:t xml:space="preserve">8626,7 </w:t>
      </w:r>
      <w:r w:rsidRPr="00733973">
        <w:rPr>
          <w:rFonts w:eastAsia="Arial Unicode MS"/>
          <w:sz w:val="28"/>
          <w:szCs w:val="28"/>
          <w:shd w:val="clear" w:color="auto" w:fill="FFFFFF"/>
        </w:rPr>
        <w:t>тыс. руб</w:t>
      </w:r>
      <w:r>
        <w:rPr>
          <w:rFonts w:eastAsia="Arial Unicode MS"/>
          <w:sz w:val="28"/>
          <w:szCs w:val="28"/>
          <w:shd w:val="clear" w:color="auto" w:fill="FFFFFF"/>
        </w:rPr>
        <w:t xml:space="preserve">лей, отклонение составляет 1164,6 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тыс. рублей. </w:t>
      </w:r>
    </w:p>
    <w:p w:rsidR="007A4EC5" w:rsidRPr="001827AF" w:rsidRDefault="001827AF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33973">
        <w:rPr>
          <w:rFonts w:eastAsia="Arial Unicode MS"/>
          <w:sz w:val="28"/>
          <w:szCs w:val="28"/>
          <w:shd w:val="clear" w:color="auto" w:fill="FFFFFF"/>
        </w:rPr>
        <w:t>Бюджетные назначения по источникам финансирования дефицита бюджета (</w:t>
      </w:r>
      <w:r>
        <w:rPr>
          <w:rFonts w:eastAsia="Arial Unicode MS"/>
          <w:sz w:val="28"/>
          <w:szCs w:val="28"/>
          <w:shd w:val="clear" w:color="auto" w:fill="FFFFFF"/>
        </w:rPr>
        <w:t>106,3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 ты</w:t>
      </w:r>
      <w:r>
        <w:rPr>
          <w:rFonts w:eastAsia="Arial Unicode MS"/>
          <w:sz w:val="28"/>
          <w:szCs w:val="28"/>
          <w:shd w:val="clear" w:color="auto" w:fill="FFFFFF"/>
        </w:rPr>
        <w:t xml:space="preserve">с. рублей) исполнены в размере (-1118,2) </w:t>
      </w:r>
      <w:r w:rsidRPr="00733973">
        <w:rPr>
          <w:rFonts w:eastAsia="Arial Unicode MS"/>
          <w:sz w:val="28"/>
          <w:szCs w:val="28"/>
          <w:shd w:val="clear" w:color="auto" w:fill="FFFFFF"/>
        </w:rPr>
        <w:t xml:space="preserve">тыс. рублей  бюджет исполнен </w:t>
      </w:r>
      <w:r w:rsidRPr="005B01AA">
        <w:rPr>
          <w:rFonts w:eastAsia="Arial Unicode MS"/>
          <w:sz w:val="28"/>
          <w:szCs w:val="28"/>
          <w:shd w:val="clear" w:color="auto" w:fill="FFFFFF"/>
        </w:rPr>
        <w:t xml:space="preserve">с </w:t>
      </w:r>
      <w:r>
        <w:rPr>
          <w:rFonts w:eastAsia="Arial Unicode MS"/>
          <w:sz w:val="28"/>
          <w:szCs w:val="28"/>
          <w:shd w:val="clear" w:color="auto" w:fill="FFFFFF"/>
        </w:rPr>
        <w:t>про</w:t>
      </w:r>
      <w:r w:rsidRPr="005B01AA">
        <w:rPr>
          <w:rFonts w:eastAsia="Arial Unicode MS"/>
          <w:sz w:val="28"/>
          <w:szCs w:val="28"/>
          <w:shd w:val="clear" w:color="auto" w:fill="FFFFFF"/>
        </w:rPr>
        <w:t>фицитом.</w:t>
      </w:r>
    </w:p>
    <w:p w:rsidR="001827AF" w:rsidRPr="00EF6A9E" w:rsidRDefault="007A4EC5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A4EC5">
        <w:rPr>
          <w:rFonts w:eastAsia="Arial Unicode MS"/>
          <w:sz w:val="28"/>
          <w:szCs w:val="28"/>
        </w:rPr>
        <w:t xml:space="preserve">В соответствии с </w:t>
      </w:r>
      <w:r w:rsidRPr="007A4EC5">
        <w:rPr>
          <w:rFonts w:eastAsia="Arial Unicode MS"/>
          <w:b/>
          <w:sz w:val="28"/>
          <w:szCs w:val="28"/>
        </w:rPr>
        <w:t>отчетом о финансов</w:t>
      </w:r>
      <w:r>
        <w:rPr>
          <w:rFonts w:eastAsia="Arial Unicode MS"/>
          <w:b/>
          <w:sz w:val="28"/>
          <w:szCs w:val="28"/>
        </w:rPr>
        <w:t>ых результатах деятельности (ф.</w:t>
      </w:r>
      <w:r w:rsidRPr="007A4EC5">
        <w:rPr>
          <w:rFonts w:eastAsia="Arial Unicode MS"/>
          <w:b/>
          <w:sz w:val="28"/>
          <w:szCs w:val="28"/>
        </w:rPr>
        <w:t>0503121)</w:t>
      </w:r>
      <w:r w:rsidR="001827AF" w:rsidRPr="00304A81">
        <w:rPr>
          <w:rFonts w:eastAsia="Arial Unicode MS"/>
          <w:sz w:val="28"/>
          <w:szCs w:val="28"/>
        </w:rPr>
        <w:t xml:space="preserve"> </w:t>
      </w:r>
      <w:r w:rsidR="001827AF" w:rsidRPr="007A4EC5">
        <w:rPr>
          <w:rFonts w:eastAsia="Arial Unicode MS"/>
          <w:sz w:val="28"/>
          <w:szCs w:val="28"/>
        </w:rPr>
        <w:t xml:space="preserve">общая сумма доходов по бюджетной деятельности </w:t>
      </w:r>
      <w:r w:rsidR="001827AF">
        <w:rPr>
          <w:rFonts w:eastAsia="Arial Unicode MS"/>
          <w:sz w:val="28"/>
          <w:szCs w:val="28"/>
        </w:rPr>
        <w:t>составила 9421,1</w:t>
      </w:r>
      <w:r w:rsidR="001827AF" w:rsidRPr="007A4EC5">
        <w:rPr>
          <w:rFonts w:eastAsia="Arial Unicode MS"/>
          <w:sz w:val="28"/>
          <w:szCs w:val="28"/>
        </w:rPr>
        <w:t xml:space="preserve"> тыс. рублей </w:t>
      </w:r>
      <w:r w:rsidR="001827AF">
        <w:rPr>
          <w:rFonts w:eastAsia="Arial Unicode MS"/>
          <w:sz w:val="28"/>
          <w:szCs w:val="28"/>
        </w:rPr>
        <w:t>и сложилась из показателей: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налоговые доходы</w:t>
      </w:r>
      <w:r w:rsidRPr="00914030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2600,7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доходы</w:t>
      </w:r>
      <w:r w:rsidRPr="00914030">
        <w:rPr>
          <w:sz w:val="28"/>
          <w:szCs w:val="28"/>
        </w:rPr>
        <w:t xml:space="preserve"> от собственности в сумме </w:t>
      </w:r>
      <w:r>
        <w:rPr>
          <w:sz w:val="28"/>
          <w:szCs w:val="28"/>
        </w:rPr>
        <w:t>63,3 тыс. рублей;</w:t>
      </w:r>
      <w:r w:rsidRPr="00914030">
        <w:rPr>
          <w:sz w:val="28"/>
          <w:szCs w:val="28"/>
        </w:rPr>
        <w:t xml:space="preserve"> 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безвозмездные денежные поступления</w:t>
      </w:r>
      <w:r w:rsidRPr="00914030">
        <w:rPr>
          <w:sz w:val="28"/>
          <w:szCs w:val="28"/>
        </w:rPr>
        <w:t xml:space="preserve"> текущего характера в сумме </w:t>
      </w:r>
      <w:r>
        <w:rPr>
          <w:sz w:val="28"/>
          <w:szCs w:val="28"/>
        </w:rPr>
        <w:t>6739,2 тыс. рублей;</w:t>
      </w:r>
      <w:r w:rsidRPr="00914030">
        <w:rPr>
          <w:sz w:val="28"/>
          <w:szCs w:val="28"/>
        </w:rPr>
        <w:t xml:space="preserve"> </w:t>
      </w:r>
    </w:p>
    <w:p w:rsidR="001827AF" w:rsidRDefault="001827AF" w:rsidP="001827A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доходы от операций с активами (-149,9) </w:t>
      </w:r>
      <w:r>
        <w:rPr>
          <w:rFonts w:eastAsia="Arial Unicode MS"/>
          <w:sz w:val="28"/>
          <w:szCs w:val="28"/>
        </w:rPr>
        <w:t>тыс. рублей;</w:t>
      </w:r>
    </w:p>
    <w:p w:rsidR="001827AF" w:rsidRPr="00506411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rFonts w:eastAsia="Arial Unicode MS"/>
          <w:sz w:val="28"/>
          <w:szCs w:val="28"/>
        </w:rPr>
        <w:t xml:space="preserve"> безвозмездные неденежные поступления</w:t>
      </w:r>
      <w:r w:rsidRPr="001317B8">
        <w:rPr>
          <w:rFonts w:eastAsia="Arial Unicode MS"/>
          <w:sz w:val="28"/>
          <w:szCs w:val="28"/>
        </w:rPr>
        <w:t xml:space="preserve"> в сектор государственного управления в размере </w:t>
      </w:r>
      <w:r>
        <w:rPr>
          <w:rFonts w:eastAsia="Arial Unicode MS"/>
          <w:sz w:val="28"/>
          <w:szCs w:val="28"/>
        </w:rPr>
        <w:t>167,8</w:t>
      </w:r>
      <w:r w:rsidRPr="001317B8">
        <w:rPr>
          <w:rFonts w:eastAsia="Arial Unicode MS"/>
          <w:sz w:val="28"/>
          <w:szCs w:val="28"/>
        </w:rPr>
        <w:t xml:space="preserve"> тыс. рублей.</w:t>
      </w:r>
    </w:p>
    <w:p w:rsidR="001827AF" w:rsidRPr="006F312C" w:rsidRDefault="001827AF" w:rsidP="001827AF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7A4EC5">
        <w:rPr>
          <w:rFonts w:eastAsia="Arial Unicode MS"/>
          <w:sz w:val="28"/>
          <w:szCs w:val="28"/>
        </w:rPr>
        <w:t>Расходы, согласно вышеуказанному отчету</w:t>
      </w:r>
      <w:r>
        <w:rPr>
          <w:rFonts w:eastAsia="Arial Unicode MS"/>
          <w:sz w:val="28"/>
          <w:szCs w:val="28"/>
        </w:rPr>
        <w:t>,</w:t>
      </w:r>
      <w:r w:rsidRPr="006F312C">
        <w:rPr>
          <w:rFonts w:eastAsia="Arial Unicode MS"/>
          <w:sz w:val="28"/>
          <w:szCs w:val="28"/>
        </w:rPr>
        <w:t xml:space="preserve"> </w:t>
      </w:r>
      <w:r w:rsidRPr="007A4EC5">
        <w:rPr>
          <w:rFonts w:eastAsia="Arial Unicode MS"/>
          <w:sz w:val="28"/>
          <w:szCs w:val="28"/>
        </w:rPr>
        <w:t>составили</w:t>
      </w:r>
      <w:r>
        <w:rPr>
          <w:rFonts w:eastAsia="Arial Unicode MS"/>
          <w:sz w:val="28"/>
          <w:szCs w:val="28"/>
        </w:rPr>
        <w:t xml:space="preserve"> 8641,8 </w:t>
      </w:r>
      <w:r w:rsidRPr="006F312C">
        <w:rPr>
          <w:rFonts w:eastAsia="Arial Unicode MS"/>
          <w:sz w:val="28"/>
          <w:szCs w:val="28"/>
        </w:rPr>
        <w:t>тыс. рублей, из них: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оплата</w:t>
      </w:r>
      <w:r w:rsidRPr="003C01C0">
        <w:rPr>
          <w:sz w:val="28"/>
          <w:szCs w:val="28"/>
        </w:rPr>
        <w:t xml:space="preserve"> труда и начисления на выплаты по оплате труда в размере </w:t>
      </w:r>
      <w:r w:rsidR="00FD4D02">
        <w:rPr>
          <w:sz w:val="28"/>
          <w:szCs w:val="28"/>
        </w:rPr>
        <w:t>2450,8</w:t>
      </w:r>
      <w:r w:rsidRPr="003C01C0">
        <w:rPr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3C01C0">
        <w:rPr>
          <w:sz w:val="28"/>
          <w:szCs w:val="28"/>
        </w:rPr>
        <w:t xml:space="preserve"> оплата работ, услуг в сумме </w:t>
      </w:r>
      <w:r w:rsidR="00FD4D02">
        <w:rPr>
          <w:sz w:val="28"/>
          <w:szCs w:val="28"/>
        </w:rPr>
        <w:t>3636,7</w:t>
      </w:r>
      <w:r w:rsidRPr="003C01C0">
        <w:rPr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– </w:t>
      </w:r>
      <w:r w:rsidRPr="007A4EC5">
        <w:rPr>
          <w:rFonts w:eastAsia="Arial Unicode MS"/>
          <w:sz w:val="28"/>
          <w:szCs w:val="28"/>
        </w:rPr>
        <w:t>безвозмездные перечисления те</w:t>
      </w:r>
      <w:r>
        <w:rPr>
          <w:rFonts w:eastAsia="Arial Unicode MS"/>
          <w:sz w:val="28"/>
          <w:szCs w:val="28"/>
        </w:rPr>
        <w:t xml:space="preserve">кущего характера организациям – </w:t>
      </w:r>
      <w:r w:rsidR="00FD4D02">
        <w:rPr>
          <w:rFonts w:eastAsia="Arial Unicode MS"/>
          <w:sz w:val="28"/>
          <w:szCs w:val="28"/>
        </w:rPr>
        <w:t>4,8</w:t>
      </w:r>
      <w:r>
        <w:rPr>
          <w:rFonts w:eastAsia="Arial Unicode MS"/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3C01C0">
        <w:rPr>
          <w:sz w:val="28"/>
          <w:szCs w:val="28"/>
        </w:rPr>
        <w:t xml:space="preserve"> безвозмездные перечисления бюджетам </w:t>
      </w:r>
      <w:r w:rsidR="00FD4D02">
        <w:rPr>
          <w:sz w:val="28"/>
          <w:szCs w:val="28"/>
        </w:rPr>
        <w:t>1982,3</w:t>
      </w:r>
      <w:r w:rsidRPr="003C01C0">
        <w:rPr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lastRenderedPageBreak/>
        <w:t>–</w:t>
      </w:r>
      <w:r>
        <w:rPr>
          <w:sz w:val="28"/>
          <w:szCs w:val="28"/>
        </w:rPr>
        <w:t xml:space="preserve"> </w:t>
      </w:r>
      <w:r w:rsidRPr="003C01C0">
        <w:rPr>
          <w:sz w:val="28"/>
          <w:szCs w:val="28"/>
        </w:rPr>
        <w:t xml:space="preserve">социальное обеспечение в сумме </w:t>
      </w:r>
      <w:r w:rsidR="00FD4D02">
        <w:rPr>
          <w:sz w:val="28"/>
          <w:szCs w:val="28"/>
        </w:rPr>
        <w:t>298,7</w:t>
      </w:r>
      <w:r w:rsidRPr="003C01C0">
        <w:rPr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3C01C0">
        <w:rPr>
          <w:sz w:val="28"/>
          <w:szCs w:val="28"/>
        </w:rPr>
        <w:t xml:space="preserve"> расходы по операциям с активами</w:t>
      </w:r>
      <w:r w:rsidRPr="00914030">
        <w:rPr>
          <w:sz w:val="28"/>
          <w:szCs w:val="28"/>
        </w:rPr>
        <w:t xml:space="preserve"> в размере </w:t>
      </w:r>
      <w:r w:rsidR="00FD4D02">
        <w:rPr>
          <w:sz w:val="28"/>
          <w:szCs w:val="28"/>
        </w:rPr>
        <w:t>155,2</w:t>
      </w:r>
      <w:r w:rsidRPr="00914030">
        <w:rPr>
          <w:sz w:val="28"/>
          <w:szCs w:val="28"/>
        </w:rPr>
        <w:t xml:space="preserve"> тыс. рублей;</w:t>
      </w:r>
    </w:p>
    <w:p w:rsidR="001827AF" w:rsidRDefault="001827AF" w:rsidP="001827AF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914030">
        <w:rPr>
          <w:sz w:val="28"/>
          <w:szCs w:val="28"/>
        </w:rPr>
        <w:t xml:space="preserve"> прочие расходы в сумме </w:t>
      </w:r>
      <w:r w:rsidR="00FD4D02">
        <w:rPr>
          <w:sz w:val="28"/>
          <w:szCs w:val="28"/>
        </w:rPr>
        <w:t>113,3</w:t>
      </w:r>
      <w:r w:rsidRPr="00914030">
        <w:rPr>
          <w:sz w:val="28"/>
          <w:szCs w:val="28"/>
        </w:rPr>
        <w:t xml:space="preserve"> тыс. рублей.</w:t>
      </w:r>
    </w:p>
    <w:p w:rsidR="007A4EC5" w:rsidRPr="00FD4D02" w:rsidRDefault="001827AF" w:rsidP="00FD4D02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7A63D8">
        <w:rPr>
          <w:rFonts w:eastAsia="Arial Unicode MS"/>
          <w:sz w:val="28"/>
          <w:szCs w:val="28"/>
        </w:rPr>
        <w:t xml:space="preserve">Чистый операционный результат сложился в размере </w:t>
      </w:r>
      <w:r w:rsidR="00FD4D02">
        <w:rPr>
          <w:rFonts w:eastAsia="Arial Unicode MS"/>
          <w:sz w:val="28"/>
          <w:szCs w:val="28"/>
        </w:rPr>
        <w:t>779,3</w:t>
      </w:r>
      <w:r w:rsidRPr="007A63D8">
        <w:rPr>
          <w:rFonts w:eastAsia="Arial Unicode MS"/>
          <w:sz w:val="28"/>
          <w:szCs w:val="28"/>
        </w:rPr>
        <w:t xml:space="preserve"> тыс. рублей</w:t>
      </w:r>
      <w:r>
        <w:rPr>
          <w:rFonts w:eastAsia="Arial Unicode MS"/>
          <w:sz w:val="28"/>
          <w:szCs w:val="28"/>
        </w:rPr>
        <w:t>.</w:t>
      </w:r>
    </w:p>
    <w:p w:rsidR="00E24CDA" w:rsidRPr="001317B8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F10A3E">
        <w:rPr>
          <w:b/>
          <w:sz w:val="28"/>
          <w:szCs w:val="28"/>
        </w:rPr>
        <w:t>Отчет о д</w:t>
      </w:r>
      <w:r>
        <w:rPr>
          <w:b/>
          <w:sz w:val="28"/>
          <w:szCs w:val="28"/>
        </w:rPr>
        <w:t>вижении денежных средств (ф.</w:t>
      </w:r>
      <w:r w:rsidRPr="00F10A3E">
        <w:rPr>
          <w:b/>
          <w:sz w:val="28"/>
          <w:szCs w:val="28"/>
        </w:rPr>
        <w:t>0503123) –</w:t>
      </w:r>
      <w:r w:rsidRPr="001317B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составлен на 01.01.202</w:t>
      </w:r>
      <w:r w:rsidR="00FD4D02">
        <w:rPr>
          <w:sz w:val="28"/>
          <w:szCs w:val="28"/>
        </w:rPr>
        <w:t>6</w:t>
      </w:r>
      <w:r w:rsidRPr="001317B8">
        <w:rPr>
          <w:sz w:val="28"/>
          <w:szCs w:val="28"/>
        </w:rPr>
        <w:t xml:space="preserve"> года,  на основании данных о движении денежных средств на едином счете бюджета. </w:t>
      </w:r>
    </w:p>
    <w:p w:rsidR="00E24CDA" w:rsidRPr="00F574A4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1317B8">
        <w:rPr>
          <w:sz w:val="28"/>
          <w:szCs w:val="28"/>
        </w:rPr>
        <w:t>Показатели отражены по  четырем разделам: «поступления», «выбытия»,  «изменение остатков средств» и «аналитическая информация по выбытиям».</w:t>
      </w:r>
    </w:p>
    <w:p w:rsidR="00FD4D02" w:rsidRDefault="00FD4D02" w:rsidP="00FD4D02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proofErr w:type="gramStart"/>
      <w:r w:rsidRPr="00F574A4">
        <w:rPr>
          <w:sz w:val="28"/>
          <w:szCs w:val="28"/>
        </w:rPr>
        <w:t xml:space="preserve">В разделе «поступления» отражены доходы бюджета в размере </w:t>
      </w:r>
      <w:r w:rsidR="001A02F6">
        <w:rPr>
          <w:sz w:val="28"/>
          <w:szCs w:val="28"/>
        </w:rPr>
        <w:t>9744,9</w:t>
      </w:r>
      <w:r>
        <w:rPr>
          <w:sz w:val="28"/>
          <w:szCs w:val="28"/>
        </w:rPr>
        <w:t xml:space="preserve"> </w:t>
      </w:r>
      <w:r w:rsidRPr="00F574A4">
        <w:rPr>
          <w:sz w:val="28"/>
          <w:szCs w:val="28"/>
        </w:rPr>
        <w:t xml:space="preserve">тыс. рублей, в разделе «выбытия» отражены расходы бюджета в размере </w:t>
      </w:r>
      <w:r w:rsidR="001A02F6">
        <w:rPr>
          <w:sz w:val="28"/>
          <w:szCs w:val="28"/>
        </w:rPr>
        <w:t>8626,7</w:t>
      </w:r>
      <w:r w:rsidRPr="00F574A4">
        <w:rPr>
          <w:sz w:val="28"/>
          <w:szCs w:val="28"/>
        </w:rPr>
        <w:t xml:space="preserve"> тыс. рублей, в разделе «изменение остатков средств» </w:t>
      </w:r>
      <w:r w:rsidRPr="00F627AC">
        <w:rPr>
          <w:sz w:val="28"/>
          <w:szCs w:val="28"/>
        </w:rPr>
        <w:t>отражен</w:t>
      </w:r>
      <w:r>
        <w:rPr>
          <w:sz w:val="28"/>
          <w:szCs w:val="28"/>
        </w:rPr>
        <w:t>ы</w:t>
      </w:r>
      <w:r w:rsidRPr="00F627AC">
        <w:rPr>
          <w:sz w:val="28"/>
          <w:szCs w:val="28"/>
        </w:rPr>
        <w:t xml:space="preserve"> </w:t>
      </w:r>
      <w:r w:rsidRPr="002304BE">
        <w:rPr>
          <w:sz w:val="28"/>
          <w:szCs w:val="28"/>
        </w:rPr>
        <w:t>увеличение и уменьшение остатков денежных средств по текущим инвестиционным, финансовым операциям</w:t>
      </w:r>
      <w:r w:rsidRPr="00F627AC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(-</w:t>
      </w:r>
      <w:r w:rsidR="001A02F6">
        <w:rPr>
          <w:sz w:val="28"/>
          <w:szCs w:val="28"/>
        </w:rPr>
        <w:t>1118,2</w:t>
      </w:r>
      <w:r>
        <w:rPr>
          <w:sz w:val="28"/>
          <w:szCs w:val="28"/>
        </w:rPr>
        <w:t xml:space="preserve">) </w:t>
      </w:r>
      <w:r w:rsidRPr="00F574A4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(профицит), в разделе «а</w:t>
      </w:r>
      <w:r w:rsidRPr="00F574A4">
        <w:rPr>
          <w:sz w:val="28"/>
          <w:szCs w:val="28"/>
        </w:rPr>
        <w:t>налитическая информация по выбытиям»</w:t>
      </w:r>
      <w:r w:rsidRPr="00F57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отражена </w:t>
      </w:r>
      <w:r w:rsidRPr="006D23B1">
        <w:rPr>
          <w:sz w:val="28"/>
          <w:szCs w:val="28"/>
        </w:rPr>
        <w:t>информация в части выбытий по текущим операциям и</w:t>
      </w:r>
      <w:proofErr w:type="gramEnd"/>
      <w:r w:rsidRPr="006D23B1">
        <w:rPr>
          <w:sz w:val="28"/>
          <w:szCs w:val="28"/>
        </w:rPr>
        <w:t xml:space="preserve"> инвестиционным операциям, </w:t>
      </w:r>
      <w:proofErr w:type="gramStart"/>
      <w:r w:rsidRPr="006D23B1">
        <w:rPr>
          <w:sz w:val="28"/>
          <w:szCs w:val="28"/>
        </w:rPr>
        <w:t>детализированная</w:t>
      </w:r>
      <w:proofErr w:type="gramEnd"/>
      <w:r w:rsidRPr="006D23B1">
        <w:rPr>
          <w:sz w:val="28"/>
          <w:szCs w:val="28"/>
        </w:rPr>
        <w:t xml:space="preserve"> по аналитическим кодам бюджетной классификации</w:t>
      </w:r>
      <w:r>
        <w:rPr>
          <w:sz w:val="28"/>
          <w:szCs w:val="28"/>
        </w:rPr>
        <w:t>.</w:t>
      </w:r>
    </w:p>
    <w:p w:rsidR="00E24CDA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F574A4">
        <w:rPr>
          <w:sz w:val="28"/>
          <w:szCs w:val="28"/>
        </w:rPr>
        <w:t>Отраженные в отчете поступления соответствуют показателям отчета о кассовом поступлении и выбытии средств бюджета (ф. 0503124, доходы бюджета по графе «исполнено»); итоговое значение раздела 2 «Выбытия» показателям указанных форм (в части исполнения расходов) также соответствует.</w:t>
      </w:r>
    </w:p>
    <w:p w:rsidR="00E24CDA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8C6ED9">
        <w:rPr>
          <w:b/>
          <w:sz w:val="28"/>
          <w:szCs w:val="28"/>
        </w:rPr>
        <w:t xml:space="preserve">Отчет о кассовом поступлении и выбытии средств бюджета (ф.0503124) </w:t>
      </w:r>
      <w:r w:rsidRPr="008C6ED9">
        <w:rPr>
          <w:sz w:val="28"/>
          <w:szCs w:val="28"/>
        </w:rPr>
        <w:t>– содержит разделы:</w:t>
      </w:r>
    </w:p>
    <w:p w:rsidR="00E24CDA" w:rsidRPr="008C6ED9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8C6ED9">
        <w:rPr>
          <w:sz w:val="28"/>
          <w:szCs w:val="28"/>
        </w:rPr>
        <w:t xml:space="preserve">Раздел 1 «Доходы бюджета». Согласно данному разделу утвержденные бюджетные назначения по доходам в размере </w:t>
      </w:r>
      <w:r w:rsidR="001A02F6">
        <w:rPr>
          <w:sz w:val="28"/>
          <w:szCs w:val="28"/>
        </w:rPr>
        <w:t>9685,0</w:t>
      </w:r>
      <w:r w:rsidRPr="008C6ED9">
        <w:rPr>
          <w:sz w:val="28"/>
          <w:szCs w:val="28"/>
        </w:rPr>
        <w:t xml:space="preserve"> тыс. рублей исполнены в сумме </w:t>
      </w:r>
      <w:r w:rsidR="001A02F6">
        <w:rPr>
          <w:sz w:val="28"/>
          <w:szCs w:val="28"/>
        </w:rPr>
        <w:t>9744,9</w:t>
      </w:r>
      <w:r w:rsidRPr="008C6ED9">
        <w:rPr>
          <w:sz w:val="28"/>
          <w:szCs w:val="28"/>
        </w:rPr>
        <w:t xml:space="preserve"> тыс. рублей.</w:t>
      </w:r>
    </w:p>
    <w:p w:rsidR="00E24CDA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8C6ED9">
        <w:rPr>
          <w:sz w:val="28"/>
          <w:szCs w:val="28"/>
        </w:rPr>
        <w:t xml:space="preserve">Раздел 2 «Расходы бюджета». Согласно данному разделу утвержденные бюджетные назначения по расходам в размере </w:t>
      </w:r>
      <w:r w:rsidR="001A02F6">
        <w:rPr>
          <w:sz w:val="28"/>
          <w:szCs w:val="28"/>
        </w:rPr>
        <w:t>9791,3</w:t>
      </w:r>
      <w:r w:rsidRPr="008C6ED9">
        <w:rPr>
          <w:sz w:val="28"/>
          <w:szCs w:val="28"/>
        </w:rPr>
        <w:t xml:space="preserve"> тыс. рублей исполнены в сумме </w:t>
      </w:r>
      <w:r w:rsidR="001A02F6">
        <w:rPr>
          <w:sz w:val="28"/>
          <w:szCs w:val="28"/>
        </w:rPr>
        <w:t>8626,7</w:t>
      </w:r>
      <w:r w:rsidRPr="008C6ED9">
        <w:rPr>
          <w:sz w:val="28"/>
          <w:szCs w:val="28"/>
        </w:rPr>
        <w:t xml:space="preserve"> тыс. рублей.</w:t>
      </w:r>
    </w:p>
    <w:p w:rsidR="00E24CDA" w:rsidRPr="00E24CDA" w:rsidRDefault="00E24CDA" w:rsidP="00E24CDA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i/>
          <w:sz w:val="28"/>
          <w:szCs w:val="28"/>
        </w:rPr>
      </w:pPr>
      <w:r w:rsidRPr="008C6ED9">
        <w:rPr>
          <w:sz w:val="28"/>
          <w:szCs w:val="28"/>
        </w:rPr>
        <w:t xml:space="preserve">Раздел 3 «Источники финансирования дефицита бюджета». Согласно данному разделу утвержденные бюджетные назначения по источникам финансирования дефицита бюджета в размере </w:t>
      </w:r>
      <w:r w:rsidR="001A02F6">
        <w:rPr>
          <w:sz w:val="28"/>
          <w:szCs w:val="28"/>
        </w:rPr>
        <w:t>106,3</w:t>
      </w:r>
      <w:r w:rsidRPr="008C6ED9">
        <w:rPr>
          <w:sz w:val="28"/>
          <w:szCs w:val="28"/>
        </w:rPr>
        <w:t xml:space="preserve"> тыс. рублей исполнены в сумме </w:t>
      </w:r>
      <w:r w:rsidR="001A02F6">
        <w:rPr>
          <w:sz w:val="28"/>
          <w:szCs w:val="28"/>
        </w:rPr>
        <w:t>(-1118,2)</w:t>
      </w:r>
      <w:r w:rsidRPr="008C6ED9">
        <w:rPr>
          <w:sz w:val="28"/>
          <w:szCs w:val="28"/>
        </w:rPr>
        <w:t xml:space="preserve"> тыс. рублей.</w:t>
      </w:r>
    </w:p>
    <w:p w:rsidR="0089738F" w:rsidRPr="00E24CDA" w:rsidRDefault="00E24CDA" w:rsidP="009625AD">
      <w:pPr>
        <w:numPr>
          <w:ilvl w:val="0"/>
          <w:numId w:val="1"/>
        </w:numPr>
        <w:tabs>
          <w:tab w:val="left" w:pos="0"/>
        </w:tabs>
        <w:autoSpaceDE w:val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(ф.</w:t>
      </w:r>
      <w:r w:rsidR="0087476D" w:rsidRPr="00E24CDA">
        <w:rPr>
          <w:b/>
          <w:sz w:val="28"/>
          <w:szCs w:val="28"/>
        </w:rPr>
        <w:t>050</w:t>
      </w:r>
      <w:r w:rsidR="0089738F" w:rsidRPr="00E24CDA">
        <w:rPr>
          <w:b/>
          <w:sz w:val="28"/>
          <w:szCs w:val="28"/>
        </w:rPr>
        <w:t xml:space="preserve">160) </w:t>
      </w:r>
    </w:p>
    <w:p w:rsidR="009625AD" w:rsidRDefault="0089738F" w:rsidP="009625AD">
      <w:pPr>
        <w:ind w:firstLine="624"/>
        <w:jc w:val="both"/>
        <w:rPr>
          <w:b/>
          <w:sz w:val="28"/>
          <w:szCs w:val="28"/>
        </w:rPr>
      </w:pPr>
      <w:r w:rsidRPr="00171EB5">
        <w:rPr>
          <w:b/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Pr="00171EB5">
        <w:rPr>
          <w:b/>
          <w:sz w:val="28"/>
          <w:szCs w:val="28"/>
        </w:rPr>
        <w:t>:</w:t>
      </w:r>
    </w:p>
    <w:p w:rsidR="0039492F" w:rsidRDefault="009625AD" w:rsidP="0039492F">
      <w:pPr>
        <w:ind w:firstLine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текстовой части Пояснительной записки (ф.0503160) Администрация </w:t>
      </w:r>
      <w:r w:rsidR="0039492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Костинский сельсовет</w:t>
      </w:r>
      <w:r w:rsidR="0039492F">
        <w:rPr>
          <w:sz w:val="28"/>
          <w:szCs w:val="28"/>
        </w:rPr>
        <w:t xml:space="preserve"> </w:t>
      </w:r>
      <w:r w:rsidR="0039492F">
        <w:rPr>
          <w:b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самостоятельное образование, обеспечивающ</w:t>
      </w:r>
      <w:r w:rsidR="00EE2488">
        <w:rPr>
          <w:sz w:val="28"/>
          <w:szCs w:val="28"/>
        </w:rPr>
        <w:t>ая</w:t>
      </w:r>
      <w:r>
        <w:rPr>
          <w:sz w:val="28"/>
          <w:szCs w:val="28"/>
        </w:rPr>
        <w:t xml:space="preserve"> в пределах своей компетенции проведение единой финансовой, бюджетной и налоговой политики и координирующая деятельность в этой сфере организаций на территории муниципального образования.</w:t>
      </w:r>
    </w:p>
    <w:p w:rsidR="00EE2488" w:rsidRPr="0039492F" w:rsidRDefault="00EE2488" w:rsidP="0039492F">
      <w:pPr>
        <w:ind w:firstLine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>Бухгалтерская отчетность об исполнении бюджета администра</w:t>
      </w:r>
      <w:r w:rsidR="0039492F">
        <w:rPr>
          <w:sz w:val="28"/>
          <w:szCs w:val="28"/>
        </w:rPr>
        <w:t xml:space="preserve">ции муниципального образования </w:t>
      </w:r>
      <w:r>
        <w:rPr>
          <w:sz w:val="28"/>
          <w:szCs w:val="28"/>
        </w:rPr>
        <w:t>Костинский сельсовет за 2025 год сформирована бухгалтером</w:t>
      </w:r>
      <w:r w:rsidRPr="007F792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бухгалтерского учета в администрациях сельских поселений Городецкой Е.И.</w:t>
      </w:r>
    </w:p>
    <w:p w:rsidR="00EE2488" w:rsidRDefault="00EE2488" w:rsidP="00EE2488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У</w:t>
      </w:r>
      <w:r w:rsidR="00E24CDA">
        <w:rPr>
          <w:sz w:val="28"/>
          <w:szCs w:val="28"/>
        </w:rPr>
        <w:t xml:space="preserve">чет ведет централизованная бухгалтерия </w:t>
      </w:r>
      <w:r w:rsidR="009625AD">
        <w:rPr>
          <w:sz w:val="28"/>
          <w:szCs w:val="28"/>
        </w:rPr>
        <w:t xml:space="preserve">на основании соглашения о передаче </w:t>
      </w:r>
      <w:r w:rsidR="009625AD">
        <w:rPr>
          <w:sz w:val="28"/>
          <w:szCs w:val="28"/>
        </w:rPr>
        <w:lastRenderedPageBreak/>
        <w:t xml:space="preserve">функций по ведению бюджетного учета, составлению бюджетной, налоговой  отчетности, отчетности в государственные внебюджетные фонды, планово-экономических функций от </w:t>
      </w:r>
      <w:r w:rsidR="00E24CDA">
        <w:rPr>
          <w:sz w:val="28"/>
          <w:szCs w:val="28"/>
        </w:rPr>
        <w:t>15.1</w:t>
      </w:r>
      <w:r w:rsidR="009625AD">
        <w:rPr>
          <w:sz w:val="28"/>
          <w:szCs w:val="28"/>
        </w:rPr>
        <w:t>1.202</w:t>
      </w:r>
      <w:r>
        <w:rPr>
          <w:sz w:val="28"/>
          <w:szCs w:val="28"/>
        </w:rPr>
        <w:t>4 года.</w:t>
      </w:r>
    </w:p>
    <w:p w:rsidR="009625AD" w:rsidRDefault="00EE2488" w:rsidP="00EE2488">
      <w:pPr>
        <w:widowControl w:val="0"/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Бухгалтерия</w:t>
      </w:r>
      <w:r w:rsidR="009625AD">
        <w:rPr>
          <w:sz w:val="28"/>
          <w:szCs w:val="28"/>
        </w:rPr>
        <w:t xml:space="preserve"> сн</w:t>
      </w:r>
      <w:r w:rsidR="001A02F6">
        <w:rPr>
          <w:sz w:val="28"/>
          <w:szCs w:val="28"/>
        </w:rPr>
        <w:t>абжена программным продуктом «1</w:t>
      </w:r>
      <w:r w:rsidR="009625AD">
        <w:rPr>
          <w:sz w:val="28"/>
          <w:szCs w:val="28"/>
        </w:rPr>
        <w:t>С Бухгалтерия».</w:t>
      </w:r>
    </w:p>
    <w:p w:rsidR="00933BBF" w:rsidRDefault="0089738F" w:rsidP="00933BBF">
      <w:pPr>
        <w:widowControl w:val="0"/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27B51">
        <w:rPr>
          <w:b/>
          <w:sz w:val="28"/>
          <w:szCs w:val="28"/>
          <w:u w:val="single"/>
        </w:rPr>
        <w:t>Раздел 2 «</w:t>
      </w:r>
      <w:r w:rsidRPr="00D27B51">
        <w:rPr>
          <w:b/>
          <w:color w:val="000000"/>
          <w:sz w:val="28"/>
          <w:szCs w:val="28"/>
          <w:u w:val="single"/>
        </w:rPr>
        <w:t>Результаты деятельности субъекта бюджетной отчетности</w:t>
      </w:r>
      <w:r w:rsidRPr="00D27B51">
        <w:rPr>
          <w:b/>
          <w:sz w:val="28"/>
          <w:szCs w:val="28"/>
          <w:u w:val="single"/>
        </w:rPr>
        <w:t>»</w:t>
      </w:r>
      <w:r w:rsidRPr="00D27B51">
        <w:rPr>
          <w:b/>
          <w:sz w:val="28"/>
          <w:szCs w:val="28"/>
        </w:rPr>
        <w:t>:</w:t>
      </w:r>
    </w:p>
    <w:p w:rsidR="00EE2488" w:rsidRDefault="00933BBF" w:rsidP="00933BBF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Согласно </w:t>
      </w:r>
      <w:r w:rsidRPr="00800CF7">
        <w:rPr>
          <w:sz w:val="28"/>
          <w:szCs w:val="28"/>
        </w:rPr>
        <w:t xml:space="preserve">текстовой части Пояснительной записки </w:t>
      </w:r>
      <w:r w:rsidRPr="00E86959">
        <w:rPr>
          <w:b/>
          <w:sz w:val="28"/>
          <w:szCs w:val="28"/>
        </w:rPr>
        <w:t>ф.0503160</w:t>
      </w:r>
      <w:r w:rsidRPr="00800CF7">
        <w:rPr>
          <w:sz w:val="28"/>
          <w:szCs w:val="28"/>
        </w:rPr>
        <w:t xml:space="preserve"> </w:t>
      </w:r>
      <w:r w:rsidR="00EE2488">
        <w:rPr>
          <w:sz w:val="28"/>
          <w:szCs w:val="28"/>
        </w:rPr>
        <w:t>для</w:t>
      </w:r>
      <w:r w:rsidRPr="00800CF7">
        <w:rPr>
          <w:sz w:val="28"/>
          <w:szCs w:val="28"/>
        </w:rPr>
        <w:t xml:space="preserve"> эффективного использования бюджетных средств, </w:t>
      </w:r>
      <w:r w:rsidR="00EE2488" w:rsidRPr="007C51F3">
        <w:rPr>
          <w:iCs/>
          <w:sz w:val="28"/>
          <w:szCs w:val="28"/>
        </w:rPr>
        <w:t xml:space="preserve">при осуществлении финансово-хозяйственной деятельности, ведется строгое соблюдение </w:t>
      </w:r>
      <w:r w:rsidR="00EE2488">
        <w:rPr>
          <w:iCs/>
          <w:sz w:val="28"/>
          <w:szCs w:val="28"/>
        </w:rPr>
        <w:t>лимитов бюджетных обязательств. П</w:t>
      </w:r>
      <w:r w:rsidR="00EE2488" w:rsidRPr="007C51F3">
        <w:rPr>
          <w:iCs/>
          <w:sz w:val="28"/>
          <w:szCs w:val="28"/>
        </w:rPr>
        <w:t xml:space="preserve">роизводится постоянный </w:t>
      </w:r>
      <w:proofErr w:type="gramStart"/>
      <w:r w:rsidR="00EE2488" w:rsidRPr="007C51F3">
        <w:rPr>
          <w:iCs/>
          <w:sz w:val="28"/>
          <w:szCs w:val="28"/>
        </w:rPr>
        <w:t xml:space="preserve">контроль </w:t>
      </w:r>
      <w:r w:rsidR="00EE2488">
        <w:rPr>
          <w:iCs/>
          <w:sz w:val="28"/>
          <w:szCs w:val="28"/>
        </w:rPr>
        <w:t>за</w:t>
      </w:r>
      <w:proofErr w:type="gramEnd"/>
      <w:r w:rsidR="00EE2488" w:rsidRPr="007C51F3">
        <w:rPr>
          <w:iCs/>
          <w:sz w:val="28"/>
          <w:szCs w:val="28"/>
        </w:rPr>
        <w:t xml:space="preserve"> соблюдени</w:t>
      </w:r>
      <w:r w:rsidR="00EE2488">
        <w:rPr>
          <w:iCs/>
          <w:sz w:val="28"/>
          <w:szCs w:val="28"/>
        </w:rPr>
        <w:t>ем</w:t>
      </w:r>
      <w:r w:rsidR="00EE2488" w:rsidRPr="007C51F3">
        <w:rPr>
          <w:iCs/>
          <w:sz w:val="28"/>
          <w:szCs w:val="28"/>
        </w:rPr>
        <w:t xml:space="preserve"> лимитов потребления топливно-энергетических ресурсов.</w:t>
      </w:r>
    </w:p>
    <w:p w:rsidR="00933BBF" w:rsidRDefault="00933BBF" w:rsidP="00933BBF">
      <w:pPr>
        <w:widowControl w:val="0"/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Штатная численность работников составляет 4,25 единиц. Фактическая численность работников на конец отчетного периода составила 6 человек.</w:t>
      </w:r>
    </w:p>
    <w:p w:rsidR="00EE2488" w:rsidRDefault="00EE2488" w:rsidP="00EE2488">
      <w:pPr>
        <w:widowControl w:val="0"/>
        <w:autoSpaceDE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Все сотрудники обеспечены в полном объеме основными средствами, находящимися в технически исправном состоянии и полной комплектации.</w:t>
      </w:r>
    </w:p>
    <w:p w:rsidR="0039492F" w:rsidRDefault="00933BBF" w:rsidP="00933BBF">
      <w:pPr>
        <w:widowControl w:val="0"/>
        <w:autoSpaceDE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Многофункциональные и печатающие устройства переведены в режим экономии тонера. Компьютерное оборудование защищено антивирусными программными продуктами. </w:t>
      </w:r>
    </w:p>
    <w:p w:rsidR="00FD1C8A" w:rsidRPr="00933BBF" w:rsidRDefault="00933BBF" w:rsidP="00933BBF">
      <w:pPr>
        <w:widowControl w:val="0"/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iCs/>
          <w:sz w:val="28"/>
          <w:szCs w:val="28"/>
        </w:rPr>
        <w:t xml:space="preserve">Учетной политикой Администрации </w:t>
      </w:r>
      <w:r w:rsidR="00EE2488">
        <w:rPr>
          <w:iCs/>
          <w:sz w:val="28"/>
          <w:szCs w:val="28"/>
        </w:rPr>
        <w:t>муниципального образования</w:t>
      </w:r>
      <w:r>
        <w:rPr>
          <w:iCs/>
          <w:sz w:val="28"/>
          <w:szCs w:val="28"/>
        </w:rPr>
        <w:t xml:space="preserve"> Костинский сельсовет предусмотрена ежегодная инвентаризация финансовых и нефинансовых активов, при помощи актов сверки взаимных расчетов с поставщиками ежеквартально и в ходе ежегодной инвентаризации, соответствие остатков денежных средств на лицевых счетах.</w:t>
      </w:r>
      <w:r w:rsidR="00D955B4" w:rsidRPr="00D27B51">
        <w:rPr>
          <w:b/>
          <w:i/>
          <w:iCs/>
        </w:rPr>
        <w:t xml:space="preserve">  </w:t>
      </w:r>
      <w:r w:rsidR="006E20B1">
        <w:rPr>
          <w:b/>
          <w:i/>
          <w:iCs/>
        </w:rPr>
        <w:t xml:space="preserve">    </w:t>
      </w:r>
      <w:r w:rsidR="00D778A7">
        <w:rPr>
          <w:b/>
          <w:i/>
          <w:iCs/>
        </w:rPr>
        <w:t xml:space="preserve"> </w:t>
      </w:r>
    </w:p>
    <w:p w:rsidR="00FD1C8A" w:rsidRDefault="00D955B4" w:rsidP="00FD1C8A">
      <w:pPr>
        <w:autoSpaceDE w:val="0"/>
        <w:ind w:firstLine="567"/>
        <w:jc w:val="both"/>
        <w:rPr>
          <w:sz w:val="28"/>
          <w:szCs w:val="28"/>
        </w:rPr>
      </w:pPr>
      <w:r w:rsidRPr="00D27B51">
        <w:rPr>
          <w:b/>
          <w:i/>
          <w:iCs/>
        </w:rPr>
        <w:t xml:space="preserve"> </w:t>
      </w:r>
      <w:r w:rsidR="0089738F" w:rsidRPr="00ED070E">
        <w:rPr>
          <w:b/>
          <w:sz w:val="28"/>
          <w:szCs w:val="28"/>
          <w:u w:val="single"/>
        </w:rPr>
        <w:t>Раздел 3 «</w:t>
      </w:r>
      <w:r w:rsidR="0089738F" w:rsidRPr="00ED070E">
        <w:rPr>
          <w:b/>
          <w:color w:val="000000"/>
          <w:sz w:val="28"/>
          <w:szCs w:val="28"/>
          <w:u w:val="single"/>
        </w:rPr>
        <w:t>Анализ отчета об исполнении бюджета субъектом бюджетной отчетности»</w:t>
      </w:r>
      <w:r w:rsidR="0089738F" w:rsidRPr="00ED070E">
        <w:rPr>
          <w:b/>
          <w:sz w:val="28"/>
          <w:szCs w:val="28"/>
        </w:rPr>
        <w:t>:</w:t>
      </w:r>
    </w:p>
    <w:p w:rsidR="00FD1C8A" w:rsidRDefault="00FD1C8A" w:rsidP="00FD1C8A">
      <w:pPr>
        <w:autoSpaceDE w:val="0"/>
        <w:ind w:firstLine="567"/>
        <w:jc w:val="both"/>
        <w:rPr>
          <w:sz w:val="28"/>
          <w:szCs w:val="28"/>
        </w:rPr>
      </w:pPr>
      <w:r w:rsidRPr="00D11970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3 «Сведения об исполнении текстовых статей закона (решения) о бюджете» </w:t>
      </w:r>
      <w:r w:rsidRPr="00ED1611">
        <w:rPr>
          <w:sz w:val="28"/>
          <w:szCs w:val="28"/>
        </w:rPr>
        <w:t>отраж</w:t>
      </w:r>
      <w:r>
        <w:rPr>
          <w:sz w:val="28"/>
          <w:szCs w:val="28"/>
        </w:rPr>
        <w:t>ает</w:t>
      </w:r>
      <w:r w:rsidRPr="00ED1611">
        <w:rPr>
          <w:sz w:val="28"/>
          <w:szCs w:val="28"/>
        </w:rPr>
        <w:t xml:space="preserve"> анализ исполнения текстовых статей решений о бюджете муниципального образования</w:t>
      </w:r>
      <w:r>
        <w:t xml:space="preserve"> </w:t>
      </w:r>
      <w:r>
        <w:rPr>
          <w:sz w:val="28"/>
          <w:szCs w:val="28"/>
        </w:rPr>
        <w:t>Костинский</w:t>
      </w:r>
      <w:r w:rsidRPr="00ED161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FD1C8A" w:rsidRDefault="00FD1C8A" w:rsidP="00FD1C8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933BBF">
        <w:rPr>
          <w:b/>
          <w:sz w:val="28"/>
          <w:szCs w:val="28"/>
        </w:rPr>
        <w:t>ф.0503164</w:t>
      </w:r>
      <w:r>
        <w:rPr>
          <w:sz w:val="28"/>
          <w:szCs w:val="28"/>
        </w:rPr>
        <w:t xml:space="preserve"> утвержденные бюджетные назначения по доходам (</w:t>
      </w:r>
      <w:r w:rsidR="001A7F6A">
        <w:rPr>
          <w:sz w:val="28"/>
          <w:szCs w:val="28"/>
        </w:rPr>
        <w:t>9685,0</w:t>
      </w:r>
      <w:r>
        <w:rPr>
          <w:sz w:val="28"/>
          <w:szCs w:val="28"/>
        </w:rPr>
        <w:t xml:space="preserve"> тыс. рублей) исполнены в размере </w:t>
      </w:r>
      <w:r w:rsidR="001A7F6A">
        <w:rPr>
          <w:sz w:val="28"/>
          <w:szCs w:val="28"/>
        </w:rPr>
        <w:t>9744,9 тыс. рублей, или на 100,6</w:t>
      </w:r>
      <w:r>
        <w:rPr>
          <w:sz w:val="28"/>
          <w:szCs w:val="28"/>
        </w:rPr>
        <w:t>%, утвержденные бюджетные назначения по расходам (</w:t>
      </w:r>
      <w:r w:rsidR="001A7F6A">
        <w:rPr>
          <w:sz w:val="28"/>
          <w:szCs w:val="28"/>
        </w:rPr>
        <w:t>9791,3</w:t>
      </w:r>
      <w:r>
        <w:rPr>
          <w:sz w:val="28"/>
          <w:szCs w:val="28"/>
        </w:rPr>
        <w:t xml:space="preserve"> тыс. рублей) исполнены в сумме </w:t>
      </w:r>
      <w:r w:rsidR="001A7F6A">
        <w:rPr>
          <w:sz w:val="28"/>
          <w:szCs w:val="28"/>
        </w:rPr>
        <w:t>8626,7</w:t>
      </w:r>
      <w:r w:rsidR="00E168E9">
        <w:rPr>
          <w:sz w:val="28"/>
          <w:szCs w:val="28"/>
        </w:rPr>
        <w:t xml:space="preserve"> тыс. рублей, или на </w:t>
      </w:r>
      <w:r w:rsidR="001A7F6A">
        <w:rPr>
          <w:sz w:val="28"/>
          <w:szCs w:val="28"/>
        </w:rPr>
        <w:t>88,1</w:t>
      </w:r>
      <w:r>
        <w:rPr>
          <w:sz w:val="28"/>
          <w:szCs w:val="28"/>
        </w:rPr>
        <w:t>%.</w:t>
      </w:r>
    </w:p>
    <w:p w:rsidR="00E168E9" w:rsidRDefault="00FD1C8A" w:rsidP="00FD1C8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Наименьший процент исполнения, согласно ф.0503164,  </w:t>
      </w:r>
      <w:proofErr w:type="gramStart"/>
      <w:r>
        <w:rPr>
          <w:sz w:val="28"/>
          <w:szCs w:val="28"/>
        </w:rPr>
        <w:t xml:space="preserve">составил по коду расхода </w:t>
      </w:r>
      <w:r w:rsidR="00E168E9">
        <w:rPr>
          <w:sz w:val="28"/>
          <w:szCs w:val="28"/>
        </w:rPr>
        <w:t>111 0409</w:t>
      </w:r>
      <w:r>
        <w:rPr>
          <w:sz w:val="28"/>
          <w:szCs w:val="28"/>
        </w:rPr>
        <w:t xml:space="preserve"> </w:t>
      </w:r>
      <w:r w:rsidR="00E168E9">
        <w:rPr>
          <w:sz w:val="28"/>
          <w:szCs w:val="28"/>
        </w:rPr>
        <w:t>59401000</w:t>
      </w:r>
      <w:r>
        <w:rPr>
          <w:sz w:val="28"/>
          <w:szCs w:val="28"/>
        </w:rPr>
        <w:t>00 000 процент исполнения составил</w:t>
      </w:r>
      <w:proofErr w:type="gramEnd"/>
      <w:r>
        <w:rPr>
          <w:sz w:val="28"/>
          <w:szCs w:val="28"/>
        </w:rPr>
        <w:t xml:space="preserve"> </w:t>
      </w:r>
      <w:r w:rsidR="001A7F6A">
        <w:rPr>
          <w:sz w:val="28"/>
          <w:szCs w:val="28"/>
        </w:rPr>
        <w:t>23,6</w:t>
      </w:r>
      <w:r>
        <w:rPr>
          <w:sz w:val="28"/>
          <w:szCs w:val="28"/>
        </w:rPr>
        <w:t xml:space="preserve">%, причина отклонения от планового процента – </w:t>
      </w:r>
      <w:r w:rsidR="00E168E9" w:rsidRPr="00653B8C">
        <w:rPr>
          <w:sz w:val="28"/>
          <w:szCs w:val="28"/>
        </w:rPr>
        <w:t>оплата  работ «по факту» на основании актов выполненных работ.</w:t>
      </w:r>
    </w:p>
    <w:p w:rsidR="0089738F" w:rsidRPr="006E20B1" w:rsidRDefault="0089738F" w:rsidP="002C0F75">
      <w:pPr>
        <w:ind w:firstLine="624"/>
        <w:jc w:val="both"/>
        <w:rPr>
          <w:b/>
          <w:sz w:val="28"/>
          <w:szCs w:val="28"/>
        </w:rPr>
      </w:pPr>
      <w:r w:rsidRPr="006E20B1">
        <w:rPr>
          <w:b/>
          <w:sz w:val="28"/>
          <w:szCs w:val="28"/>
          <w:u w:val="single"/>
        </w:rPr>
        <w:t>Раздел 4 «</w:t>
      </w:r>
      <w:r w:rsidRPr="006E20B1">
        <w:rPr>
          <w:b/>
          <w:color w:val="000000"/>
          <w:sz w:val="28"/>
          <w:szCs w:val="28"/>
          <w:u w:val="single"/>
        </w:rPr>
        <w:t>Анализ показателей бухгалтерской отчетности субъекта бюджетной отчетности</w:t>
      </w:r>
      <w:r w:rsidRPr="006E20B1">
        <w:rPr>
          <w:b/>
          <w:sz w:val="28"/>
          <w:szCs w:val="28"/>
          <w:u w:val="single"/>
        </w:rPr>
        <w:t>»</w:t>
      </w:r>
      <w:r w:rsidRPr="006E20B1">
        <w:rPr>
          <w:b/>
          <w:sz w:val="28"/>
          <w:szCs w:val="28"/>
        </w:rPr>
        <w:t>:</w:t>
      </w:r>
    </w:p>
    <w:p w:rsidR="00FD1C8A" w:rsidRDefault="00FD1C8A" w:rsidP="00FD1C8A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C64AB2">
        <w:rPr>
          <w:sz w:val="28"/>
          <w:szCs w:val="28"/>
        </w:rPr>
        <w:t xml:space="preserve">В </w:t>
      </w:r>
      <w:r w:rsidRPr="00C64AB2">
        <w:rPr>
          <w:bCs/>
          <w:sz w:val="28"/>
          <w:szCs w:val="28"/>
        </w:rPr>
        <w:t xml:space="preserve">сведениях о движении нефинансовых активов </w:t>
      </w:r>
      <w:r w:rsidR="00E168E9">
        <w:rPr>
          <w:b/>
          <w:bCs/>
          <w:sz w:val="28"/>
          <w:szCs w:val="28"/>
        </w:rPr>
        <w:t>(ф.</w:t>
      </w:r>
      <w:r w:rsidRPr="00E168E9">
        <w:rPr>
          <w:b/>
          <w:bCs/>
          <w:sz w:val="28"/>
          <w:szCs w:val="28"/>
        </w:rPr>
        <w:t>0503168)</w:t>
      </w:r>
      <w:r w:rsidRPr="00D11970">
        <w:rPr>
          <w:i/>
          <w:sz w:val="28"/>
          <w:szCs w:val="28"/>
        </w:rPr>
        <w:t xml:space="preserve"> </w:t>
      </w:r>
      <w:r w:rsidRPr="00D11970">
        <w:rPr>
          <w:sz w:val="28"/>
          <w:szCs w:val="28"/>
        </w:rPr>
        <w:t>отражены раздельно по видам нефинансовых активов (основные средства, нематериальные активы, непроизведенные активы и материальные запасы)</w:t>
      </w:r>
      <w:r>
        <w:rPr>
          <w:sz w:val="28"/>
          <w:szCs w:val="28"/>
        </w:rPr>
        <w:t>,</w:t>
      </w:r>
      <w:r w:rsidRPr="00D11970">
        <w:rPr>
          <w:sz w:val="28"/>
          <w:szCs w:val="28"/>
        </w:rPr>
        <w:t xml:space="preserve"> нефинансовых активов, составляющих имущество казны</w:t>
      </w:r>
      <w:r>
        <w:rPr>
          <w:sz w:val="28"/>
          <w:szCs w:val="28"/>
        </w:rPr>
        <w:t>, движение материальных ценностей на забалансовых счетах.</w:t>
      </w:r>
      <w:r w:rsidRPr="0087364D">
        <w:rPr>
          <w:sz w:val="28"/>
          <w:szCs w:val="28"/>
        </w:rPr>
        <w:t xml:space="preserve"> </w:t>
      </w:r>
    </w:p>
    <w:p w:rsidR="00FD1C8A" w:rsidRDefault="00FD1C8A" w:rsidP="00FD1C8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представленным отчетным данным по состоянию на начало года стоимость основных средств составила </w:t>
      </w:r>
      <w:r w:rsidR="001A7F6A">
        <w:rPr>
          <w:bCs/>
          <w:sz w:val="28"/>
          <w:szCs w:val="28"/>
        </w:rPr>
        <w:t xml:space="preserve">502,3 </w:t>
      </w:r>
      <w:r>
        <w:rPr>
          <w:bCs/>
          <w:sz w:val="28"/>
          <w:szCs w:val="28"/>
        </w:rPr>
        <w:t xml:space="preserve">тыс. рублей, на конец года составила </w:t>
      </w:r>
      <w:r w:rsidR="00E168E9">
        <w:rPr>
          <w:bCs/>
          <w:sz w:val="28"/>
          <w:szCs w:val="28"/>
        </w:rPr>
        <w:t>502,3 тыс. рублей.</w:t>
      </w:r>
    </w:p>
    <w:p w:rsidR="00E168E9" w:rsidRDefault="00E168E9" w:rsidP="00E168E9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Амортизация основных средств  на 01.01.202</w:t>
      </w:r>
      <w:r w:rsidR="001A7F6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составила 502,3 тыс. рублей.</w:t>
      </w:r>
    </w:p>
    <w:p w:rsidR="00FD1C8A" w:rsidRPr="00E168E9" w:rsidRDefault="00FD1C8A" w:rsidP="00E168E9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Материальные запасы </w:t>
      </w:r>
      <w:r w:rsidR="00E168E9">
        <w:rPr>
          <w:bCs/>
          <w:sz w:val="28"/>
          <w:szCs w:val="28"/>
        </w:rPr>
        <w:t>по состоянию</w:t>
      </w:r>
      <w:r w:rsidR="00E168E9" w:rsidRPr="00E168E9">
        <w:rPr>
          <w:bCs/>
          <w:sz w:val="28"/>
          <w:szCs w:val="28"/>
        </w:rPr>
        <w:t xml:space="preserve"> </w:t>
      </w:r>
      <w:r w:rsidR="00E168E9">
        <w:rPr>
          <w:bCs/>
          <w:sz w:val="28"/>
          <w:szCs w:val="28"/>
        </w:rPr>
        <w:t>на 01.01.202</w:t>
      </w:r>
      <w:r w:rsidR="001A7F6A">
        <w:rPr>
          <w:bCs/>
          <w:sz w:val="28"/>
          <w:szCs w:val="28"/>
        </w:rPr>
        <w:t>6</w:t>
      </w:r>
      <w:r w:rsidR="00E168E9">
        <w:rPr>
          <w:bCs/>
          <w:sz w:val="28"/>
          <w:szCs w:val="28"/>
        </w:rPr>
        <w:t xml:space="preserve"> г. </w:t>
      </w:r>
      <w:r w:rsidR="00F50404">
        <w:rPr>
          <w:bCs/>
          <w:sz w:val="28"/>
          <w:szCs w:val="28"/>
        </w:rPr>
        <w:t>увеличились на 0,</w:t>
      </w:r>
      <w:r w:rsidR="001A7F6A">
        <w:rPr>
          <w:bCs/>
          <w:sz w:val="28"/>
          <w:szCs w:val="28"/>
        </w:rPr>
        <w:t>9</w:t>
      </w:r>
      <w:r w:rsidR="00F50404">
        <w:rPr>
          <w:bCs/>
          <w:sz w:val="28"/>
          <w:szCs w:val="28"/>
        </w:rPr>
        <w:t xml:space="preserve"> тыс. рублей и составили </w:t>
      </w:r>
      <w:r w:rsidR="001A7F6A">
        <w:rPr>
          <w:bCs/>
          <w:sz w:val="28"/>
          <w:szCs w:val="28"/>
        </w:rPr>
        <w:t>64,4</w:t>
      </w:r>
      <w:r w:rsidR="00F50404">
        <w:rPr>
          <w:bCs/>
          <w:sz w:val="28"/>
          <w:szCs w:val="28"/>
        </w:rPr>
        <w:t xml:space="preserve"> тыс. рублей.</w:t>
      </w:r>
    </w:p>
    <w:p w:rsidR="00FD1C8A" w:rsidRDefault="00FD1C8A" w:rsidP="00FD1C8A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81E35">
        <w:rPr>
          <w:sz w:val="28"/>
          <w:szCs w:val="28"/>
        </w:rPr>
        <w:t xml:space="preserve">Недвижимое имущество в составе имущества казны в отчетном периоде  </w:t>
      </w:r>
      <w:r w:rsidR="00F50404">
        <w:rPr>
          <w:sz w:val="28"/>
          <w:szCs w:val="28"/>
        </w:rPr>
        <w:t>у</w:t>
      </w:r>
      <w:r w:rsidR="0039492F">
        <w:rPr>
          <w:sz w:val="28"/>
          <w:szCs w:val="28"/>
        </w:rPr>
        <w:t>велич</w:t>
      </w:r>
      <w:r w:rsidR="00F50404">
        <w:rPr>
          <w:sz w:val="28"/>
          <w:szCs w:val="28"/>
        </w:rPr>
        <w:t xml:space="preserve">илось на 49121,3 тыс. рублей и </w:t>
      </w:r>
      <w:r w:rsidRPr="00781E35">
        <w:rPr>
          <w:sz w:val="28"/>
          <w:szCs w:val="28"/>
        </w:rPr>
        <w:t xml:space="preserve">составило </w:t>
      </w:r>
      <w:r w:rsidR="001A7F6A">
        <w:rPr>
          <w:sz w:val="28"/>
          <w:szCs w:val="28"/>
        </w:rPr>
        <w:t>55698,2</w:t>
      </w:r>
      <w:r w:rsidRPr="00781E35">
        <w:rPr>
          <w:sz w:val="28"/>
          <w:szCs w:val="28"/>
        </w:rPr>
        <w:t xml:space="preserve"> тыс. рублей</w:t>
      </w:r>
      <w:r w:rsidR="00F50404">
        <w:rPr>
          <w:sz w:val="28"/>
          <w:szCs w:val="28"/>
        </w:rPr>
        <w:t>.</w:t>
      </w:r>
    </w:p>
    <w:p w:rsidR="00FD1C8A" w:rsidRDefault="00FD1C8A" w:rsidP="00FD1C8A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Движимое имущество в составе имущества казны </w:t>
      </w:r>
      <w:r w:rsidRPr="00D11970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 xml:space="preserve">не изменилось и составило </w:t>
      </w:r>
      <w:r w:rsidR="00F50404">
        <w:rPr>
          <w:sz w:val="28"/>
          <w:szCs w:val="28"/>
        </w:rPr>
        <w:t xml:space="preserve">889,8 </w:t>
      </w:r>
      <w:r>
        <w:rPr>
          <w:sz w:val="28"/>
          <w:szCs w:val="28"/>
        </w:rPr>
        <w:t xml:space="preserve">тыс. рублей. </w:t>
      </w:r>
    </w:p>
    <w:p w:rsidR="00F50404" w:rsidRDefault="00F50404" w:rsidP="00FD1C8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Непроизводственные активы в составе имущества казны по состоянию на 01.01.202</w:t>
      </w:r>
      <w:r w:rsidR="001A7F6A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="00D215B2">
        <w:rPr>
          <w:sz w:val="28"/>
          <w:szCs w:val="28"/>
        </w:rPr>
        <w:t>уменьшились на сумму 506,5 тыс. рублей составили 19072,8</w:t>
      </w:r>
      <w:r>
        <w:rPr>
          <w:sz w:val="28"/>
          <w:szCs w:val="28"/>
        </w:rPr>
        <w:t xml:space="preserve"> тыс. рублей.</w:t>
      </w:r>
      <w:r w:rsidRPr="00781E35">
        <w:rPr>
          <w:bCs/>
          <w:sz w:val="28"/>
          <w:szCs w:val="28"/>
        </w:rPr>
        <w:t xml:space="preserve"> </w:t>
      </w:r>
    </w:p>
    <w:p w:rsidR="00FD1C8A" w:rsidRDefault="00FD1C8A" w:rsidP="00FD1C8A">
      <w:pPr>
        <w:widowControl w:val="0"/>
        <w:autoSpaceDE w:val="0"/>
        <w:ind w:firstLine="567"/>
        <w:jc w:val="both"/>
        <w:rPr>
          <w:rFonts w:eastAsia="Arial Unicode MS"/>
          <w:b/>
          <w:sz w:val="28"/>
          <w:szCs w:val="28"/>
        </w:rPr>
      </w:pPr>
      <w:r w:rsidRPr="00781E35">
        <w:rPr>
          <w:bCs/>
          <w:sz w:val="28"/>
          <w:szCs w:val="28"/>
        </w:rPr>
        <w:t xml:space="preserve">«Сведения по дебиторской и кредиторской задолженности» </w:t>
      </w:r>
      <w:r w:rsidR="00F50404">
        <w:rPr>
          <w:b/>
          <w:bCs/>
          <w:sz w:val="28"/>
          <w:szCs w:val="28"/>
        </w:rPr>
        <w:t>(ф.</w:t>
      </w:r>
      <w:r w:rsidRPr="00F50404">
        <w:rPr>
          <w:b/>
          <w:bCs/>
          <w:sz w:val="28"/>
          <w:szCs w:val="28"/>
        </w:rPr>
        <w:t>0503169)</w:t>
      </w:r>
      <w:r w:rsidRPr="00781E35">
        <w:rPr>
          <w:bCs/>
          <w:sz w:val="28"/>
          <w:szCs w:val="28"/>
        </w:rPr>
        <w:t xml:space="preserve"> в соответствии с </w:t>
      </w:r>
      <w:r w:rsidRPr="00781E35">
        <w:rPr>
          <w:iCs/>
          <w:sz w:val="28"/>
          <w:szCs w:val="28"/>
        </w:rPr>
        <w:t xml:space="preserve"> Инструкцией 191н </w:t>
      </w:r>
      <w:r w:rsidRPr="00781E35">
        <w:rPr>
          <w:sz w:val="28"/>
          <w:szCs w:val="28"/>
        </w:rPr>
        <w:t xml:space="preserve"> составлены и представлены раздельно по дебиторской и кредиторской задолженности. </w:t>
      </w:r>
    </w:p>
    <w:p w:rsidR="00D215B2" w:rsidRDefault="00D215B2" w:rsidP="00D215B2">
      <w:pPr>
        <w:ind w:firstLine="426"/>
        <w:jc w:val="both"/>
        <w:rPr>
          <w:iCs/>
          <w:sz w:val="28"/>
          <w:szCs w:val="28"/>
        </w:rPr>
      </w:pPr>
      <w:r w:rsidRPr="005A0A58">
        <w:rPr>
          <w:sz w:val="28"/>
          <w:szCs w:val="28"/>
        </w:rPr>
        <w:t xml:space="preserve">Согласно </w:t>
      </w:r>
      <w:r w:rsidRPr="006D52EE">
        <w:rPr>
          <w:b/>
          <w:sz w:val="28"/>
          <w:szCs w:val="28"/>
        </w:rPr>
        <w:t>ф.0503169, ф.0503120</w:t>
      </w:r>
      <w:r w:rsidRPr="005A0A5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A36AF">
        <w:rPr>
          <w:sz w:val="28"/>
          <w:szCs w:val="28"/>
        </w:rPr>
        <w:t>ебиторская задолженность по бюджетной деятельности  на 01.01.202</w:t>
      </w:r>
      <w:r>
        <w:rPr>
          <w:sz w:val="28"/>
          <w:szCs w:val="28"/>
        </w:rPr>
        <w:t xml:space="preserve">6 </w:t>
      </w:r>
      <w:r w:rsidRPr="008A36AF">
        <w:rPr>
          <w:sz w:val="28"/>
          <w:szCs w:val="28"/>
        </w:rPr>
        <w:t xml:space="preserve">г. составила </w:t>
      </w:r>
      <w:r>
        <w:rPr>
          <w:sz w:val="28"/>
          <w:szCs w:val="28"/>
        </w:rPr>
        <w:t>14854,8</w:t>
      </w:r>
      <w:r w:rsidRPr="00C117EB">
        <w:rPr>
          <w:sz w:val="28"/>
          <w:szCs w:val="28"/>
        </w:rPr>
        <w:t xml:space="preserve"> тыс. рублей</w:t>
      </w:r>
      <w:r w:rsidRPr="00C117EB">
        <w:rPr>
          <w:iCs/>
          <w:sz w:val="28"/>
          <w:szCs w:val="28"/>
        </w:rPr>
        <w:t xml:space="preserve">, </w:t>
      </w:r>
      <w:r w:rsidRPr="005A0A58">
        <w:rPr>
          <w:sz w:val="28"/>
          <w:szCs w:val="28"/>
        </w:rPr>
        <w:t xml:space="preserve">по </w:t>
      </w:r>
      <w:r>
        <w:rPr>
          <w:sz w:val="28"/>
          <w:szCs w:val="28"/>
        </w:rPr>
        <w:t>дебиторской задолженности</w:t>
      </w:r>
      <w:r w:rsidRPr="005A0A58">
        <w:rPr>
          <w:sz w:val="28"/>
          <w:szCs w:val="28"/>
        </w:rPr>
        <w:t xml:space="preserve"> по доходам</w:t>
      </w:r>
      <w:r>
        <w:rPr>
          <w:sz w:val="28"/>
          <w:szCs w:val="28"/>
        </w:rPr>
        <w:t xml:space="preserve"> в размере 14842,8 тыс. рублей, дебиторской задолженности по выплатам в размере 12,0 тыс. рублей</w:t>
      </w:r>
      <w:r w:rsidRPr="005A0A58">
        <w:rPr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C117EB">
        <w:rPr>
          <w:iCs/>
          <w:sz w:val="28"/>
          <w:szCs w:val="28"/>
        </w:rPr>
        <w:t>Дебиторская задолженность у</w:t>
      </w:r>
      <w:r w:rsidR="00FE5DAE">
        <w:rPr>
          <w:iCs/>
          <w:sz w:val="28"/>
          <w:szCs w:val="28"/>
        </w:rPr>
        <w:t>велич</w:t>
      </w:r>
      <w:r>
        <w:rPr>
          <w:iCs/>
          <w:sz w:val="28"/>
          <w:szCs w:val="28"/>
        </w:rPr>
        <w:t>илась</w:t>
      </w:r>
      <w:r w:rsidRPr="00C117EB">
        <w:rPr>
          <w:iCs/>
          <w:sz w:val="28"/>
          <w:szCs w:val="28"/>
        </w:rPr>
        <w:t xml:space="preserve"> по сравнению с 20</w:t>
      </w:r>
      <w:r>
        <w:rPr>
          <w:iCs/>
          <w:sz w:val="28"/>
          <w:szCs w:val="28"/>
        </w:rPr>
        <w:t xml:space="preserve">24 </w:t>
      </w:r>
      <w:r w:rsidRPr="00C117EB">
        <w:rPr>
          <w:iCs/>
          <w:sz w:val="28"/>
          <w:szCs w:val="28"/>
        </w:rPr>
        <w:t xml:space="preserve">годом на </w:t>
      </w:r>
      <w:r>
        <w:rPr>
          <w:iCs/>
          <w:sz w:val="28"/>
          <w:szCs w:val="28"/>
        </w:rPr>
        <w:t>152</w:t>
      </w:r>
      <w:r w:rsidR="00FE5DAE">
        <w:rPr>
          <w:iCs/>
          <w:sz w:val="28"/>
          <w:szCs w:val="28"/>
        </w:rPr>
        <w:t xml:space="preserve">5,7 </w:t>
      </w:r>
      <w:r w:rsidRPr="00C117EB">
        <w:rPr>
          <w:iCs/>
          <w:sz w:val="28"/>
          <w:szCs w:val="28"/>
        </w:rPr>
        <w:t>тыс. рублей.</w:t>
      </w:r>
      <w:r>
        <w:rPr>
          <w:iCs/>
          <w:sz w:val="28"/>
          <w:szCs w:val="28"/>
        </w:rPr>
        <w:t xml:space="preserve"> </w:t>
      </w:r>
    </w:p>
    <w:p w:rsidR="00D215B2" w:rsidRPr="00966182" w:rsidRDefault="00D215B2" w:rsidP="00D215B2">
      <w:pPr>
        <w:ind w:firstLine="426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Долгосрочная дебиторская задолженность составила 9138,6 тыс. рублей, </w:t>
      </w:r>
      <w:r w:rsidRPr="00C117EB">
        <w:rPr>
          <w:iCs/>
          <w:sz w:val="28"/>
          <w:szCs w:val="28"/>
        </w:rPr>
        <w:t xml:space="preserve">просроченная дебиторская задолженность </w:t>
      </w:r>
      <w:r>
        <w:rPr>
          <w:iCs/>
          <w:sz w:val="28"/>
          <w:szCs w:val="28"/>
        </w:rPr>
        <w:t>составила</w:t>
      </w:r>
      <w:r w:rsidRPr="00C117EB">
        <w:rPr>
          <w:iCs/>
          <w:sz w:val="28"/>
          <w:szCs w:val="28"/>
        </w:rPr>
        <w:t xml:space="preserve"> </w:t>
      </w:r>
      <w:r w:rsidR="00FE5DAE">
        <w:rPr>
          <w:iCs/>
          <w:sz w:val="28"/>
          <w:szCs w:val="28"/>
        </w:rPr>
        <w:t>450,8</w:t>
      </w:r>
      <w:r w:rsidRPr="00C117EB">
        <w:rPr>
          <w:iCs/>
          <w:sz w:val="28"/>
          <w:szCs w:val="28"/>
        </w:rPr>
        <w:t xml:space="preserve"> тыс.</w:t>
      </w:r>
      <w:r>
        <w:rPr>
          <w:iCs/>
          <w:sz w:val="28"/>
          <w:szCs w:val="28"/>
        </w:rPr>
        <w:t xml:space="preserve"> </w:t>
      </w:r>
      <w:r w:rsidRPr="00C117EB">
        <w:rPr>
          <w:iCs/>
          <w:sz w:val="28"/>
          <w:szCs w:val="28"/>
        </w:rPr>
        <w:t>рублей</w:t>
      </w:r>
      <w:r w:rsidRPr="00C117EB">
        <w:rPr>
          <w:sz w:val="28"/>
          <w:szCs w:val="28"/>
        </w:rPr>
        <w:t>.</w:t>
      </w:r>
      <w:r w:rsidRPr="00C117EB">
        <w:rPr>
          <w:iCs/>
          <w:sz w:val="28"/>
          <w:szCs w:val="28"/>
        </w:rPr>
        <w:t xml:space="preserve"> </w:t>
      </w:r>
    </w:p>
    <w:p w:rsidR="00D215B2" w:rsidRDefault="00D215B2" w:rsidP="00D215B2">
      <w:pPr>
        <w:widowControl w:val="0"/>
        <w:autoSpaceDE w:val="0"/>
        <w:ind w:firstLine="567"/>
        <w:jc w:val="both"/>
        <w:rPr>
          <w:iCs/>
          <w:sz w:val="28"/>
          <w:szCs w:val="28"/>
        </w:rPr>
      </w:pPr>
      <w:r w:rsidRPr="00C117EB">
        <w:rPr>
          <w:sz w:val="28"/>
          <w:szCs w:val="28"/>
        </w:rPr>
        <w:t>Кредиторская задолженность по бюджетной деятельности</w:t>
      </w:r>
      <w:r>
        <w:rPr>
          <w:sz w:val="28"/>
          <w:szCs w:val="28"/>
        </w:rPr>
        <w:t xml:space="preserve"> по </w:t>
      </w:r>
      <w:r w:rsidRPr="006D52EE">
        <w:rPr>
          <w:b/>
          <w:sz w:val="28"/>
          <w:szCs w:val="28"/>
        </w:rPr>
        <w:t>ф.0503169, ф.0503120</w:t>
      </w:r>
      <w:r w:rsidRPr="00C117EB">
        <w:rPr>
          <w:sz w:val="28"/>
          <w:szCs w:val="28"/>
        </w:rPr>
        <w:t xml:space="preserve"> на 01.01.20</w:t>
      </w:r>
      <w:r>
        <w:rPr>
          <w:sz w:val="28"/>
          <w:szCs w:val="28"/>
        </w:rPr>
        <w:t xml:space="preserve">26 </w:t>
      </w:r>
      <w:r w:rsidRPr="00C117E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составила 39,2 </w:t>
      </w:r>
      <w:r w:rsidRPr="00C117EB">
        <w:rPr>
          <w:iCs/>
          <w:sz w:val="28"/>
          <w:szCs w:val="28"/>
        </w:rPr>
        <w:t>тыс. рублей</w:t>
      </w:r>
      <w:r>
        <w:rPr>
          <w:iCs/>
          <w:sz w:val="28"/>
          <w:szCs w:val="28"/>
        </w:rPr>
        <w:t xml:space="preserve"> по </w:t>
      </w:r>
      <w:r>
        <w:rPr>
          <w:sz w:val="28"/>
          <w:szCs w:val="28"/>
        </w:rPr>
        <w:t>к</w:t>
      </w:r>
      <w:r w:rsidRPr="00C117EB">
        <w:rPr>
          <w:sz w:val="28"/>
          <w:szCs w:val="28"/>
        </w:rPr>
        <w:t>редиторск</w:t>
      </w:r>
      <w:r>
        <w:rPr>
          <w:sz w:val="28"/>
          <w:szCs w:val="28"/>
        </w:rPr>
        <w:t xml:space="preserve">ой задолженности по </w:t>
      </w:r>
      <w:r w:rsidRPr="005A0A58">
        <w:rPr>
          <w:sz w:val="28"/>
          <w:szCs w:val="28"/>
        </w:rPr>
        <w:t>доходам</w:t>
      </w:r>
      <w:r w:rsidRPr="00C117EB">
        <w:rPr>
          <w:color w:val="000000"/>
          <w:spacing w:val="-1"/>
          <w:sz w:val="28"/>
          <w:szCs w:val="28"/>
        </w:rPr>
        <w:t xml:space="preserve">. </w:t>
      </w:r>
      <w:r w:rsidRPr="00C117EB">
        <w:rPr>
          <w:iCs/>
          <w:sz w:val="28"/>
          <w:szCs w:val="28"/>
        </w:rPr>
        <w:t>Кредиторская задолженность у</w:t>
      </w:r>
      <w:r>
        <w:rPr>
          <w:iCs/>
          <w:sz w:val="28"/>
          <w:szCs w:val="28"/>
        </w:rPr>
        <w:t>величилас</w:t>
      </w:r>
      <w:r w:rsidRPr="00C117EB">
        <w:rPr>
          <w:iCs/>
          <w:sz w:val="28"/>
          <w:szCs w:val="28"/>
        </w:rPr>
        <w:t>ь по сравнению с 20</w:t>
      </w:r>
      <w:r>
        <w:rPr>
          <w:iCs/>
          <w:sz w:val="28"/>
          <w:szCs w:val="28"/>
        </w:rPr>
        <w:t>24</w:t>
      </w:r>
      <w:r w:rsidRPr="00C117EB">
        <w:rPr>
          <w:iCs/>
          <w:sz w:val="28"/>
          <w:szCs w:val="28"/>
        </w:rPr>
        <w:t xml:space="preserve"> годом на </w:t>
      </w:r>
      <w:r>
        <w:rPr>
          <w:iCs/>
          <w:sz w:val="28"/>
          <w:szCs w:val="28"/>
        </w:rPr>
        <w:t>0,1</w:t>
      </w:r>
      <w:r w:rsidRPr="00C117EB">
        <w:rPr>
          <w:iCs/>
          <w:sz w:val="28"/>
          <w:szCs w:val="28"/>
        </w:rPr>
        <w:t xml:space="preserve"> тыс. рублей.</w:t>
      </w:r>
    </w:p>
    <w:p w:rsidR="00FD1C8A" w:rsidRDefault="007F0A36" w:rsidP="00FD1C8A">
      <w:pPr>
        <w:widowControl w:val="0"/>
        <w:autoSpaceDE w:val="0"/>
        <w:ind w:firstLine="567"/>
        <w:jc w:val="both"/>
        <w:rPr>
          <w:rFonts w:eastAsia="Arial Unicode MS"/>
          <w:b/>
          <w:sz w:val="28"/>
          <w:szCs w:val="28"/>
        </w:rPr>
      </w:pPr>
      <w:r w:rsidRPr="0038215D">
        <w:rPr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Pr="00AB51AF">
        <w:rPr>
          <w:b/>
          <w:sz w:val="28"/>
          <w:szCs w:val="28"/>
        </w:rPr>
        <w:t xml:space="preserve">(ф.0503175) </w:t>
      </w:r>
      <w:r w:rsidRPr="0038215D">
        <w:rPr>
          <w:sz w:val="28"/>
          <w:szCs w:val="28"/>
        </w:rPr>
        <w:t>содержат аналитические данные о неиспо</w:t>
      </w:r>
      <w:r>
        <w:rPr>
          <w:sz w:val="28"/>
          <w:szCs w:val="28"/>
        </w:rPr>
        <w:t xml:space="preserve">лненных бюджетных </w:t>
      </w:r>
      <w:r w:rsidRPr="0038215D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в размере </w:t>
      </w:r>
      <w:r w:rsidR="00D215B2">
        <w:rPr>
          <w:sz w:val="28"/>
          <w:szCs w:val="28"/>
        </w:rPr>
        <w:t>51,3</w:t>
      </w:r>
      <w:r>
        <w:rPr>
          <w:sz w:val="28"/>
          <w:szCs w:val="28"/>
        </w:rPr>
        <w:t xml:space="preserve"> тыс. рублей, неисполненных денежных </w:t>
      </w:r>
      <w:r w:rsidRPr="0038215D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в размере 0,0 тыс. рублей. Данная информация соответствует данным отраженным в отчете о бюджетных обязательствах </w:t>
      </w:r>
      <w:r w:rsidRPr="000B437E">
        <w:rPr>
          <w:b/>
          <w:sz w:val="28"/>
          <w:szCs w:val="28"/>
        </w:rPr>
        <w:t>(ф.0503128).</w:t>
      </w:r>
    </w:p>
    <w:p w:rsidR="007F0A36" w:rsidRDefault="0089738F" w:rsidP="007F0A36">
      <w:pPr>
        <w:widowControl w:val="0"/>
        <w:autoSpaceDE w:val="0"/>
        <w:ind w:firstLine="567"/>
        <w:jc w:val="both"/>
        <w:rPr>
          <w:b/>
          <w:sz w:val="28"/>
          <w:szCs w:val="28"/>
          <w:u w:val="single"/>
        </w:rPr>
      </w:pPr>
      <w:r w:rsidRPr="00EA7BA8">
        <w:rPr>
          <w:b/>
          <w:sz w:val="28"/>
          <w:szCs w:val="28"/>
          <w:u w:val="single"/>
        </w:rPr>
        <w:t>Раздел 5 «</w:t>
      </w:r>
      <w:r w:rsidRPr="00EA7BA8">
        <w:rPr>
          <w:b/>
          <w:color w:val="000000"/>
          <w:sz w:val="28"/>
          <w:szCs w:val="28"/>
          <w:u w:val="single"/>
        </w:rPr>
        <w:t>Прочие вопросы деятельности субъекта бюджетной отчетности»:</w:t>
      </w:r>
    </w:p>
    <w:p w:rsidR="007F0A36" w:rsidRDefault="002B1F0D" w:rsidP="007F0A3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достоверности данных бюджетного учета в администрации МО Костинский сельсовет перед составлением годовой отчетности проведена инвентаризация нефинансовых  и финансовых активов. По итогам инвентаризации </w:t>
      </w:r>
      <w:r w:rsidR="009F34A6">
        <w:rPr>
          <w:sz w:val="28"/>
          <w:szCs w:val="28"/>
        </w:rPr>
        <w:t>расхождений с данными бухгалтерского учета нет</w:t>
      </w:r>
      <w:r>
        <w:rPr>
          <w:sz w:val="28"/>
          <w:szCs w:val="28"/>
        </w:rPr>
        <w:t>.</w:t>
      </w:r>
    </w:p>
    <w:p w:rsidR="00D215B2" w:rsidRDefault="00D215B2" w:rsidP="00D215B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 w:rsidRPr="007E5B6D">
        <w:rPr>
          <w:sz w:val="28"/>
          <w:szCs w:val="28"/>
        </w:rPr>
        <w:t xml:space="preserve"> </w:t>
      </w:r>
      <w:r w:rsidRPr="00CC5069">
        <w:rPr>
          <w:b/>
          <w:sz w:val="28"/>
          <w:szCs w:val="28"/>
          <w:shd w:val="clear" w:color="auto" w:fill="FFFFFF"/>
        </w:rPr>
        <w:t>0503125</w:t>
      </w:r>
      <w:r>
        <w:rPr>
          <w:b/>
          <w:sz w:val="28"/>
          <w:szCs w:val="28"/>
          <w:shd w:val="clear" w:color="auto" w:fill="FFFFFF"/>
        </w:rPr>
        <w:t xml:space="preserve"> (по 47 счетам</w:t>
      </w:r>
      <w:r w:rsidRPr="00CC5069">
        <w:rPr>
          <w:b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  <w:shd w:val="clear" w:color="auto" w:fill="FFFFFF"/>
        </w:rPr>
        <w:t>,</w:t>
      </w:r>
      <w:r w:rsidRPr="00A61AB4">
        <w:rPr>
          <w:b/>
          <w:sz w:val="28"/>
          <w:szCs w:val="28"/>
        </w:rPr>
        <w:t xml:space="preserve"> </w:t>
      </w:r>
      <w:r w:rsidRPr="0037380C">
        <w:rPr>
          <w:b/>
          <w:sz w:val="28"/>
          <w:szCs w:val="28"/>
        </w:rPr>
        <w:t>050316</w:t>
      </w:r>
      <w:r>
        <w:rPr>
          <w:b/>
          <w:sz w:val="28"/>
          <w:szCs w:val="28"/>
        </w:rPr>
        <w:t>6</w:t>
      </w:r>
      <w:r w:rsidRPr="0037380C">
        <w:rPr>
          <w:b/>
          <w:sz w:val="28"/>
          <w:szCs w:val="28"/>
        </w:rPr>
        <w:t>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A34E0D">
        <w:rPr>
          <w:b/>
          <w:sz w:val="28"/>
          <w:szCs w:val="28"/>
        </w:rPr>
        <w:t>0503167,</w:t>
      </w:r>
      <w:r w:rsidRPr="006A5B3F">
        <w:rPr>
          <w:b/>
          <w:sz w:val="28"/>
          <w:szCs w:val="28"/>
        </w:rPr>
        <w:t xml:space="preserve"> </w:t>
      </w:r>
      <w:r w:rsidRPr="00A34E0D">
        <w:rPr>
          <w:b/>
          <w:sz w:val="28"/>
          <w:szCs w:val="28"/>
        </w:rPr>
        <w:t>0503169</w:t>
      </w:r>
      <w:r>
        <w:rPr>
          <w:b/>
          <w:sz w:val="28"/>
          <w:szCs w:val="28"/>
        </w:rPr>
        <w:t xml:space="preserve"> (по средствам во временном распоряжении)</w:t>
      </w:r>
      <w:r w:rsidRPr="00A34E0D">
        <w:rPr>
          <w:b/>
          <w:sz w:val="28"/>
          <w:szCs w:val="28"/>
        </w:rPr>
        <w:t>, 0503171, 0503172, 0503173, 0503174, 0503184,</w:t>
      </w:r>
      <w:r w:rsidRPr="00A34E0D">
        <w:rPr>
          <w:sz w:val="28"/>
          <w:szCs w:val="28"/>
        </w:rPr>
        <w:t xml:space="preserve"> </w:t>
      </w:r>
      <w:r w:rsidRPr="00A34E0D">
        <w:rPr>
          <w:b/>
          <w:sz w:val="28"/>
          <w:szCs w:val="28"/>
        </w:rPr>
        <w:t>0503190, 0503296</w:t>
      </w:r>
      <w:r>
        <w:rPr>
          <w:b/>
          <w:sz w:val="28"/>
          <w:szCs w:val="28"/>
        </w:rPr>
        <w:t xml:space="preserve">, </w:t>
      </w:r>
      <w:r w:rsidRPr="00A34E0D">
        <w:rPr>
          <w:b/>
          <w:sz w:val="28"/>
          <w:szCs w:val="28"/>
        </w:rPr>
        <w:t>таблица № 6</w:t>
      </w:r>
      <w:r>
        <w:rPr>
          <w:sz w:val="28"/>
          <w:szCs w:val="28"/>
        </w:rPr>
        <w:t xml:space="preserve"> не включе</w:t>
      </w:r>
      <w:r w:rsidRPr="007E5B6D">
        <w:rPr>
          <w:sz w:val="28"/>
          <w:szCs w:val="28"/>
        </w:rPr>
        <w:t>ны в состав бюджетной отчетности за 20</w:t>
      </w:r>
      <w:r>
        <w:rPr>
          <w:sz w:val="28"/>
          <w:szCs w:val="28"/>
        </w:rPr>
        <w:t>25</w:t>
      </w:r>
      <w:r w:rsidRPr="007E5B6D">
        <w:rPr>
          <w:sz w:val="28"/>
          <w:szCs w:val="28"/>
        </w:rPr>
        <w:t xml:space="preserve"> год, в виду отсутствия числовых показателей </w:t>
      </w:r>
      <w:r>
        <w:rPr>
          <w:sz w:val="28"/>
          <w:szCs w:val="28"/>
        </w:rPr>
        <w:t xml:space="preserve"> и</w:t>
      </w:r>
      <w:r w:rsidRPr="007E5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отражены в Пояснительной записке (ф.0503160) согласно п.8 </w:t>
      </w:r>
      <w:r w:rsidRPr="0051022A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51022A">
        <w:rPr>
          <w:sz w:val="28"/>
          <w:szCs w:val="28"/>
        </w:rPr>
        <w:t xml:space="preserve"> 191н.</w:t>
      </w:r>
    </w:p>
    <w:p w:rsidR="00DA70B6" w:rsidRDefault="00DA70B6" w:rsidP="00A51712">
      <w:pPr>
        <w:jc w:val="center"/>
        <w:rPr>
          <w:b/>
          <w:spacing w:val="-2"/>
          <w:sz w:val="28"/>
          <w:szCs w:val="28"/>
        </w:rPr>
      </w:pPr>
    </w:p>
    <w:p w:rsidR="00E1087E" w:rsidRPr="000A3B9B" w:rsidRDefault="00E1087E" w:rsidP="00560BE4">
      <w:pPr>
        <w:pStyle w:val="afa"/>
        <w:numPr>
          <w:ilvl w:val="0"/>
          <w:numId w:val="5"/>
        </w:numPr>
        <w:jc w:val="center"/>
        <w:rPr>
          <w:b/>
          <w:spacing w:val="-2"/>
          <w:sz w:val="28"/>
          <w:szCs w:val="28"/>
        </w:rPr>
      </w:pPr>
      <w:r w:rsidRPr="000A3B9B">
        <w:rPr>
          <w:b/>
          <w:spacing w:val="-2"/>
          <w:sz w:val="28"/>
          <w:szCs w:val="28"/>
        </w:rPr>
        <w:t xml:space="preserve">Общие параметры исполнения бюджета муниципального образования </w:t>
      </w:r>
      <w:r w:rsidR="002F01B9" w:rsidRPr="000A3B9B">
        <w:rPr>
          <w:b/>
          <w:spacing w:val="-2"/>
          <w:sz w:val="28"/>
          <w:szCs w:val="28"/>
        </w:rPr>
        <w:t>Костинский</w:t>
      </w:r>
      <w:r w:rsidRPr="000A3B9B">
        <w:rPr>
          <w:b/>
          <w:spacing w:val="-2"/>
          <w:sz w:val="28"/>
          <w:szCs w:val="28"/>
        </w:rPr>
        <w:t xml:space="preserve"> сельсовет за 20</w:t>
      </w:r>
      <w:r w:rsidR="003D08FE" w:rsidRPr="000A3B9B">
        <w:rPr>
          <w:b/>
          <w:spacing w:val="-2"/>
          <w:sz w:val="28"/>
          <w:szCs w:val="28"/>
        </w:rPr>
        <w:t>2</w:t>
      </w:r>
      <w:r w:rsidR="00553678" w:rsidRPr="000A3B9B">
        <w:rPr>
          <w:b/>
          <w:spacing w:val="-2"/>
          <w:sz w:val="28"/>
          <w:szCs w:val="28"/>
        </w:rPr>
        <w:t>5</w:t>
      </w:r>
      <w:r w:rsidRPr="000A3B9B">
        <w:rPr>
          <w:b/>
          <w:spacing w:val="-2"/>
          <w:sz w:val="28"/>
          <w:szCs w:val="28"/>
        </w:rPr>
        <w:t xml:space="preserve"> год</w:t>
      </w:r>
    </w:p>
    <w:p w:rsidR="00E1087E" w:rsidRPr="00E1087E" w:rsidRDefault="00E1087E" w:rsidP="00E1087E">
      <w:pPr>
        <w:ind w:firstLine="624"/>
        <w:jc w:val="center"/>
        <w:rPr>
          <w:rFonts w:eastAsia="Arial Unicode MS"/>
          <w:sz w:val="28"/>
          <w:szCs w:val="28"/>
        </w:rPr>
      </w:pPr>
    </w:p>
    <w:p w:rsidR="00653385" w:rsidRPr="00553678" w:rsidRDefault="0089738F" w:rsidP="00653385">
      <w:pPr>
        <w:ind w:firstLine="567"/>
        <w:jc w:val="both"/>
        <w:rPr>
          <w:sz w:val="28"/>
          <w:szCs w:val="28"/>
        </w:rPr>
      </w:pPr>
      <w:r w:rsidRPr="00553678">
        <w:rPr>
          <w:sz w:val="28"/>
          <w:szCs w:val="28"/>
        </w:rPr>
        <w:t xml:space="preserve">Решением Совета депутатов муниципального образования </w:t>
      </w:r>
      <w:r w:rsidR="002F01B9" w:rsidRPr="00553678">
        <w:rPr>
          <w:sz w:val="28"/>
          <w:szCs w:val="28"/>
        </w:rPr>
        <w:t>Костинский</w:t>
      </w:r>
      <w:r w:rsidRPr="00553678">
        <w:rPr>
          <w:sz w:val="28"/>
          <w:szCs w:val="28"/>
        </w:rPr>
        <w:t xml:space="preserve"> сельсовет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 xml:space="preserve">26.12.2024 г.  № 171 «О бюджете муниципального образования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lastRenderedPageBreak/>
        <w:t xml:space="preserve">Костинский сельсовет на 2025 год и плановый период 2026 и 2027 годов» </w:t>
      </w:r>
      <w:r w:rsidR="00653385" w:rsidRPr="00553678">
        <w:rPr>
          <w:sz w:val="28"/>
          <w:szCs w:val="28"/>
        </w:rPr>
        <w:t xml:space="preserve">(далее – Решение о бюджете) </w:t>
      </w:r>
      <w:r w:rsidRPr="00553678">
        <w:rPr>
          <w:sz w:val="28"/>
          <w:szCs w:val="28"/>
        </w:rPr>
        <w:t xml:space="preserve"> принят бюджет муниципального образования по доходам в размере </w:t>
      </w:r>
      <w:r w:rsidR="00553678">
        <w:rPr>
          <w:sz w:val="28"/>
          <w:szCs w:val="28"/>
        </w:rPr>
        <w:t>8617,2</w:t>
      </w:r>
      <w:r w:rsidRPr="00553678">
        <w:rPr>
          <w:sz w:val="28"/>
          <w:szCs w:val="28"/>
        </w:rPr>
        <w:t xml:space="preserve"> тыс. рублей и расходам в размере </w:t>
      </w:r>
      <w:r w:rsidR="00553678">
        <w:rPr>
          <w:sz w:val="28"/>
          <w:szCs w:val="28"/>
        </w:rPr>
        <w:t>8617,2</w:t>
      </w:r>
      <w:r w:rsidR="00553678" w:rsidRPr="00553678">
        <w:rPr>
          <w:sz w:val="28"/>
          <w:szCs w:val="28"/>
        </w:rPr>
        <w:t xml:space="preserve"> </w:t>
      </w:r>
      <w:r w:rsidRPr="00553678">
        <w:rPr>
          <w:sz w:val="28"/>
          <w:szCs w:val="28"/>
        </w:rPr>
        <w:t>тыс. рублей.</w:t>
      </w:r>
    </w:p>
    <w:p w:rsidR="00653385" w:rsidRDefault="0089738F" w:rsidP="00653385">
      <w:pPr>
        <w:ind w:firstLine="567"/>
        <w:jc w:val="both"/>
        <w:rPr>
          <w:sz w:val="28"/>
          <w:szCs w:val="28"/>
        </w:rPr>
      </w:pPr>
      <w:r w:rsidRPr="00823DBD">
        <w:rPr>
          <w:sz w:val="28"/>
          <w:szCs w:val="28"/>
        </w:rPr>
        <w:t xml:space="preserve">В результате внесения изменений и дополнений в бюджет, сумма утвержденных бюджетных назначений по доходам составила </w:t>
      </w:r>
      <w:r w:rsidR="00553678">
        <w:rPr>
          <w:sz w:val="28"/>
          <w:szCs w:val="28"/>
        </w:rPr>
        <w:t>9685,0</w:t>
      </w:r>
      <w:r w:rsidRPr="00823DBD">
        <w:rPr>
          <w:sz w:val="28"/>
          <w:szCs w:val="28"/>
        </w:rPr>
        <w:t xml:space="preserve"> тыс. рублей, по расходам – </w:t>
      </w:r>
      <w:r w:rsidR="00553678">
        <w:rPr>
          <w:sz w:val="28"/>
          <w:szCs w:val="28"/>
        </w:rPr>
        <w:t>9791,3</w:t>
      </w:r>
      <w:r w:rsidRPr="00823DBD">
        <w:rPr>
          <w:sz w:val="28"/>
          <w:szCs w:val="28"/>
        </w:rPr>
        <w:t xml:space="preserve"> тыс. рублей</w:t>
      </w:r>
      <w:r w:rsidR="00653385">
        <w:rPr>
          <w:sz w:val="28"/>
          <w:szCs w:val="28"/>
        </w:rPr>
        <w:t xml:space="preserve">, дефицит бюджета </w:t>
      </w:r>
      <w:r w:rsidR="00653385" w:rsidRPr="00D11970">
        <w:rPr>
          <w:sz w:val="28"/>
          <w:szCs w:val="28"/>
        </w:rPr>
        <w:t xml:space="preserve">– </w:t>
      </w:r>
      <w:r w:rsidR="00553678">
        <w:rPr>
          <w:sz w:val="28"/>
          <w:szCs w:val="28"/>
        </w:rPr>
        <w:t>106,3</w:t>
      </w:r>
      <w:r w:rsidR="00653385">
        <w:rPr>
          <w:sz w:val="28"/>
          <w:szCs w:val="28"/>
        </w:rPr>
        <w:t xml:space="preserve"> тыс. рублей</w:t>
      </w:r>
      <w:r w:rsidR="00C925AE" w:rsidRPr="00823DBD">
        <w:rPr>
          <w:sz w:val="28"/>
          <w:szCs w:val="28"/>
        </w:rPr>
        <w:t xml:space="preserve"> </w:t>
      </w:r>
      <w:r w:rsidRPr="00823DBD">
        <w:rPr>
          <w:sz w:val="28"/>
          <w:szCs w:val="28"/>
        </w:rPr>
        <w:t xml:space="preserve">(решение Совета депутатов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>18.12.2025 г. № 13</w:t>
      </w:r>
      <w:r w:rsidR="00653385">
        <w:rPr>
          <w:sz w:val="28"/>
          <w:szCs w:val="28"/>
        </w:rPr>
        <w:t>).</w:t>
      </w:r>
    </w:p>
    <w:p w:rsidR="002863E7" w:rsidRPr="00653385" w:rsidRDefault="002863E7" w:rsidP="00653385">
      <w:pPr>
        <w:ind w:firstLine="567"/>
        <w:jc w:val="both"/>
        <w:rPr>
          <w:sz w:val="28"/>
          <w:szCs w:val="28"/>
        </w:rPr>
      </w:pPr>
      <w:r w:rsidRPr="00823DBD">
        <w:rPr>
          <w:sz w:val="28"/>
          <w:szCs w:val="28"/>
        </w:rPr>
        <w:t>Сравнительный анализ показателей первоначально</w:t>
      </w:r>
      <w:r w:rsidRPr="00CB2B51">
        <w:rPr>
          <w:sz w:val="28"/>
          <w:szCs w:val="28"/>
        </w:rPr>
        <w:t xml:space="preserve"> утвержденного бюджета и уточненного бюджета в последней редакции представлен в таблице (тыс.</w:t>
      </w:r>
      <w:r w:rsidR="00A5632B" w:rsidRPr="00CB2B51">
        <w:rPr>
          <w:sz w:val="28"/>
          <w:szCs w:val="28"/>
        </w:rPr>
        <w:t xml:space="preserve"> </w:t>
      </w:r>
      <w:r w:rsidRPr="00CB2B51">
        <w:rPr>
          <w:sz w:val="28"/>
          <w:szCs w:val="28"/>
        </w:rPr>
        <w:t>рублей)</w:t>
      </w:r>
      <w:r w:rsidR="001971ED" w:rsidRPr="00CB2B51">
        <w:rPr>
          <w:sz w:val="28"/>
          <w:szCs w:val="28"/>
        </w:rPr>
        <w:t>.</w:t>
      </w:r>
    </w:p>
    <w:p w:rsidR="001971ED" w:rsidRPr="00444DDD" w:rsidRDefault="001971ED" w:rsidP="001971ED">
      <w:pPr>
        <w:widowControl w:val="0"/>
        <w:ind w:firstLineChars="225" w:firstLine="632"/>
        <w:jc w:val="both"/>
        <w:rPr>
          <w:b/>
          <w:sz w:val="28"/>
          <w:szCs w:val="28"/>
        </w:rPr>
      </w:pPr>
    </w:p>
    <w:p w:rsidR="002863E7" w:rsidRPr="00020778" w:rsidRDefault="002863E7" w:rsidP="002863E7">
      <w:pPr>
        <w:jc w:val="right"/>
        <w:rPr>
          <w:bCs/>
          <w:sz w:val="20"/>
          <w:szCs w:val="20"/>
        </w:rPr>
      </w:pPr>
      <w:r w:rsidRPr="00020778">
        <w:rPr>
          <w:bCs/>
          <w:sz w:val="20"/>
          <w:szCs w:val="20"/>
        </w:rPr>
        <w:t xml:space="preserve">Таблица № </w:t>
      </w:r>
      <w:r w:rsidR="006A31AB" w:rsidRPr="00020778">
        <w:rPr>
          <w:bCs/>
          <w:sz w:val="20"/>
          <w:szCs w:val="20"/>
        </w:rPr>
        <w:fldChar w:fldCharType="begin"/>
      </w:r>
      <w:r w:rsidRPr="00020778">
        <w:rPr>
          <w:bCs/>
          <w:sz w:val="20"/>
          <w:szCs w:val="20"/>
        </w:rPr>
        <w:instrText xml:space="preserve"> SEQ Таблица_№ \* ARABIC </w:instrText>
      </w:r>
      <w:r w:rsidR="006A31AB" w:rsidRPr="00020778">
        <w:rPr>
          <w:bCs/>
          <w:sz w:val="20"/>
          <w:szCs w:val="20"/>
        </w:rPr>
        <w:fldChar w:fldCharType="separate"/>
      </w:r>
      <w:r w:rsidR="004A6859">
        <w:rPr>
          <w:bCs/>
          <w:noProof/>
          <w:sz w:val="20"/>
          <w:szCs w:val="20"/>
        </w:rPr>
        <w:t>1</w:t>
      </w:r>
      <w:r w:rsidR="006A31AB" w:rsidRPr="00020778">
        <w:rPr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880"/>
        <w:gridCol w:w="2700"/>
        <w:gridCol w:w="2160"/>
      </w:tblGrid>
      <w:tr w:rsidR="002863E7" w:rsidRPr="00020778" w:rsidTr="002A5C4E">
        <w:trPr>
          <w:trHeight w:val="153"/>
        </w:trPr>
        <w:tc>
          <w:tcPr>
            <w:tcW w:w="2628" w:type="dxa"/>
            <w:vMerge w:val="restart"/>
            <w:vAlign w:val="center"/>
          </w:tcPr>
          <w:p w:rsidR="002863E7" w:rsidRPr="00020778" w:rsidRDefault="002863E7" w:rsidP="002A5C4E">
            <w:pPr>
              <w:jc w:val="center"/>
              <w:rPr>
                <w:bCs/>
                <w:sz w:val="18"/>
                <w:szCs w:val="18"/>
              </w:rPr>
            </w:pPr>
            <w:r w:rsidRPr="00020778">
              <w:rPr>
                <w:bCs/>
                <w:sz w:val="18"/>
                <w:szCs w:val="18"/>
              </w:rPr>
              <w:t xml:space="preserve">Наименование </w:t>
            </w:r>
          </w:p>
          <w:p w:rsidR="002863E7" w:rsidRPr="00020778" w:rsidRDefault="002863E7" w:rsidP="002A5C4E">
            <w:pPr>
              <w:jc w:val="center"/>
              <w:rPr>
                <w:bCs/>
                <w:sz w:val="18"/>
                <w:szCs w:val="18"/>
              </w:rPr>
            </w:pPr>
            <w:r w:rsidRPr="00020778">
              <w:rPr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5580" w:type="dxa"/>
            <w:gridSpan w:val="2"/>
            <w:vAlign w:val="center"/>
          </w:tcPr>
          <w:p w:rsidR="002863E7" w:rsidRPr="00020778" w:rsidRDefault="002863E7" w:rsidP="002A5C4E">
            <w:pPr>
              <w:jc w:val="center"/>
              <w:rPr>
                <w:bCs/>
                <w:sz w:val="18"/>
                <w:szCs w:val="18"/>
              </w:rPr>
            </w:pPr>
            <w:r w:rsidRPr="00020778">
              <w:rPr>
                <w:bCs/>
                <w:sz w:val="18"/>
                <w:szCs w:val="18"/>
              </w:rPr>
              <w:t>Плановые показатели</w:t>
            </w:r>
          </w:p>
        </w:tc>
        <w:tc>
          <w:tcPr>
            <w:tcW w:w="2160" w:type="dxa"/>
            <w:vMerge w:val="restart"/>
            <w:vAlign w:val="center"/>
          </w:tcPr>
          <w:p w:rsidR="002863E7" w:rsidRPr="00020778" w:rsidRDefault="002863E7" w:rsidP="002A5C4E">
            <w:pPr>
              <w:jc w:val="center"/>
              <w:rPr>
                <w:bCs/>
                <w:sz w:val="18"/>
                <w:szCs w:val="18"/>
              </w:rPr>
            </w:pPr>
            <w:r w:rsidRPr="00020778">
              <w:rPr>
                <w:bCs/>
                <w:sz w:val="18"/>
                <w:szCs w:val="18"/>
              </w:rPr>
              <w:t>Отклонения</w:t>
            </w:r>
          </w:p>
          <w:p w:rsidR="002863E7" w:rsidRPr="00020778" w:rsidRDefault="002863E7" w:rsidP="002A5C4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63E7" w:rsidRPr="00020778" w:rsidTr="002A5C4E">
        <w:tc>
          <w:tcPr>
            <w:tcW w:w="2628" w:type="dxa"/>
            <w:vMerge/>
            <w:vAlign w:val="center"/>
          </w:tcPr>
          <w:p w:rsidR="002863E7" w:rsidRPr="00020778" w:rsidRDefault="002863E7" w:rsidP="002A5C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2863E7" w:rsidRPr="00553678" w:rsidRDefault="002863E7" w:rsidP="006A691B">
            <w:pPr>
              <w:jc w:val="center"/>
              <w:rPr>
                <w:bCs/>
                <w:sz w:val="16"/>
                <w:szCs w:val="16"/>
              </w:rPr>
            </w:pPr>
            <w:r w:rsidRPr="00553678">
              <w:rPr>
                <w:bCs/>
                <w:sz w:val="16"/>
                <w:szCs w:val="16"/>
              </w:rPr>
              <w:t xml:space="preserve">первоначально утвержденный бюджет  (Решение Совета депутатов от </w:t>
            </w:r>
            <w:r w:rsidR="00553678" w:rsidRPr="00553678">
              <w:rPr>
                <w:rStyle w:val="a5"/>
                <w:rFonts w:eastAsia="Arial CYR"/>
                <w:color w:val="auto"/>
                <w:sz w:val="16"/>
                <w:szCs w:val="16"/>
                <w:u w:val="none"/>
                <w:shd w:val="clear" w:color="auto" w:fill="FFFFFF"/>
              </w:rPr>
              <w:t>26.12.2024 г.  № 171</w:t>
            </w:r>
            <w:r w:rsidRPr="005536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:rsidR="002863E7" w:rsidRPr="00553678" w:rsidRDefault="002863E7" w:rsidP="002A5C4E">
            <w:pPr>
              <w:jc w:val="center"/>
              <w:rPr>
                <w:bCs/>
                <w:sz w:val="16"/>
                <w:szCs w:val="16"/>
              </w:rPr>
            </w:pPr>
            <w:r w:rsidRPr="00553678">
              <w:rPr>
                <w:bCs/>
                <w:sz w:val="16"/>
                <w:szCs w:val="16"/>
              </w:rPr>
              <w:t>уточненный бюджет</w:t>
            </w:r>
          </w:p>
          <w:p w:rsidR="002863E7" w:rsidRPr="00553678" w:rsidRDefault="002863E7" w:rsidP="008067C0">
            <w:pPr>
              <w:jc w:val="center"/>
              <w:rPr>
                <w:bCs/>
                <w:sz w:val="16"/>
                <w:szCs w:val="16"/>
              </w:rPr>
            </w:pPr>
            <w:r w:rsidRPr="00553678">
              <w:rPr>
                <w:bCs/>
                <w:sz w:val="16"/>
                <w:szCs w:val="16"/>
              </w:rPr>
              <w:t xml:space="preserve">(Решение Совета депутатов от </w:t>
            </w:r>
            <w:r w:rsidR="00553678" w:rsidRPr="00553678">
              <w:rPr>
                <w:rStyle w:val="a5"/>
                <w:rFonts w:eastAsia="Arial CYR"/>
                <w:color w:val="auto"/>
                <w:sz w:val="16"/>
                <w:szCs w:val="16"/>
                <w:u w:val="none"/>
                <w:shd w:val="clear" w:color="auto" w:fill="FFFFFF"/>
              </w:rPr>
              <w:t>18.12.2025 г. № 13</w:t>
            </w:r>
            <w:r w:rsidRPr="005536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  <w:vMerge/>
            <w:vAlign w:val="center"/>
          </w:tcPr>
          <w:p w:rsidR="002863E7" w:rsidRPr="00020778" w:rsidRDefault="002863E7" w:rsidP="002A5C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863E7" w:rsidRPr="00020778" w:rsidTr="002A5C4E">
        <w:tc>
          <w:tcPr>
            <w:tcW w:w="2628" w:type="dxa"/>
            <w:vAlign w:val="center"/>
          </w:tcPr>
          <w:p w:rsidR="002863E7" w:rsidRPr="00020778" w:rsidRDefault="002863E7" w:rsidP="002A5C4E">
            <w:pPr>
              <w:jc w:val="center"/>
              <w:rPr>
                <w:sz w:val="18"/>
                <w:szCs w:val="18"/>
              </w:rPr>
            </w:pPr>
            <w:r w:rsidRPr="00020778">
              <w:rPr>
                <w:sz w:val="18"/>
                <w:szCs w:val="18"/>
              </w:rPr>
              <w:t>доходы</w:t>
            </w:r>
          </w:p>
        </w:tc>
        <w:tc>
          <w:tcPr>
            <w:tcW w:w="2880" w:type="dxa"/>
            <w:vAlign w:val="bottom"/>
          </w:tcPr>
          <w:p w:rsidR="002863E7" w:rsidRPr="00553678" w:rsidRDefault="00553678" w:rsidP="002A5C4E">
            <w:pPr>
              <w:jc w:val="center"/>
              <w:rPr>
                <w:sz w:val="20"/>
                <w:szCs w:val="20"/>
              </w:rPr>
            </w:pPr>
            <w:r w:rsidRPr="00553678">
              <w:rPr>
                <w:sz w:val="20"/>
                <w:szCs w:val="28"/>
              </w:rPr>
              <w:t>8617,2</w:t>
            </w:r>
          </w:p>
        </w:tc>
        <w:tc>
          <w:tcPr>
            <w:tcW w:w="2700" w:type="dxa"/>
            <w:vAlign w:val="bottom"/>
          </w:tcPr>
          <w:p w:rsidR="002863E7" w:rsidRPr="00020778" w:rsidRDefault="00553678" w:rsidP="006019BE">
            <w:pPr>
              <w:jc w:val="center"/>
              <w:rPr>
                <w:sz w:val="20"/>
                <w:szCs w:val="20"/>
              </w:rPr>
            </w:pPr>
            <w:r w:rsidRPr="00553678">
              <w:rPr>
                <w:sz w:val="20"/>
                <w:szCs w:val="28"/>
              </w:rPr>
              <w:t>9685,0</w:t>
            </w:r>
          </w:p>
        </w:tc>
        <w:tc>
          <w:tcPr>
            <w:tcW w:w="2160" w:type="dxa"/>
            <w:vAlign w:val="bottom"/>
          </w:tcPr>
          <w:p w:rsidR="002863E7" w:rsidRPr="00020778" w:rsidRDefault="008067C0" w:rsidP="00252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5EBA">
              <w:rPr>
                <w:sz w:val="20"/>
                <w:szCs w:val="20"/>
              </w:rPr>
              <w:t>1067,8</w:t>
            </w:r>
          </w:p>
        </w:tc>
      </w:tr>
      <w:tr w:rsidR="002863E7" w:rsidRPr="00020778" w:rsidTr="002A5C4E">
        <w:tc>
          <w:tcPr>
            <w:tcW w:w="2628" w:type="dxa"/>
            <w:vAlign w:val="center"/>
          </w:tcPr>
          <w:p w:rsidR="002863E7" w:rsidRPr="00020778" w:rsidRDefault="002863E7" w:rsidP="002A5C4E">
            <w:pPr>
              <w:jc w:val="center"/>
              <w:rPr>
                <w:sz w:val="18"/>
                <w:szCs w:val="18"/>
              </w:rPr>
            </w:pPr>
            <w:r w:rsidRPr="00020778">
              <w:rPr>
                <w:sz w:val="18"/>
                <w:szCs w:val="18"/>
              </w:rPr>
              <w:t>расходы</w:t>
            </w:r>
          </w:p>
        </w:tc>
        <w:tc>
          <w:tcPr>
            <w:tcW w:w="2880" w:type="dxa"/>
            <w:vAlign w:val="bottom"/>
          </w:tcPr>
          <w:p w:rsidR="002863E7" w:rsidRPr="00553678" w:rsidRDefault="00553678" w:rsidP="002A5C4E">
            <w:pPr>
              <w:jc w:val="center"/>
              <w:rPr>
                <w:sz w:val="20"/>
                <w:szCs w:val="20"/>
              </w:rPr>
            </w:pPr>
            <w:r w:rsidRPr="00553678">
              <w:rPr>
                <w:sz w:val="20"/>
                <w:szCs w:val="28"/>
              </w:rPr>
              <w:t>8617,2</w:t>
            </w:r>
          </w:p>
        </w:tc>
        <w:tc>
          <w:tcPr>
            <w:tcW w:w="2700" w:type="dxa"/>
            <w:vAlign w:val="bottom"/>
          </w:tcPr>
          <w:p w:rsidR="002863E7" w:rsidRPr="00020778" w:rsidRDefault="00553678" w:rsidP="002A5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9791,3</w:t>
            </w:r>
          </w:p>
        </w:tc>
        <w:tc>
          <w:tcPr>
            <w:tcW w:w="2160" w:type="dxa"/>
            <w:vAlign w:val="bottom"/>
          </w:tcPr>
          <w:p w:rsidR="002863E7" w:rsidRPr="00020778" w:rsidRDefault="008067C0" w:rsidP="0045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5EBA">
              <w:rPr>
                <w:sz w:val="20"/>
                <w:szCs w:val="20"/>
              </w:rPr>
              <w:t>1174,1</w:t>
            </w:r>
          </w:p>
        </w:tc>
      </w:tr>
      <w:tr w:rsidR="002863E7" w:rsidRPr="00020778" w:rsidTr="002A5C4E">
        <w:trPr>
          <w:trHeight w:val="166"/>
        </w:trPr>
        <w:tc>
          <w:tcPr>
            <w:tcW w:w="2628" w:type="dxa"/>
            <w:vAlign w:val="center"/>
          </w:tcPr>
          <w:p w:rsidR="002863E7" w:rsidRPr="00020778" w:rsidRDefault="0005000A" w:rsidP="002A5C4E">
            <w:pPr>
              <w:jc w:val="center"/>
              <w:rPr>
                <w:sz w:val="18"/>
                <w:szCs w:val="18"/>
              </w:rPr>
            </w:pPr>
            <w:r w:rsidRPr="00020778">
              <w:rPr>
                <w:sz w:val="18"/>
                <w:szCs w:val="18"/>
              </w:rPr>
              <w:t>(-) дефицит</w:t>
            </w:r>
            <w:proofErr w:type="gramStart"/>
            <w:r w:rsidRPr="00020778">
              <w:rPr>
                <w:sz w:val="18"/>
                <w:szCs w:val="18"/>
              </w:rPr>
              <w:t>,</w:t>
            </w:r>
            <w:r w:rsidR="002863E7" w:rsidRPr="00020778">
              <w:rPr>
                <w:sz w:val="18"/>
                <w:szCs w:val="18"/>
              </w:rPr>
              <w:t xml:space="preserve">                                                      (+) </w:t>
            </w:r>
            <w:proofErr w:type="gramEnd"/>
            <w:r w:rsidR="002863E7" w:rsidRPr="00020778">
              <w:rPr>
                <w:sz w:val="18"/>
                <w:szCs w:val="18"/>
              </w:rPr>
              <w:t>профицит</w:t>
            </w:r>
          </w:p>
        </w:tc>
        <w:tc>
          <w:tcPr>
            <w:tcW w:w="2880" w:type="dxa"/>
            <w:vAlign w:val="bottom"/>
          </w:tcPr>
          <w:p w:rsidR="002863E7" w:rsidRPr="00020778" w:rsidRDefault="006A691B" w:rsidP="002A5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700" w:type="dxa"/>
            <w:vAlign w:val="bottom"/>
          </w:tcPr>
          <w:p w:rsidR="002863E7" w:rsidRPr="00020778" w:rsidRDefault="008067C0" w:rsidP="0045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5EBA">
              <w:rPr>
                <w:sz w:val="20"/>
                <w:szCs w:val="20"/>
              </w:rPr>
              <w:t>106,3</w:t>
            </w:r>
          </w:p>
        </w:tc>
        <w:tc>
          <w:tcPr>
            <w:tcW w:w="2160" w:type="dxa"/>
            <w:vAlign w:val="bottom"/>
          </w:tcPr>
          <w:p w:rsidR="002863E7" w:rsidRPr="00020778" w:rsidRDefault="006A691B" w:rsidP="0045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5EBA">
              <w:rPr>
                <w:sz w:val="20"/>
                <w:szCs w:val="20"/>
              </w:rPr>
              <w:t>106,3</w:t>
            </w:r>
          </w:p>
        </w:tc>
      </w:tr>
    </w:tbl>
    <w:p w:rsidR="002863E7" w:rsidRPr="00020778" w:rsidRDefault="002863E7">
      <w:pPr>
        <w:ind w:firstLine="624"/>
        <w:jc w:val="both"/>
        <w:rPr>
          <w:sz w:val="28"/>
          <w:szCs w:val="28"/>
        </w:rPr>
      </w:pPr>
    </w:p>
    <w:p w:rsidR="008067C0" w:rsidRDefault="008067C0" w:rsidP="008067C0">
      <w:pPr>
        <w:ind w:firstLine="567"/>
        <w:jc w:val="both"/>
        <w:rPr>
          <w:sz w:val="28"/>
          <w:szCs w:val="28"/>
        </w:rPr>
      </w:pPr>
      <w:r w:rsidRPr="008047EF">
        <w:rPr>
          <w:sz w:val="28"/>
          <w:szCs w:val="28"/>
        </w:rPr>
        <w:t>Основные показатели исполнения местного бюджета по доходам и структура основных доходов бюджета за 20</w:t>
      </w:r>
      <w:r>
        <w:rPr>
          <w:sz w:val="28"/>
          <w:szCs w:val="28"/>
        </w:rPr>
        <w:t>2</w:t>
      </w:r>
      <w:r w:rsidR="00455EBA">
        <w:rPr>
          <w:sz w:val="28"/>
          <w:szCs w:val="28"/>
        </w:rPr>
        <w:t>5</w:t>
      </w:r>
      <w:r w:rsidRPr="008047EF">
        <w:rPr>
          <w:sz w:val="28"/>
          <w:szCs w:val="28"/>
        </w:rPr>
        <w:t xml:space="preserve"> год показывают, что бюджет муниципального</w:t>
      </w:r>
      <w:r w:rsidRPr="008A0206">
        <w:rPr>
          <w:sz w:val="28"/>
          <w:szCs w:val="28"/>
        </w:rPr>
        <w:t xml:space="preserve"> образования формируется преимущественно за счет безвозмездных поступлений (</w:t>
      </w:r>
      <w:r w:rsidR="00455EBA">
        <w:rPr>
          <w:sz w:val="28"/>
          <w:szCs w:val="28"/>
        </w:rPr>
        <w:t>69</w:t>
      </w:r>
      <w:r>
        <w:rPr>
          <w:sz w:val="28"/>
          <w:szCs w:val="28"/>
        </w:rPr>
        <w:t>,2</w:t>
      </w:r>
      <w:r w:rsidRPr="008A0206">
        <w:rPr>
          <w:sz w:val="28"/>
          <w:szCs w:val="28"/>
        </w:rPr>
        <w:t xml:space="preserve">%). Исходя из показателей отчета, доля налоговых и неналоговых поступлений составляет </w:t>
      </w:r>
      <w:r>
        <w:rPr>
          <w:sz w:val="28"/>
          <w:szCs w:val="28"/>
        </w:rPr>
        <w:t>3</w:t>
      </w:r>
      <w:r w:rsidR="00455EBA">
        <w:rPr>
          <w:sz w:val="28"/>
          <w:szCs w:val="28"/>
        </w:rPr>
        <w:t>0</w:t>
      </w:r>
      <w:r>
        <w:rPr>
          <w:sz w:val="28"/>
          <w:szCs w:val="28"/>
        </w:rPr>
        <w:t>,8</w:t>
      </w:r>
      <w:r w:rsidRPr="008A0206">
        <w:rPr>
          <w:sz w:val="28"/>
          <w:szCs w:val="28"/>
        </w:rPr>
        <w:t>% от общего объема доходов.</w:t>
      </w:r>
    </w:p>
    <w:p w:rsidR="004D3579" w:rsidRPr="00653385" w:rsidRDefault="008067C0" w:rsidP="004F2B5F">
      <w:pPr>
        <w:ind w:firstLine="567"/>
        <w:jc w:val="both"/>
        <w:rPr>
          <w:sz w:val="28"/>
          <w:szCs w:val="28"/>
        </w:rPr>
      </w:pPr>
      <w:proofErr w:type="gramStart"/>
      <w:r w:rsidRPr="002943AB">
        <w:rPr>
          <w:rFonts w:eastAsia="Arial Unicode MS"/>
          <w:sz w:val="28"/>
          <w:szCs w:val="28"/>
        </w:rPr>
        <w:t>Согласно отчету об исполнении бюджета муниципального образования</w:t>
      </w:r>
      <w:r>
        <w:rPr>
          <w:rFonts w:eastAsia="Arial Unicode MS"/>
          <w:sz w:val="28"/>
          <w:szCs w:val="28"/>
        </w:rPr>
        <w:t xml:space="preserve"> Костинский сельсовет за 202</w:t>
      </w:r>
      <w:r w:rsidR="00455EBA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год, бюджет поселения исполнен по доходам в сумме </w:t>
      </w:r>
      <w:r w:rsidR="00BF676F">
        <w:rPr>
          <w:sz w:val="28"/>
          <w:szCs w:val="28"/>
        </w:rPr>
        <w:t>9744,9</w:t>
      </w:r>
      <w:r w:rsidRPr="00FC0CDF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тыс. рублей</w:t>
      </w:r>
      <w:r w:rsidR="00BF676F">
        <w:rPr>
          <w:rFonts w:eastAsia="Arial Unicode MS"/>
          <w:sz w:val="28"/>
          <w:szCs w:val="28"/>
        </w:rPr>
        <w:t xml:space="preserve"> или 100,6</w:t>
      </w:r>
      <w:r>
        <w:rPr>
          <w:rFonts w:eastAsia="Arial Unicode MS"/>
          <w:sz w:val="28"/>
          <w:szCs w:val="28"/>
        </w:rPr>
        <w:t>% к утвержденным бюджетным назначениям</w:t>
      </w:r>
      <w:r w:rsidR="004F2B5F">
        <w:rPr>
          <w:rFonts w:eastAsia="Arial Unicode MS"/>
          <w:sz w:val="28"/>
          <w:szCs w:val="28"/>
        </w:rPr>
        <w:t xml:space="preserve"> (</w:t>
      </w:r>
      <w:r w:rsidR="00BF676F">
        <w:rPr>
          <w:sz w:val="28"/>
          <w:szCs w:val="28"/>
        </w:rPr>
        <w:t>9685,0</w:t>
      </w:r>
      <w:r w:rsidR="004F2B5F" w:rsidRPr="00823DBD">
        <w:rPr>
          <w:sz w:val="28"/>
          <w:szCs w:val="28"/>
        </w:rPr>
        <w:t xml:space="preserve"> тыс. рублей</w:t>
      </w:r>
      <w:r w:rsidR="004F2B5F">
        <w:rPr>
          <w:rFonts w:eastAsia="Arial Unicode MS"/>
          <w:sz w:val="28"/>
          <w:szCs w:val="28"/>
        </w:rPr>
        <w:t>)</w:t>
      </w:r>
      <w:r>
        <w:rPr>
          <w:rFonts w:eastAsia="Arial Unicode MS"/>
          <w:sz w:val="28"/>
          <w:szCs w:val="28"/>
        </w:rPr>
        <w:t xml:space="preserve">, по расходам в сумме </w:t>
      </w:r>
      <w:r w:rsidR="00BF676F">
        <w:rPr>
          <w:sz w:val="28"/>
          <w:szCs w:val="28"/>
        </w:rPr>
        <w:t>8626,7</w:t>
      </w:r>
      <w:r w:rsidR="004F2B5F" w:rsidRPr="00823DBD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тыс. рублей или </w:t>
      </w:r>
      <w:r w:rsidR="00BF676F">
        <w:rPr>
          <w:rFonts w:eastAsia="Arial Unicode MS"/>
          <w:sz w:val="28"/>
          <w:szCs w:val="28"/>
        </w:rPr>
        <w:t>88,1</w:t>
      </w:r>
      <w:r>
        <w:rPr>
          <w:rFonts w:eastAsia="Arial Unicode MS"/>
          <w:sz w:val="28"/>
          <w:szCs w:val="28"/>
        </w:rPr>
        <w:t>% к уточненным бюджетным назначениям</w:t>
      </w:r>
      <w:r w:rsidR="004F2B5F">
        <w:rPr>
          <w:rFonts w:eastAsia="Arial Unicode MS"/>
          <w:sz w:val="28"/>
          <w:szCs w:val="28"/>
        </w:rPr>
        <w:t xml:space="preserve"> (</w:t>
      </w:r>
      <w:r w:rsidR="00BF676F">
        <w:rPr>
          <w:sz w:val="28"/>
          <w:szCs w:val="28"/>
        </w:rPr>
        <w:t>9791,3</w:t>
      </w:r>
      <w:r w:rsidR="004F2B5F">
        <w:rPr>
          <w:sz w:val="28"/>
          <w:szCs w:val="28"/>
        </w:rPr>
        <w:t xml:space="preserve"> тыс. рублей</w:t>
      </w:r>
      <w:r w:rsidR="004F2B5F">
        <w:rPr>
          <w:rFonts w:eastAsia="Arial Unicode MS"/>
          <w:sz w:val="28"/>
          <w:szCs w:val="28"/>
        </w:rPr>
        <w:t>)</w:t>
      </w:r>
      <w:r>
        <w:rPr>
          <w:rFonts w:eastAsia="Arial Unicode MS"/>
          <w:sz w:val="28"/>
          <w:szCs w:val="28"/>
        </w:rPr>
        <w:t xml:space="preserve">, с </w:t>
      </w:r>
      <w:r w:rsidR="00BF676F">
        <w:rPr>
          <w:rFonts w:eastAsia="Arial Unicode MS"/>
          <w:sz w:val="28"/>
          <w:szCs w:val="28"/>
        </w:rPr>
        <w:t>про</w:t>
      </w:r>
      <w:r>
        <w:rPr>
          <w:rFonts w:eastAsia="Arial Unicode MS"/>
          <w:sz w:val="28"/>
          <w:szCs w:val="28"/>
        </w:rPr>
        <w:t xml:space="preserve">фицитом в сумме </w:t>
      </w:r>
      <w:r w:rsidR="00BF676F">
        <w:rPr>
          <w:rFonts w:eastAsia="Arial Unicode MS"/>
          <w:sz w:val="28"/>
          <w:szCs w:val="28"/>
        </w:rPr>
        <w:t>(-1118,2)</w:t>
      </w:r>
      <w:r>
        <w:rPr>
          <w:rFonts w:eastAsia="Arial Unicode MS"/>
          <w:sz w:val="28"/>
          <w:szCs w:val="28"/>
        </w:rPr>
        <w:t xml:space="preserve"> тыс. рублей. </w:t>
      </w:r>
      <w:proofErr w:type="gramEnd"/>
    </w:p>
    <w:p w:rsidR="005179FA" w:rsidRPr="00D11970" w:rsidRDefault="005179FA">
      <w:pPr>
        <w:ind w:firstLine="624"/>
        <w:jc w:val="both"/>
        <w:rPr>
          <w:sz w:val="28"/>
          <w:szCs w:val="28"/>
        </w:rPr>
      </w:pPr>
    </w:p>
    <w:p w:rsidR="00BF676F" w:rsidRDefault="005179FA" w:rsidP="005179FA">
      <w:pPr>
        <w:autoSpaceDE w:val="0"/>
        <w:ind w:firstLine="624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4. </w:t>
      </w:r>
      <w:r w:rsidRPr="002E7668">
        <w:rPr>
          <w:rFonts w:eastAsia="Arial Unicode MS"/>
          <w:b/>
          <w:sz w:val="28"/>
          <w:szCs w:val="28"/>
        </w:rPr>
        <w:t xml:space="preserve">Доходная часть бюджета муниципального образования </w:t>
      </w:r>
    </w:p>
    <w:p w:rsidR="005179FA" w:rsidRDefault="00595DD4" w:rsidP="005179FA">
      <w:pPr>
        <w:autoSpaceDE w:val="0"/>
        <w:ind w:firstLine="624"/>
        <w:jc w:val="center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Костинский</w:t>
      </w:r>
      <w:r w:rsidR="005179FA" w:rsidRPr="002E7668">
        <w:rPr>
          <w:rFonts w:eastAsia="Arial Unicode MS"/>
          <w:b/>
          <w:sz w:val="28"/>
          <w:szCs w:val="28"/>
        </w:rPr>
        <w:t xml:space="preserve"> </w:t>
      </w:r>
      <w:r w:rsidR="005179FA">
        <w:rPr>
          <w:rFonts w:eastAsia="Arial Unicode MS"/>
          <w:b/>
          <w:sz w:val="28"/>
          <w:szCs w:val="28"/>
        </w:rPr>
        <w:t>сельсовет</w:t>
      </w:r>
      <w:r w:rsidR="005179FA" w:rsidRPr="002E7668">
        <w:rPr>
          <w:rFonts w:eastAsia="Arial Unicode MS"/>
          <w:b/>
          <w:sz w:val="28"/>
          <w:szCs w:val="28"/>
        </w:rPr>
        <w:t xml:space="preserve"> за 20</w:t>
      </w:r>
      <w:r w:rsidR="00401CC0">
        <w:rPr>
          <w:rFonts w:eastAsia="Arial Unicode MS"/>
          <w:b/>
          <w:sz w:val="28"/>
          <w:szCs w:val="28"/>
        </w:rPr>
        <w:t>2</w:t>
      </w:r>
      <w:r w:rsidR="00BF676F">
        <w:rPr>
          <w:rFonts w:eastAsia="Arial Unicode MS"/>
          <w:b/>
          <w:sz w:val="28"/>
          <w:szCs w:val="28"/>
        </w:rPr>
        <w:t>5</w:t>
      </w:r>
      <w:r w:rsidR="005179FA" w:rsidRPr="002E7668">
        <w:rPr>
          <w:rFonts w:eastAsia="Arial Unicode MS"/>
          <w:b/>
          <w:sz w:val="28"/>
          <w:szCs w:val="28"/>
        </w:rPr>
        <w:t xml:space="preserve"> год</w:t>
      </w:r>
    </w:p>
    <w:p w:rsidR="005179FA" w:rsidRDefault="005179FA">
      <w:pPr>
        <w:autoSpaceDE w:val="0"/>
        <w:ind w:firstLine="624"/>
        <w:jc w:val="both"/>
        <w:rPr>
          <w:sz w:val="28"/>
          <w:szCs w:val="28"/>
        </w:rPr>
      </w:pPr>
    </w:p>
    <w:p w:rsidR="007F0A36" w:rsidRPr="007F0A36" w:rsidRDefault="00653385" w:rsidP="007F0A36">
      <w:pPr>
        <w:autoSpaceDE w:val="0"/>
        <w:ind w:firstLine="567"/>
        <w:jc w:val="both"/>
        <w:rPr>
          <w:sz w:val="28"/>
          <w:szCs w:val="28"/>
        </w:rPr>
      </w:pPr>
      <w:r w:rsidRPr="00D11970">
        <w:rPr>
          <w:sz w:val="28"/>
          <w:szCs w:val="28"/>
        </w:rPr>
        <w:t xml:space="preserve">Согласно Решению Совета депутатов муниципального образования </w:t>
      </w:r>
      <w:r>
        <w:rPr>
          <w:rFonts w:eastAsia="Arial Unicode MS"/>
          <w:sz w:val="28"/>
          <w:szCs w:val="28"/>
        </w:rPr>
        <w:t>Костинский</w:t>
      </w:r>
      <w:r w:rsidRPr="00D11970">
        <w:rPr>
          <w:sz w:val="28"/>
          <w:szCs w:val="28"/>
        </w:rPr>
        <w:t xml:space="preserve"> сельсовет </w:t>
      </w:r>
      <w:r w:rsidR="007F0A36" w:rsidRPr="00823DBD">
        <w:rPr>
          <w:sz w:val="28"/>
          <w:szCs w:val="28"/>
        </w:rPr>
        <w:t xml:space="preserve">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 xml:space="preserve">26.12.2024 г.  № 171 «О бюджете муниципального образования Костинский сельсовет на 2025 год и плановый период 2026 и 2027 годов» </w:t>
      </w:r>
      <w:r w:rsidR="007F0A36" w:rsidRPr="00D11970">
        <w:rPr>
          <w:sz w:val="28"/>
          <w:szCs w:val="28"/>
        </w:rPr>
        <w:t xml:space="preserve">(далее – Решение о бюджете) </w:t>
      </w:r>
      <w:r w:rsidR="007F0A36" w:rsidRPr="00823DBD"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объем первоначально утвержденных доходов составил </w:t>
      </w:r>
      <w:r w:rsidR="00553678">
        <w:rPr>
          <w:sz w:val="28"/>
          <w:szCs w:val="28"/>
        </w:rPr>
        <w:t>8617,2</w:t>
      </w:r>
      <w:r w:rsidR="00553678" w:rsidRPr="00553678"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>тыс. рублей.</w:t>
      </w:r>
    </w:p>
    <w:p w:rsidR="00653385" w:rsidRPr="00805956" w:rsidRDefault="00653385" w:rsidP="00805956">
      <w:pPr>
        <w:ind w:firstLine="567"/>
        <w:jc w:val="both"/>
        <w:rPr>
          <w:rFonts w:eastAsia="Times New Roman CYR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Доходная часть бюджета, утвержденная решением Совета депутатов о бюджете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>18.12.2025 г. № 13</w:t>
      </w:r>
      <w:r w:rsid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составляет </w:t>
      </w:r>
      <w:r w:rsidR="00553678">
        <w:rPr>
          <w:sz w:val="28"/>
          <w:szCs w:val="28"/>
        </w:rPr>
        <w:t>9685,0</w:t>
      </w:r>
      <w:r w:rsidR="00553678" w:rsidRPr="00823DBD">
        <w:rPr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тыс. рублей. </w:t>
      </w:r>
      <w:r w:rsidR="008067C0">
        <w:rPr>
          <w:rFonts w:eastAsia="Times New Roman CYR"/>
          <w:sz w:val="28"/>
          <w:szCs w:val="28"/>
        </w:rPr>
        <w:t xml:space="preserve"> </w:t>
      </w:r>
    </w:p>
    <w:p w:rsidR="00653385" w:rsidRDefault="00653385" w:rsidP="00653385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8E67DE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проверки</w:t>
      </w:r>
      <w:r w:rsidRPr="008E67DE">
        <w:rPr>
          <w:sz w:val="28"/>
          <w:szCs w:val="28"/>
        </w:rPr>
        <w:t xml:space="preserve"> установлено, что в отчете об исполнении бюджета </w:t>
      </w:r>
      <w:r w:rsidRPr="00805956">
        <w:rPr>
          <w:b/>
          <w:sz w:val="28"/>
          <w:szCs w:val="28"/>
        </w:rPr>
        <w:t>(ф.0503117)</w:t>
      </w:r>
      <w:r>
        <w:rPr>
          <w:sz w:val="28"/>
          <w:szCs w:val="28"/>
        </w:rPr>
        <w:t xml:space="preserve"> </w:t>
      </w:r>
      <w:r w:rsidRPr="008E67DE">
        <w:rPr>
          <w:sz w:val="28"/>
          <w:szCs w:val="28"/>
        </w:rPr>
        <w:t xml:space="preserve">годовые бюджетные назначения по доходам </w:t>
      </w:r>
      <w:r>
        <w:rPr>
          <w:color w:val="000000"/>
          <w:sz w:val="28"/>
          <w:szCs w:val="28"/>
        </w:rPr>
        <w:t>соответствуют</w:t>
      </w:r>
      <w:r w:rsidRPr="008E6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бюджетным назначениям, </w:t>
      </w:r>
      <w:r w:rsidRPr="008E67DE">
        <w:rPr>
          <w:color w:val="000000"/>
          <w:sz w:val="28"/>
          <w:szCs w:val="28"/>
        </w:rPr>
        <w:t>утвержденны</w:t>
      </w:r>
      <w:r>
        <w:rPr>
          <w:color w:val="000000"/>
          <w:sz w:val="28"/>
          <w:szCs w:val="28"/>
        </w:rPr>
        <w:t>м</w:t>
      </w:r>
      <w:r w:rsidRPr="008E67DE">
        <w:rPr>
          <w:color w:val="000000"/>
          <w:sz w:val="28"/>
          <w:szCs w:val="28"/>
        </w:rPr>
        <w:t xml:space="preserve"> решением Совета депутатов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>18.12.2025 г. № 13</w:t>
      </w:r>
      <w:r w:rsidR="00805956">
        <w:rPr>
          <w:rFonts w:eastAsia="Times New Roman CYR"/>
          <w:sz w:val="28"/>
          <w:szCs w:val="28"/>
        </w:rPr>
        <w:t>.</w:t>
      </w:r>
    </w:p>
    <w:p w:rsidR="00653385" w:rsidRDefault="00653385" w:rsidP="00653385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По итогам отчетного периода доходная часть бюджета поселения исполнена в размере </w:t>
      </w:r>
      <w:r w:rsidR="00BF676F">
        <w:rPr>
          <w:rFonts w:eastAsia="Times New Roman CYR"/>
          <w:sz w:val="28"/>
          <w:szCs w:val="28"/>
        </w:rPr>
        <w:t>9744,9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 w:rsidR="00BF676F">
        <w:rPr>
          <w:rFonts w:eastAsia="Arial Unicode MS"/>
          <w:sz w:val="28"/>
          <w:szCs w:val="28"/>
        </w:rPr>
        <w:t>100,6</w:t>
      </w:r>
      <w:r>
        <w:rPr>
          <w:rFonts w:eastAsia="Arial Unicode MS"/>
          <w:sz w:val="28"/>
          <w:szCs w:val="28"/>
        </w:rPr>
        <w:t>%</w:t>
      </w:r>
      <w:r w:rsidRPr="00D11970">
        <w:rPr>
          <w:rFonts w:eastAsia="Times New Roman CYR"/>
          <w:sz w:val="28"/>
          <w:szCs w:val="28"/>
        </w:rPr>
        <w:t xml:space="preserve"> от бюджетных назначений (</w:t>
      </w:r>
      <w:r w:rsidR="00BF676F">
        <w:rPr>
          <w:rFonts w:eastAsia="Times New Roman CYR"/>
          <w:sz w:val="28"/>
          <w:szCs w:val="28"/>
        </w:rPr>
        <w:t>9685,0</w:t>
      </w:r>
      <w:r w:rsidR="00805956" w:rsidRPr="00D11970">
        <w:rPr>
          <w:rFonts w:eastAsia="Times New Roman CYR"/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>тыс.</w:t>
      </w:r>
      <w:r>
        <w:rPr>
          <w:rFonts w:eastAsia="Times New Roman CYR"/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>рублей).</w:t>
      </w:r>
    </w:p>
    <w:p w:rsidR="00653385" w:rsidRDefault="00653385" w:rsidP="00653385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lastRenderedPageBreak/>
        <w:t>В результате исполнения доходной части бюджета сложилась следующая структура в процентах от общего объема размера доходов в том числе:</w:t>
      </w:r>
    </w:p>
    <w:p w:rsidR="00653385" w:rsidRDefault="00653385" w:rsidP="00653385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налоговые и неналоговые доходы в размере </w:t>
      </w:r>
      <w:r w:rsidR="00BF676F">
        <w:rPr>
          <w:sz w:val="28"/>
          <w:szCs w:val="28"/>
        </w:rPr>
        <w:t>30</w:t>
      </w:r>
      <w:r w:rsidR="005C2A9F">
        <w:rPr>
          <w:sz w:val="28"/>
          <w:szCs w:val="28"/>
        </w:rPr>
        <w:t>,8</w:t>
      </w:r>
      <w:r w:rsidR="005C2A9F">
        <w:rPr>
          <w:rFonts w:eastAsia="Times New Roman CYR"/>
          <w:sz w:val="28"/>
          <w:szCs w:val="28"/>
        </w:rPr>
        <w:t>%;</w:t>
      </w:r>
    </w:p>
    <w:p w:rsidR="005C2A9F" w:rsidRDefault="00653385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безвозмездные поступления в размере </w:t>
      </w:r>
      <w:r w:rsidR="005C2A9F">
        <w:rPr>
          <w:sz w:val="28"/>
          <w:szCs w:val="28"/>
        </w:rPr>
        <w:t>6</w:t>
      </w:r>
      <w:r w:rsidR="00BF676F">
        <w:rPr>
          <w:sz w:val="28"/>
          <w:szCs w:val="28"/>
        </w:rPr>
        <w:t>9</w:t>
      </w:r>
      <w:r w:rsidR="005C2A9F">
        <w:rPr>
          <w:sz w:val="28"/>
          <w:szCs w:val="28"/>
        </w:rPr>
        <w:t>,2</w:t>
      </w:r>
      <w:r w:rsidR="005C2A9F">
        <w:rPr>
          <w:rFonts w:eastAsia="Times New Roman CYR"/>
          <w:sz w:val="28"/>
          <w:szCs w:val="28"/>
        </w:rPr>
        <w:t>%.</w:t>
      </w:r>
    </w:p>
    <w:p w:rsidR="005C2A9F" w:rsidRDefault="005C2A9F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Налог на доходы физических лиц – удельный вес в общем объеме доходов бюджета поселения </w:t>
      </w:r>
      <w:r w:rsidR="00BF676F">
        <w:rPr>
          <w:rFonts w:eastAsia="Times New Roman CYR"/>
          <w:sz w:val="28"/>
          <w:szCs w:val="28"/>
        </w:rPr>
        <w:t>5,9</w:t>
      </w:r>
      <w:r w:rsidRPr="00D11970">
        <w:rPr>
          <w:rFonts w:eastAsia="Times New Roman CYR"/>
          <w:sz w:val="28"/>
          <w:szCs w:val="28"/>
        </w:rPr>
        <w:t xml:space="preserve">%, при  утвержденных бюджетных назначениях в сумме </w:t>
      </w:r>
      <w:r w:rsidR="00BF676F">
        <w:rPr>
          <w:rFonts w:eastAsia="Times New Roman CYR"/>
          <w:sz w:val="28"/>
          <w:szCs w:val="28"/>
        </w:rPr>
        <w:t>529</w:t>
      </w:r>
      <w:r>
        <w:rPr>
          <w:rFonts w:eastAsia="Times New Roman CYR"/>
          <w:sz w:val="28"/>
          <w:szCs w:val="28"/>
        </w:rPr>
        <w:t>,0</w:t>
      </w:r>
      <w:r w:rsidRPr="00D11970">
        <w:rPr>
          <w:rFonts w:eastAsia="Times New Roman CYR"/>
          <w:sz w:val="28"/>
          <w:szCs w:val="28"/>
        </w:rPr>
        <w:t xml:space="preserve"> тыс. рублей, исполнение составило </w:t>
      </w:r>
      <w:r w:rsidR="00BF676F">
        <w:rPr>
          <w:rFonts w:eastAsia="Times New Roman CYR"/>
          <w:sz w:val="28"/>
          <w:szCs w:val="28"/>
        </w:rPr>
        <w:t>575,3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 w:rsidR="00BF676F">
        <w:rPr>
          <w:rFonts w:eastAsia="Times New Roman CYR"/>
          <w:sz w:val="28"/>
          <w:szCs w:val="28"/>
        </w:rPr>
        <w:t>108,7</w:t>
      </w:r>
      <w:r w:rsidRPr="00D11970">
        <w:rPr>
          <w:rFonts w:eastAsia="Times New Roman CYR"/>
          <w:sz w:val="28"/>
          <w:szCs w:val="28"/>
        </w:rPr>
        <w:t>%.</w:t>
      </w:r>
    </w:p>
    <w:p w:rsidR="005C2A9F" w:rsidRDefault="005C2A9F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Налоги на товары (работы, услуги), реализуемые на территории РФ </w:t>
      </w:r>
      <w:r w:rsidRPr="00D11970">
        <w:rPr>
          <w:rFonts w:eastAsia="Times New Roman CYR"/>
          <w:sz w:val="28"/>
          <w:szCs w:val="28"/>
        </w:rPr>
        <w:t xml:space="preserve">– удельный вес в общем объеме доходов бюджета поселения </w:t>
      </w:r>
      <w:r>
        <w:rPr>
          <w:rFonts w:eastAsia="Times New Roman CYR"/>
          <w:sz w:val="28"/>
          <w:szCs w:val="28"/>
        </w:rPr>
        <w:t xml:space="preserve">составляет </w:t>
      </w:r>
      <w:r w:rsidR="00BF676F">
        <w:rPr>
          <w:rFonts w:eastAsia="Times New Roman CYR"/>
          <w:sz w:val="28"/>
          <w:szCs w:val="28"/>
        </w:rPr>
        <w:t>4,3</w:t>
      </w:r>
      <w:r w:rsidRPr="00D11970">
        <w:rPr>
          <w:rFonts w:eastAsia="Times New Roman CYR"/>
          <w:sz w:val="28"/>
          <w:szCs w:val="28"/>
        </w:rPr>
        <w:t xml:space="preserve">%, при  утвержденных бюджетных назначениях в сумме </w:t>
      </w:r>
      <w:r w:rsidR="00BF676F">
        <w:rPr>
          <w:rFonts w:eastAsia="Times New Roman CYR"/>
          <w:sz w:val="28"/>
          <w:szCs w:val="28"/>
        </w:rPr>
        <w:t>426</w:t>
      </w:r>
      <w:r>
        <w:rPr>
          <w:rFonts w:eastAsia="Times New Roman CYR"/>
          <w:sz w:val="28"/>
          <w:szCs w:val="28"/>
        </w:rPr>
        <w:t>,0</w:t>
      </w:r>
      <w:r w:rsidRPr="00D11970">
        <w:rPr>
          <w:rFonts w:eastAsia="Times New Roman CYR"/>
          <w:sz w:val="28"/>
          <w:szCs w:val="28"/>
        </w:rPr>
        <w:t xml:space="preserve"> тыс. рублей, исполнение составило </w:t>
      </w:r>
      <w:r w:rsidR="00BF676F">
        <w:rPr>
          <w:rFonts w:eastAsia="Times New Roman CYR"/>
          <w:sz w:val="28"/>
          <w:szCs w:val="28"/>
        </w:rPr>
        <w:t>419,9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 w:rsidR="00BF676F">
        <w:rPr>
          <w:rFonts w:eastAsia="Times New Roman CYR"/>
          <w:sz w:val="28"/>
          <w:szCs w:val="28"/>
        </w:rPr>
        <w:t>98,6</w:t>
      </w:r>
      <w:r w:rsidRPr="00D11970">
        <w:rPr>
          <w:rFonts w:eastAsia="Times New Roman CYR"/>
          <w:sz w:val="28"/>
          <w:szCs w:val="28"/>
        </w:rPr>
        <w:t>%.</w:t>
      </w:r>
    </w:p>
    <w:p w:rsidR="005C2A9F" w:rsidRPr="00042EC4" w:rsidRDefault="005C2A9F" w:rsidP="005C2A9F">
      <w:pPr>
        <w:autoSpaceDE w:val="0"/>
        <w:ind w:firstLine="624"/>
        <w:jc w:val="both"/>
        <w:rPr>
          <w:rFonts w:eastAsia="Times New Roman CYR"/>
          <w:sz w:val="28"/>
          <w:szCs w:val="28"/>
        </w:rPr>
      </w:pPr>
      <w:r w:rsidRPr="00042EC4">
        <w:rPr>
          <w:rFonts w:eastAsia="Times New Roman CYR"/>
          <w:sz w:val="28"/>
          <w:szCs w:val="28"/>
        </w:rPr>
        <w:t xml:space="preserve">Поступление налогов на совокупный доход выполнено на </w:t>
      </w:r>
      <w:r>
        <w:rPr>
          <w:rFonts w:eastAsia="Times New Roman CYR"/>
          <w:sz w:val="28"/>
          <w:szCs w:val="28"/>
        </w:rPr>
        <w:t>100</w:t>
      </w:r>
      <w:r w:rsidR="00BF676F">
        <w:rPr>
          <w:rFonts w:eastAsia="Times New Roman CYR"/>
          <w:sz w:val="28"/>
          <w:szCs w:val="28"/>
        </w:rPr>
        <w:t>,0</w:t>
      </w:r>
      <w:r w:rsidRPr="00042EC4">
        <w:rPr>
          <w:rFonts w:eastAsia="Times New Roman CYR"/>
          <w:sz w:val="28"/>
          <w:szCs w:val="28"/>
        </w:rPr>
        <w:t xml:space="preserve">%, при утвержденных бюджетных назначениях в сумме </w:t>
      </w:r>
      <w:r w:rsidR="00BF676F">
        <w:rPr>
          <w:rFonts w:eastAsia="Times New Roman CYR"/>
          <w:sz w:val="28"/>
          <w:szCs w:val="28"/>
        </w:rPr>
        <w:t>563,0</w:t>
      </w:r>
      <w:r w:rsidRPr="00042EC4">
        <w:rPr>
          <w:rFonts w:eastAsia="Times New Roman CYR"/>
          <w:sz w:val="28"/>
          <w:szCs w:val="28"/>
        </w:rPr>
        <w:t xml:space="preserve"> тыс. рублей, исполнение составило </w:t>
      </w:r>
      <w:r w:rsidR="00BF676F">
        <w:rPr>
          <w:rFonts w:eastAsia="Times New Roman CYR"/>
          <w:sz w:val="28"/>
          <w:szCs w:val="28"/>
        </w:rPr>
        <w:t>563,0</w:t>
      </w:r>
      <w:r w:rsidRPr="00042EC4">
        <w:rPr>
          <w:rFonts w:eastAsia="Times New Roman CYR"/>
          <w:sz w:val="28"/>
          <w:szCs w:val="28"/>
        </w:rPr>
        <w:t xml:space="preserve"> тыс. рублей, удельный вес в общем объеме доходов </w:t>
      </w:r>
      <w:r w:rsidR="00BF676F">
        <w:rPr>
          <w:rFonts w:eastAsia="Times New Roman CYR"/>
          <w:sz w:val="28"/>
          <w:szCs w:val="28"/>
        </w:rPr>
        <w:t>5,8</w:t>
      </w:r>
      <w:r w:rsidRPr="00042EC4">
        <w:rPr>
          <w:rFonts w:eastAsia="Times New Roman CYR"/>
          <w:sz w:val="28"/>
          <w:szCs w:val="28"/>
        </w:rPr>
        <w:t>%.</w:t>
      </w:r>
    </w:p>
    <w:p w:rsidR="005C2A9F" w:rsidRDefault="005C2A9F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Налоги на имущество – удельный вес в общем объеме доходов бюджета </w:t>
      </w:r>
      <w:r w:rsidR="00BF676F">
        <w:rPr>
          <w:rFonts w:eastAsia="Times New Roman CYR"/>
          <w:sz w:val="28"/>
          <w:szCs w:val="28"/>
        </w:rPr>
        <w:t>10,5</w:t>
      </w:r>
      <w:r w:rsidRPr="00D11970">
        <w:rPr>
          <w:rFonts w:eastAsia="Times New Roman CYR"/>
          <w:sz w:val="28"/>
          <w:szCs w:val="28"/>
        </w:rPr>
        <w:t xml:space="preserve">%. Исполнение составило  </w:t>
      </w:r>
      <w:r w:rsidR="00BF676F">
        <w:rPr>
          <w:rFonts w:eastAsia="Times New Roman CYR"/>
          <w:sz w:val="28"/>
          <w:szCs w:val="28"/>
        </w:rPr>
        <w:t>1024,7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 w:rsidR="00F02F6B">
        <w:rPr>
          <w:rFonts w:eastAsia="Times New Roman CYR"/>
          <w:sz w:val="28"/>
          <w:szCs w:val="28"/>
        </w:rPr>
        <w:t>10</w:t>
      </w:r>
      <w:r w:rsidR="00BF676F">
        <w:rPr>
          <w:rFonts w:eastAsia="Times New Roman CYR"/>
          <w:sz w:val="28"/>
          <w:szCs w:val="28"/>
        </w:rPr>
        <w:t>2,0</w:t>
      </w:r>
      <w:r w:rsidRPr="00D11970">
        <w:rPr>
          <w:rFonts w:eastAsia="Times New Roman CYR"/>
          <w:sz w:val="28"/>
          <w:szCs w:val="28"/>
        </w:rPr>
        <w:t>%.</w:t>
      </w:r>
    </w:p>
    <w:p w:rsidR="005C2A9F" w:rsidRDefault="005C2A9F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Times New Roman CYR"/>
          <w:sz w:val="28"/>
          <w:szCs w:val="28"/>
        </w:rPr>
        <w:t>Поступление государственной пошлины выполнено на 100</w:t>
      </w:r>
      <w:r w:rsidR="00BF676F">
        <w:rPr>
          <w:rFonts w:eastAsia="Times New Roman CYR"/>
          <w:sz w:val="28"/>
          <w:szCs w:val="28"/>
        </w:rPr>
        <w:t>,0</w:t>
      </w:r>
      <w:r>
        <w:rPr>
          <w:rFonts w:eastAsia="Times New Roman CYR"/>
          <w:sz w:val="28"/>
          <w:szCs w:val="28"/>
        </w:rPr>
        <w:t xml:space="preserve">%, при утвержденных бюджетных назначениях </w:t>
      </w:r>
      <w:r w:rsidR="00F02F6B">
        <w:rPr>
          <w:rFonts w:eastAsia="Times New Roman CYR"/>
          <w:sz w:val="28"/>
          <w:szCs w:val="28"/>
        </w:rPr>
        <w:t>2,</w:t>
      </w:r>
      <w:r w:rsidR="003866D8">
        <w:rPr>
          <w:rFonts w:eastAsia="Times New Roman CYR"/>
          <w:sz w:val="28"/>
          <w:szCs w:val="28"/>
        </w:rPr>
        <w:t>9</w:t>
      </w:r>
      <w:r>
        <w:rPr>
          <w:rFonts w:eastAsia="Times New Roman CYR"/>
          <w:sz w:val="28"/>
          <w:szCs w:val="28"/>
        </w:rPr>
        <w:t xml:space="preserve"> тыс.</w:t>
      </w:r>
      <w:r w:rsidR="00F02F6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рублей, исполнение составило </w:t>
      </w:r>
      <w:r w:rsidR="00F02F6B">
        <w:rPr>
          <w:rFonts w:eastAsia="Times New Roman CYR"/>
          <w:sz w:val="28"/>
          <w:szCs w:val="28"/>
        </w:rPr>
        <w:t>2,</w:t>
      </w:r>
      <w:r w:rsidR="003866D8">
        <w:rPr>
          <w:rFonts w:eastAsia="Times New Roman CYR"/>
          <w:sz w:val="28"/>
          <w:szCs w:val="28"/>
        </w:rPr>
        <w:t>9</w:t>
      </w:r>
      <w:r>
        <w:rPr>
          <w:rFonts w:eastAsia="Times New Roman CYR"/>
          <w:sz w:val="28"/>
          <w:szCs w:val="28"/>
        </w:rPr>
        <w:t xml:space="preserve"> тыс.</w:t>
      </w:r>
      <w:r w:rsidR="00F02F6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рублей, удельный вес в общем объеме доходов </w:t>
      </w:r>
      <w:r w:rsidR="00F02F6B">
        <w:rPr>
          <w:rFonts w:eastAsia="Times New Roman CYR"/>
          <w:sz w:val="28"/>
          <w:szCs w:val="28"/>
        </w:rPr>
        <w:t>0,0</w:t>
      </w:r>
      <w:r w:rsidR="003866D8">
        <w:rPr>
          <w:rFonts w:eastAsia="Times New Roman CYR"/>
          <w:sz w:val="28"/>
          <w:szCs w:val="28"/>
        </w:rPr>
        <w:t>3</w:t>
      </w:r>
      <w:r>
        <w:rPr>
          <w:rFonts w:eastAsia="Times New Roman CYR"/>
          <w:sz w:val="28"/>
          <w:szCs w:val="28"/>
        </w:rPr>
        <w:t>%.</w:t>
      </w:r>
    </w:p>
    <w:p w:rsidR="005C2A9F" w:rsidRDefault="005C2A9F" w:rsidP="005C2A9F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F02F6B">
        <w:rPr>
          <w:rFonts w:eastAsia="Times New Roman CYR"/>
          <w:sz w:val="28"/>
          <w:szCs w:val="28"/>
        </w:rPr>
        <w:t xml:space="preserve"> выполнены</w:t>
      </w:r>
      <w:r>
        <w:rPr>
          <w:rFonts w:eastAsia="Times New Roman CYR"/>
          <w:sz w:val="28"/>
          <w:szCs w:val="28"/>
        </w:rPr>
        <w:t xml:space="preserve"> на 100</w:t>
      </w:r>
      <w:r w:rsidR="003866D8">
        <w:rPr>
          <w:rFonts w:eastAsia="Times New Roman CYR"/>
          <w:sz w:val="28"/>
          <w:szCs w:val="28"/>
        </w:rPr>
        <w:t>,0</w:t>
      </w:r>
      <w:r>
        <w:rPr>
          <w:rFonts w:eastAsia="Times New Roman CYR"/>
          <w:sz w:val="28"/>
          <w:szCs w:val="28"/>
        </w:rPr>
        <w:t xml:space="preserve">%, при утвержденных бюджетных назначениях </w:t>
      </w:r>
      <w:r w:rsidR="003866D8">
        <w:rPr>
          <w:rFonts w:eastAsia="Times New Roman CYR"/>
          <w:sz w:val="28"/>
          <w:szCs w:val="28"/>
        </w:rPr>
        <w:t>63,3</w:t>
      </w:r>
      <w:r>
        <w:rPr>
          <w:rFonts w:eastAsia="Times New Roman CYR"/>
          <w:sz w:val="28"/>
          <w:szCs w:val="28"/>
        </w:rPr>
        <w:t xml:space="preserve"> тыс.</w:t>
      </w:r>
      <w:r w:rsidR="00F02F6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рублей, исполнение составило </w:t>
      </w:r>
      <w:r w:rsidR="003866D8">
        <w:rPr>
          <w:rFonts w:eastAsia="Times New Roman CYR"/>
          <w:sz w:val="28"/>
          <w:szCs w:val="28"/>
        </w:rPr>
        <w:t>63,3</w:t>
      </w:r>
      <w:r>
        <w:rPr>
          <w:rFonts w:eastAsia="Times New Roman CYR"/>
          <w:sz w:val="28"/>
          <w:szCs w:val="28"/>
        </w:rPr>
        <w:t xml:space="preserve"> тыс.</w:t>
      </w:r>
      <w:r w:rsidR="00F02F6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рублей, удельный вес в общем объеме доходов </w:t>
      </w:r>
      <w:r w:rsidR="003866D8">
        <w:rPr>
          <w:rFonts w:eastAsia="Times New Roman CYR"/>
          <w:sz w:val="28"/>
          <w:szCs w:val="28"/>
        </w:rPr>
        <w:t>0,6</w:t>
      </w:r>
      <w:r>
        <w:rPr>
          <w:rFonts w:eastAsia="Times New Roman CYR"/>
          <w:sz w:val="28"/>
          <w:szCs w:val="28"/>
        </w:rPr>
        <w:t>%</w:t>
      </w:r>
      <w:r w:rsidR="00F02F6B">
        <w:rPr>
          <w:rFonts w:eastAsia="Times New Roman CYR"/>
          <w:sz w:val="28"/>
          <w:szCs w:val="28"/>
        </w:rPr>
        <w:t>.</w:t>
      </w:r>
    </w:p>
    <w:p w:rsidR="00F02F6B" w:rsidRPr="005C2A9F" w:rsidRDefault="00F02F6B" w:rsidP="005C2A9F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Доходы от продажи материальных и нематериальных активов </w:t>
      </w:r>
      <w:r>
        <w:rPr>
          <w:rFonts w:eastAsia="Times New Roman CYR"/>
          <w:sz w:val="28"/>
          <w:szCs w:val="28"/>
        </w:rPr>
        <w:t>выполнены на 100</w:t>
      </w:r>
      <w:r w:rsidR="003866D8">
        <w:rPr>
          <w:rFonts w:eastAsia="Times New Roman CYR"/>
          <w:sz w:val="28"/>
          <w:szCs w:val="28"/>
        </w:rPr>
        <w:t>,0</w:t>
      </w:r>
      <w:r>
        <w:rPr>
          <w:rFonts w:eastAsia="Times New Roman CYR"/>
          <w:sz w:val="28"/>
          <w:szCs w:val="28"/>
        </w:rPr>
        <w:t xml:space="preserve">%, при утвержденных бюджетных назначениях </w:t>
      </w:r>
      <w:r w:rsidR="003866D8">
        <w:rPr>
          <w:rFonts w:eastAsia="Times New Roman CYR"/>
          <w:sz w:val="28"/>
          <w:szCs w:val="28"/>
        </w:rPr>
        <w:t>356</w:t>
      </w:r>
      <w:r>
        <w:rPr>
          <w:rFonts w:eastAsia="Times New Roman CYR"/>
          <w:sz w:val="28"/>
          <w:szCs w:val="28"/>
        </w:rPr>
        <w:t xml:space="preserve">,6 тыс. рублей, исполнение составило </w:t>
      </w:r>
      <w:r w:rsidR="003866D8">
        <w:rPr>
          <w:rFonts w:eastAsia="Times New Roman CYR"/>
          <w:sz w:val="28"/>
          <w:szCs w:val="28"/>
        </w:rPr>
        <w:t xml:space="preserve">356,6 </w:t>
      </w:r>
      <w:r>
        <w:rPr>
          <w:rFonts w:eastAsia="Times New Roman CYR"/>
          <w:sz w:val="28"/>
          <w:szCs w:val="28"/>
        </w:rPr>
        <w:t xml:space="preserve">тыс. рублей, удельный вес в общем объеме доходов </w:t>
      </w:r>
      <w:r w:rsidR="003866D8">
        <w:rPr>
          <w:rFonts w:eastAsia="Times New Roman CYR"/>
          <w:sz w:val="28"/>
          <w:szCs w:val="28"/>
        </w:rPr>
        <w:t>3,7</w:t>
      </w:r>
      <w:r>
        <w:rPr>
          <w:rFonts w:eastAsia="Times New Roman CYR"/>
          <w:sz w:val="28"/>
          <w:szCs w:val="28"/>
        </w:rPr>
        <w:t>%.</w:t>
      </w:r>
    </w:p>
    <w:p w:rsidR="003866D8" w:rsidRPr="00A15A46" w:rsidRDefault="003866D8" w:rsidP="003866D8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Безвозмездные поступления </w:t>
      </w:r>
      <w:r>
        <w:rPr>
          <w:sz w:val="28"/>
          <w:szCs w:val="28"/>
        </w:rPr>
        <w:t>–</w:t>
      </w:r>
      <w:r w:rsidRPr="00D11970">
        <w:rPr>
          <w:rFonts w:eastAsia="Times New Roman CYR"/>
          <w:sz w:val="28"/>
          <w:szCs w:val="28"/>
        </w:rPr>
        <w:t xml:space="preserve"> исполнение составило </w:t>
      </w:r>
      <w:r>
        <w:rPr>
          <w:rFonts w:eastAsia="Times New Roman CYR"/>
          <w:sz w:val="28"/>
          <w:szCs w:val="28"/>
        </w:rPr>
        <w:t>6739,2</w:t>
      </w:r>
      <w:r w:rsidRPr="00D11970">
        <w:rPr>
          <w:rFonts w:eastAsia="Times New Roman CYR"/>
          <w:sz w:val="28"/>
          <w:szCs w:val="28"/>
        </w:rPr>
        <w:t xml:space="preserve"> тыс. рублей или </w:t>
      </w:r>
      <w:r>
        <w:rPr>
          <w:rFonts w:eastAsia="Times New Roman CYR"/>
          <w:sz w:val="28"/>
          <w:szCs w:val="28"/>
        </w:rPr>
        <w:t>100,0</w:t>
      </w:r>
      <w:r w:rsidRPr="00D11970">
        <w:rPr>
          <w:rFonts w:eastAsia="Times New Roman CYR"/>
          <w:sz w:val="28"/>
          <w:szCs w:val="28"/>
        </w:rPr>
        <w:t>%,</w:t>
      </w:r>
      <w:r w:rsidRPr="003E09A5">
        <w:rPr>
          <w:rFonts w:eastAsia="Times New Roman CYR"/>
          <w:sz w:val="28"/>
          <w:szCs w:val="28"/>
        </w:rPr>
        <w:t xml:space="preserve"> </w:t>
      </w:r>
      <w:r w:rsidRPr="00B9306F">
        <w:rPr>
          <w:rFonts w:eastAsia="Times New Roman CYR"/>
          <w:sz w:val="28"/>
          <w:szCs w:val="28"/>
        </w:rPr>
        <w:t xml:space="preserve">удельный вес в общем объеме доходов бюджета составили </w:t>
      </w:r>
      <w:r>
        <w:rPr>
          <w:rFonts w:eastAsia="Times New Roman CYR"/>
          <w:sz w:val="28"/>
          <w:szCs w:val="28"/>
        </w:rPr>
        <w:t>69,2</w:t>
      </w:r>
      <w:r w:rsidRPr="00B9306F">
        <w:rPr>
          <w:rFonts w:eastAsia="Times New Roman CYR"/>
          <w:sz w:val="28"/>
          <w:szCs w:val="28"/>
        </w:rPr>
        <w:t xml:space="preserve">%, </w:t>
      </w:r>
      <w:r w:rsidRPr="00D11970">
        <w:rPr>
          <w:rFonts w:eastAsia="Times New Roman CYR"/>
          <w:sz w:val="28"/>
          <w:szCs w:val="28"/>
        </w:rPr>
        <w:t xml:space="preserve"> в том числе:</w:t>
      </w:r>
    </w:p>
    <w:p w:rsidR="003866D8" w:rsidRDefault="003866D8" w:rsidP="003866D8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дотации бюджетам бюджетной системы РФ</w:t>
      </w:r>
      <w:r w:rsidRPr="00D11970">
        <w:rPr>
          <w:rFonts w:eastAsia="Times New Roman CYR"/>
          <w:sz w:val="28"/>
          <w:szCs w:val="28"/>
        </w:rPr>
        <w:t xml:space="preserve"> – в размере </w:t>
      </w:r>
      <w:r>
        <w:rPr>
          <w:rFonts w:eastAsia="Times New Roman CYR"/>
          <w:sz w:val="28"/>
          <w:szCs w:val="28"/>
        </w:rPr>
        <w:t xml:space="preserve">6247,0 </w:t>
      </w:r>
      <w:r w:rsidRPr="00D11970">
        <w:rPr>
          <w:rFonts w:eastAsia="Times New Roman CYR"/>
          <w:sz w:val="28"/>
          <w:szCs w:val="28"/>
        </w:rPr>
        <w:t xml:space="preserve">тыс. рублей, </w:t>
      </w:r>
      <w:r>
        <w:rPr>
          <w:rFonts w:eastAsia="Times New Roman CYR"/>
          <w:sz w:val="28"/>
          <w:szCs w:val="28"/>
        </w:rPr>
        <w:t xml:space="preserve">исполнены на 100,0%, </w:t>
      </w:r>
      <w:r w:rsidRPr="00D11970">
        <w:rPr>
          <w:rFonts w:eastAsia="Times New Roman CYR"/>
          <w:sz w:val="28"/>
          <w:szCs w:val="28"/>
        </w:rPr>
        <w:t xml:space="preserve">удельный вес в общем объеме доходов бюджета поселения </w:t>
      </w:r>
      <w:r>
        <w:rPr>
          <w:rFonts w:eastAsia="Times New Roman CYR"/>
          <w:sz w:val="28"/>
          <w:szCs w:val="28"/>
        </w:rPr>
        <w:t>64,1</w:t>
      </w:r>
      <w:r w:rsidRPr="00D11970">
        <w:rPr>
          <w:rFonts w:eastAsia="Times New Roman CYR"/>
          <w:sz w:val="28"/>
          <w:szCs w:val="28"/>
        </w:rPr>
        <w:t>%;</w:t>
      </w:r>
    </w:p>
    <w:p w:rsidR="003866D8" w:rsidRPr="003A384B" w:rsidRDefault="003866D8" w:rsidP="003866D8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Times New Roman CYR"/>
          <w:sz w:val="28"/>
          <w:szCs w:val="28"/>
        </w:rPr>
        <w:t>субсидии бюджетам бюджетной системы РФ (межбюджетные субсидии) – 308,1 тыс. рублей, или исполнены на 100,0%</w:t>
      </w:r>
      <w:r w:rsidRPr="00D11970">
        <w:rPr>
          <w:rFonts w:eastAsia="Times New Roman CYR"/>
          <w:sz w:val="28"/>
          <w:szCs w:val="28"/>
        </w:rPr>
        <w:t xml:space="preserve">, удельный вес в общем объеме доходов бюджета поселения </w:t>
      </w:r>
      <w:r>
        <w:rPr>
          <w:rFonts w:eastAsia="Times New Roman CYR"/>
          <w:sz w:val="28"/>
          <w:szCs w:val="28"/>
        </w:rPr>
        <w:t>3,2</w:t>
      </w:r>
      <w:r w:rsidRPr="00D11970">
        <w:rPr>
          <w:rFonts w:eastAsia="Times New Roman CYR"/>
          <w:sz w:val="28"/>
          <w:szCs w:val="28"/>
        </w:rPr>
        <w:t>%;</w:t>
      </w:r>
    </w:p>
    <w:p w:rsidR="003866D8" w:rsidRDefault="003866D8" w:rsidP="003866D8">
      <w:pPr>
        <w:autoSpaceDE w:val="0"/>
        <w:ind w:firstLine="624"/>
        <w:jc w:val="both"/>
        <w:rPr>
          <w:rFonts w:eastAsia="Times New Roman CYR"/>
          <w:sz w:val="28"/>
          <w:szCs w:val="28"/>
        </w:rPr>
      </w:pPr>
      <w:r w:rsidRPr="00B879D0">
        <w:rPr>
          <w:rFonts w:eastAsia="Times New Roman CYR"/>
          <w:sz w:val="28"/>
          <w:szCs w:val="28"/>
        </w:rPr>
        <w:t>субвенции</w:t>
      </w:r>
      <w:r w:rsidRPr="00A81F9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бюджетам бюджетной системы РФ</w:t>
      </w:r>
      <w:r w:rsidRPr="00D11970">
        <w:rPr>
          <w:rFonts w:eastAsia="Times New Roman CYR"/>
          <w:sz w:val="28"/>
          <w:szCs w:val="28"/>
        </w:rPr>
        <w:t xml:space="preserve"> </w:t>
      </w:r>
      <w:r w:rsidRPr="00B879D0">
        <w:rPr>
          <w:rFonts w:eastAsia="Times New Roman CYR"/>
          <w:sz w:val="28"/>
          <w:szCs w:val="28"/>
        </w:rPr>
        <w:t>–</w:t>
      </w:r>
      <w:r w:rsidRPr="00A81F9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184,1</w:t>
      </w:r>
      <w:r w:rsidRPr="00B9306F">
        <w:rPr>
          <w:rFonts w:eastAsia="Times New Roman CYR"/>
          <w:sz w:val="28"/>
          <w:szCs w:val="28"/>
        </w:rPr>
        <w:t xml:space="preserve"> тыс. рублей, удельный вес в общем объеме доходов бюджета поселения </w:t>
      </w:r>
      <w:r>
        <w:rPr>
          <w:rFonts w:eastAsia="Times New Roman CYR"/>
          <w:sz w:val="28"/>
          <w:szCs w:val="28"/>
        </w:rPr>
        <w:t>1,9%.</w:t>
      </w:r>
    </w:p>
    <w:p w:rsidR="00D145D1" w:rsidRPr="00D11970" w:rsidRDefault="00D145D1" w:rsidP="00653385">
      <w:pPr>
        <w:autoSpaceDE w:val="0"/>
        <w:ind w:firstLine="624"/>
        <w:jc w:val="both"/>
        <w:rPr>
          <w:rFonts w:eastAsia="Times New Roman CYR"/>
          <w:sz w:val="28"/>
          <w:szCs w:val="28"/>
        </w:rPr>
      </w:pPr>
    </w:p>
    <w:p w:rsidR="00D145D1" w:rsidRDefault="0089738F" w:rsidP="00D145D1">
      <w:pPr>
        <w:jc w:val="center"/>
        <w:rPr>
          <w:rFonts w:eastAsia="Arial Unicode MS"/>
          <w:b/>
          <w:sz w:val="28"/>
          <w:szCs w:val="28"/>
        </w:rPr>
      </w:pPr>
      <w:r w:rsidRPr="00AF1714">
        <w:rPr>
          <w:rFonts w:eastAsia="Arial Unicode MS"/>
          <w:b/>
          <w:sz w:val="28"/>
          <w:szCs w:val="28"/>
        </w:rPr>
        <w:t xml:space="preserve"> </w:t>
      </w:r>
      <w:r w:rsidR="00D145D1" w:rsidRPr="00AF1714">
        <w:rPr>
          <w:rFonts w:eastAsia="Arial Unicode MS"/>
          <w:b/>
          <w:sz w:val="28"/>
          <w:szCs w:val="28"/>
        </w:rPr>
        <w:t xml:space="preserve">     5.</w:t>
      </w:r>
      <w:r w:rsidR="00D145D1">
        <w:rPr>
          <w:rFonts w:eastAsia="Arial Unicode MS"/>
          <w:sz w:val="28"/>
          <w:szCs w:val="28"/>
        </w:rPr>
        <w:t xml:space="preserve"> </w:t>
      </w:r>
      <w:r w:rsidR="00D145D1">
        <w:rPr>
          <w:rFonts w:eastAsia="Arial Unicode MS"/>
          <w:b/>
          <w:sz w:val="28"/>
          <w:szCs w:val="28"/>
        </w:rPr>
        <w:t xml:space="preserve">Расходная часть бюджета муниципального образования </w:t>
      </w:r>
      <w:r w:rsidR="00B4004D">
        <w:rPr>
          <w:rFonts w:eastAsia="Arial Unicode MS"/>
          <w:b/>
          <w:sz w:val="28"/>
          <w:szCs w:val="28"/>
        </w:rPr>
        <w:t>Костинский</w:t>
      </w:r>
      <w:r w:rsidR="00D145D1">
        <w:rPr>
          <w:rFonts w:eastAsia="Arial Unicode MS"/>
          <w:b/>
          <w:sz w:val="28"/>
          <w:szCs w:val="28"/>
        </w:rPr>
        <w:t xml:space="preserve"> сельсовет за 20</w:t>
      </w:r>
      <w:r w:rsidR="0076155E">
        <w:rPr>
          <w:rFonts w:eastAsia="Arial Unicode MS"/>
          <w:b/>
          <w:sz w:val="28"/>
          <w:szCs w:val="28"/>
        </w:rPr>
        <w:t>2</w:t>
      </w:r>
      <w:r w:rsidR="00553678">
        <w:rPr>
          <w:rFonts w:eastAsia="Arial Unicode MS"/>
          <w:b/>
          <w:sz w:val="28"/>
          <w:szCs w:val="28"/>
        </w:rPr>
        <w:t>5</w:t>
      </w:r>
      <w:r w:rsidR="00D145D1">
        <w:rPr>
          <w:rFonts w:eastAsia="Arial Unicode MS"/>
          <w:b/>
          <w:sz w:val="28"/>
          <w:szCs w:val="28"/>
        </w:rPr>
        <w:t xml:space="preserve"> год</w:t>
      </w:r>
    </w:p>
    <w:p w:rsidR="00D145D1" w:rsidRDefault="00D145D1" w:rsidP="00D145D1">
      <w:pPr>
        <w:jc w:val="center"/>
        <w:rPr>
          <w:rFonts w:eastAsia="Arial Unicode MS"/>
          <w:b/>
          <w:sz w:val="28"/>
          <w:szCs w:val="28"/>
        </w:rPr>
      </w:pPr>
    </w:p>
    <w:p w:rsidR="007F0A36" w:rsidRPr="007F0A36" w:rsidRDefault="0089738F" w:rsidP="007F0A36">
      <w:pPr>
        <w:widowControl w:val="0"/>
        <w:tabs>
          <w:tab w:val="left" w:pos="751"/>
        </w:tabs>
        <w:ind w:firstLine="567"/>
        <w:jc w:val="both"/>
        <w:rPr>
          <w:rFonts w:eastAsia="Times New Roman CYR"/>
          <w:sz w:val="28"/>
          <w:szCs w:val="28"/>
        </w:rPr>
      </w:pPr>
      <w:r w:rsidRPr="00717B79">
        <w:rPr>
          <w:rFonts w:eastAsia="Times New Roman CYR"/>
          <w:sz w:val="28"/>
          <w:szCs w:val="28"/>
        </w:rPr>
        <w:t xml:space="preserve">Согласно Решению Совета депутатов муниципального образования </w:t>
      </w:r>
      <w:r w:rsidR="00FE611E" w:rsidRPr="00717B79">
        <w:rPr>
          <w:rFonts w:eastAsia="Times New Roman CYR"/>
          <w:sz w:val="28"/>
          <w:szCs w:val="28"/>
        </w:rPr>
        <w:t>Костинский</w:t>
      </w:r>
      <w:r w:rsidRPr="00717B79">
        <w:rPr>
          <w:rFonts w:eastAsia="Times New Roman CYR"/>
          <w:sz w:val="28"/>
          <w:szCs w:val="28"/>
        </w:rPr>
        <w:t xml:space="preserve"> сельсовет </w:t>
      </w:r>
      <w:r w:rsidR="007F0A36" w:rsidRPr="00823DBD">
        <w:rPr>
          <w:sz w:val="28"/>
          <w:szCs w:val="28"/>
        </w:rPr>
        <w:t xml:space="preserve">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 xml:space="preserve">26.12.2024 г.  № 171 «О бюджете муниципального образования Костинский сельсовет на 2025 год и плановый период 2026 и 2027 годов» </w:t>
      </w:r>
      <w:r w:rsidR="007F0A36" w:rsidRPr="00D11970">
        <w:rPr>
          <w:sz w:val="28"/>
          <w:szCs w:val="28"/>
        </w:rPr>
        <w:t xml:space="preserve">(далее – Решение о бюджете) </w:t>
      </w:r>
      <w:r w:rsidR="007F0A36" w:rsidRPr="00823DBD">
        <w:rPr>
          <w:sz w:val="28"/>
          <w:szCs w:val="28"/>
        </w:rPr>
        <w:t xml:space="preserve"> </w:t>
      </w:r>
      <w:r w:rsidR="007F0A36" w:rsidRPr="00D11970">
        <w:rPr>
          <w:sz w:val="28"/>
          <w:szCs w:val="28"/>
        </w:rPr>
        <w:t xml:space="preserve">объем </w:t>
      </w:r>
      <w:r w:rsidRPr="00717B79">
        <w:rPr>
          <w:rFonts w:eastAsia="Times New Roman CYR"/>
          <w:sz w:val="28"/>
          <w:szCs w:val="28"/>
        </w:rPr>
        <w:t xml:space="preserve">первоначально утвержденных расходов составлял </w:t>
      </w:r>
      <w:r w:rsidR="00553678">
        <w:rPr>
          <w:sz w:val="28"/>
          <w:szCs w:val="28"/>
        </w:rPr>
        <w:lastRenderedPageBreak/>
        <w:t>8617,2</w:t>
      </w:r>
      <w:r w:rsidR="00553678" w:rsidRPr="00553678">
        <w:rPr>
          <w:sz w:val="28"/>
          <w:szCs w:val="28"/>
        </w:rPr>
        <w:t xml:space="preserve"> </w:t>
      </w:r>
      <w:r w:rsidRPr="00717B79">
        <w:rPr>
          <w:rFonts w:eastAsia="Times New Roman CYR"/>
          <w:sz w:val="28"/>
          <w:szCs w:val="28"/>
        </w:rPr>
        <w:t>тыс. рублей.</w:t>
      </w:r>
    </w:p>
    <w:p w:rsidR="00653385" w:rsidRDefault="0089738F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4163CF">
        <w:rPr>
          <w:rFonts w:eastAsia="Arial Unicode MS"/>
          <w:sz w:val="28"/>
          <w:szCs w:val="28"/>
        </w:rPr>
        <w:t>В результате принятых в течение 20</w:t>
      </w:r>
      <w:r w:rsidR="001F6E7D">
        <w:rPr>
          <w:rFonts w:eastAsia="Arial Unicode MS"/>
          <w:sz w:val="28"/>
          <w:szCs w:val="28"/>
        </w:rPr>
        <w:t>2</w:t>
      </w:r>
      <w:r w:rsidR="00553678">
        <w:rPr>
          <w:rFonts w:eastAsia="Arial Unicode MS"/>
          <w:sz w:val="28"/>
          <w:szCs w:val="28"/>
        </w:rPr>
        <w:t>5</w:t>
      </w:r>
      <w:r w:rsidRPr="004163CF">
        <w:rPr>
          <w:rFonts w:eastAsia="Arial Unicode MS"/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</w:t>
      </w:r>
      <w:r w:rsidR="00D01F59" w:rsidRPr="004163CF">
        <w:rPr>
          <w:rFonts w:eastAsia="Arial Unicode MS"/>
          <w:sz w:val="28"/>
          <w:szCs w:val="28"/>
        </w:rPr>
        <w:t>у</w:t>
      </w:r>
      <w:r w:rsidR="00731E7B" w:rsidRPr="004163CF">
        <w:rPr>
          <w:rFonts w:eastAsia="Arial Unicode MS"/>
          <w:sz w:val="28"/>
          <w:szCs w:val="28"/>
        </w:rPr>
        <w:t xml:space="preserve">величена </w:t>
      </w:r>
      <w:r w:rsidRPr="004163CF">
        <w:rPr>
          <w:rFonts w:eastAsia="Arial Unicode MS"/>
          <w:sz w:val="28"/>
          <w:szCs w:val="28"/>
        </w:rPr>
        <w:t xml:space="preserve">на </w:t>
      </w:r>
      <w:r w:rsidR="003866D8" w:rsidRPr="003866D8">
        <w:rPr>
          <w:sz w:val="28"/>
          <w:szCs w:val="20"/>
        </w:rPr>
        <w:t xml:space="preserve">1174,1 </w:t>
      </w:r>
      <w:r w:rsidRPr="004163CF">
        <w:rPr>
          <w:rFonts w:eastAsia="Arial Unicode MS"/>
          <w:sz w:val="28"/>
          <w:szCs w:val="28"/>
        </w:rPr>
        <w:t xml:space="preserve">тыс. рублей и составила </w:t>
      </w:r>
      <w:r w:rsidR="00553678">
        <w:rPr>
          <w:sz w:val="28"/>
          <w:szCs w:val="28"/>
        </w:rPr>
        <w:t>9791,3</w:t>
      </w:r>
      <w:r w:rsidR="00553678" w:rsidRPr="00823DBD">
        <w:rPr>
          <w:sz w:val="28"/>
          <w:szCs w:val="28"/>
        </w:rPr>
        <w:t xml:space="preserve"> </w:t>
      </w:r>
      <w:r w:rsidRPr="004163CF">
        <w:rPr>
          <w:rFonts w:eastAsia="Arial Unicode MS"/>
          <w:sz w:val="28"/>
          <w:szCs w:val="28"/>
        </w:rPr>
        <w:t>тыс. рублей.</w:t>
      </w:r>
      <w:r w:rsidR="00BF676F" w:rsidRPr="00BF676F">
        <w:rPr>
          <w:rFonts w:eastAsia="Times New Roman CYR"/>
          <w:sz w:val="28"/>
          <w:szCs w:val="28"/>
        </w:rPr>
        <w:t xml:space="preserve"> </w:t>
      </w:r>
    </w:p>
    <w:p w:rsidR="008067C0" w:rsidRDefault="005E036B" w:rsidP="005E036B">
      <w:pPr>
        <w:autoSpaceDE w:val="0"/>
        <w:ind w:firstLine="567"/>
        <w:jc w:val="both"/>
        <w:rPr>
          <w:rFonts w:eastAsia="Arial Unicode MS"/>
          <w:sz w:val="28"/>
          <w:szCs w:val="28"/>
        </w:rPr>
      </w:pPr>
      <w:r w:rsidRPr="008E67DE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проверки</w:t>
      </w:r>
      <w:r w:rsidRPr="008E67DE">
        <w:rPr>
          <w:sz w:val="28"/>
          <w:szCs w:val="28"/>
        </w:rPr>
        <w:t xml:space="preserve"> установлено, что в отчете об исполнении бюджета </w:t>
      </w:r>
      <w:r w:rsidRPr="00805956">
        <w:rPr>
          <w:b/>
          <w:sz w:val="28"/>
          <w:szCs w:val="28"/>
        </w:rPr>
        <w:t>(ф.0503117)</w:t>
      </w:r>
      <w:r>
        <w:rPr>
          <w:sz w:val="28"/>
          <w:szCs w:val="28"/>
        </w:rPr>
        <w:t xml:space="preserve"> </w:t>
      </w:r>
      <w:r w:rsidRPr="008E67DE">
        <w:rPr>
          <w:sz w:val="28"/>
          <w:szCs w:val="28"/>
        </w:rPr>
        <w:t xml:space="preserve">годовые бюджетные назначения по </w:t>
      </w:r>
      <w:r>
        <w:rPr>
          <w:sz w:val="28"/>
          <w:szCs w:val="28"/>
        </w:rPr>
        <w:t>рас</w:t>
      </w:r>
      <w:r w:rsidRPr="008E67DE">
        <w:rPr>
          <w:sz w:val="28"/>
          <w:szCs w:val="28"/>
        </w:rPr>
        <w:t xml:space="preserve">ходам </w:t>
      </w:r>
      <w:r>
        <w:rPr>
          <w:color w:val="000000"/>
          <w:sz w:val="28"/>
          <w:szCs w:val="28"/>
        </w:rPr>
        <w:t>соответствуют</w:t>
      </w:r>
      <w:r w:rsidRPr="008E6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бюджетным назначениям, </w:t>
      </w:r>
      <w:r w:rsidRPr="008E67DE">
        <w:rPr>
          <w:color w:val="000000"/>
          <w:sz w:val="28"/>
          <w:szCs w:val="28"/>
        </w:rPr>
        <w:t>утвержденны</w:t>
      </w:r>
      <w:r>
        <w:rPr>
          <w:color w:val="000000"/>
          <w:sz w:val="28"/>
          <w:szCs w:val="28"/>
        </w:rPr>
        <w:t>м</w:t>
      </w:r>
      <w:r w:rsidRPr="008E67DE">
        <w:rPr>
          <w:color w:val="000000"/>
          <w:sz w:val="28"/>
          <w:szCs w:val="28"/>
        </w:rPr>
        <w:t xml:space="preserve"> решением Совета депутатов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>18.12.2025 г. № 13</w:t>
      </w:r>
      <w:r>
        <w:rPr>
          <w:rFonts w:eastAsia="Times New Roman CYR"/>
          <w:sz w:val="28"/>
          <w:szCs w:val="28"/>
        </w:rPr>
        <w:t>.</w:t>
      </w:r>
    </w:p>
    <w:p w:rsidR="00653385" w:rsidRDefault="0089738F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34556A">
        <w:rPr>
          <w:rFonts w:eastAsia="Times New Roman CYR"/>
          <w:sz w:val="28"/>
          <w:szCs w:val="28"/>
        </w:rPr>
        <w:t xml:space="preserve">Бюджетные назначения по расходам, с учетом внесенных изменений в размере </w:t>
      </w:r>
      <w:r w:rsidR="00AD304A">
        <w:rPr>
          <w:rFonts w:eastAsia="Arial Unicode MS"/>
          <w:sz w:val="28"/>
          <w:szCs w:val="28"/>
        </w:rPr>
        <w:t>9791,3</w:t>
      </w:r>
      <w:r w:rsidR="005E036B" w:rsidRPr="004163CF">
        <w:rPr>
          <w:rFonts w:eastAsia="Arial Unicode MS"/>
          <w:sz w:val="28"/>
          <w:szCs w:val="28"/>
        </w:rPr>
        <w:t xml:space="preserve"> </w:t>
      </w:r>
      <w:r w:rsidRPr="0034556A">
        <w:rPr>
          <w:rFonts w:eastAsia="Times New Roman CYR"/>
          <w:sz w:val="28"/>
          <w:szCs w:val="28"/>
        </w:rPr>
        <w:t xml:space="preserve">тыс. рублей, исполнены в </w:t>
      </w:r>
      <w:r w:rsidR="00AD304A">
        <w:rPr>
          <w:rFonts w:eastAsia="Times New Roman CYR"/>
          <w:sz w:val="28"/>
          <w:szCs w:val="28"/>
        </w:rPr>
        <w:t>8626,7</w:t>
      </w:r>
      <w:r w:rsidRPr="0034556A">
        <w:rPr>
          <w:rFonts w:eastAsia="Times New Roman CYR"/>
          <w:sz w:val="28"/>
          <w:szCs w:val="28"/>
        </w:rPr>
        <w:t xml:space="preserve"> тыс. рублей (</w:t>
      </w:r>
      <w:r w:rsidR="00AD304A">
        <w:rPr>
          <w:rFonts w:eastAsia="Times New Roman CYR"/>
          <w:sz w:val="28"/>
          <w:szCs w:val="28"/>
        </w:rPr>
        <w:t>88,1</w:t>
      </w:r>
      <w:r w:rsidRPr="0034556A">
        <w:rPr>
          <w:rFonts w:eastAsia="Times New Roman CYR"/>
          <w:sz w:val="28"/>
          <w:szCs w:val="28"/>
        </w:rPr>
        <w:t xml:space="preserve">%), остаток неисполненных ассигнований составил </w:t>
      </w:r>
      <w:r w:rsidR="00AD304A">
        <w:rPr>
          <w:rFonts w:eastAsia="Times New Roman CYR"/>
          <w:sz w:val="28"/>
          <w:szCs w:val="28"/>
        </w:rPr>
        <w:t>1164</w:t>
      </w:r>
      <w:r w:rsidR="005E036B">
        <w:rPr>
          <w:rFonts w:eastAsia="Times New Roman CYR"/>
          <w:sz w:val="28"/>
          <w:szCs w:val="28"/>
        </w:rPr>
        <w:t>,6</w:t>
      </w:r>
      <w:r w:rsidRPr="0034556A">
        <w:rPr>
          <w:rFonts w:eastAsia="Times New Roman CYR"/>
          <w:sz w:val="28"/>
          <w:szCs w:val="28"/>
        </w:rPr>
        <w:t xml:space="preserve"> тыс. рублей.</w:t>
      </w:r>
    </w:p>
    <w:p w:rsidR="00653385" w:rsidRDefault="00653385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D11970">
        <w:rPr>
          <w:rFonts w:eastAsia="Times New Roman CYR"/>
          <w:sz w:val="28"/>
          <w:szCs w:val="28"/>
        </w:rPr>
        <w:t xml:space="preserve">Структура расходов за отчетный период сложилась следующим образом: 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D11970">
        <w:rPr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общегосударственные вопросы в размере </w:t>
      </w:r>
      <w:r>
        <w:rPr>
          <w:rFonts w:eastAsia="Times New Roman CYR"/>
          <w:sz w:val="28"/>
          <w:szCs w:val="28"/>
        </w:rPr>
        <w:t>3455,3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>
        <w:rPr>
          <w:rFonts w:eastAsia="Times New Roman CYR"/>
          <w:sz w:val="28"/>
          <w:szCs w:val="28"/>
        </w:rPr>
        <w:t>40,0</w:t>
      </w:r>
      <w:r w:rsidRPr="00D11970">
        <w:rPr>
          <w:rFonts w:eastAsia="Times New Roman CYR"/>
          <w:sz w:val="28"/>
          <w:szCs w:val="28"/>
        </w:rPr>
        <w:t>%;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rFonts w:eastAsia="Times New Roman CYR"/>
          <w:sz w:val="28"/>
          <w:szCs w:val="28"/>
        </w:rPr>
        <w:t xml:space="preserve"> расходы на национальную оборону в размере 184,1 тыс. рублей, или 2,1%</w:t>
      </w:r>
      <w:r w:rsidRPr="00D145D1">
        <w:rPr>
          <w:rFonts w:eastAsia="Times New Roman CYR"/>
          <w:sz w:val="28"/>
          <w:szCs w:val="28"/>
        </w:rPr>
        <w:t>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D11970">
        <w:rPr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расходы на национальную безопасность и правоохранительную деятельность в размере </w:t>
      </w:r>
      <w:r>
        <w:rPr>
          <w:rFonts w:eastAsia="Times New Roman CYR"/>
          <w:sz w:val="28"/>
          <w:szCs w:val="28"/>
        </w:rPr>
        <w:t>256,9</w:t>
      </w:r>
      <w:r w:rsidRPr="00D11970">
        <w:rPr>
          <w:rFonts w:eastAsia="Times New Roman CYR"/>
          <w:sz w:val="28"/>
          <w:szCs w:val="28"/>
        </w:rPr>
        <w:t xml:space="preserve"> тыс.</w:t>
      </w:r>
      <w:r>
        <w:rPr>
          <w:rFonts w:eastAsia="Times New Roman CYR"/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рублей, или </w:t>
      </w:r>
      <w:r>
        <w:rPr>
          <w:rFonts w:eastAsia="Times New Roman CYR"/>
          <w:sz w:val="28"/>
          <w:szCs w:val="28"/>
        </w:rPr>
        <w:t>3,0</w:t>
      </w:r>
      <w:r w:rsidRPr="00D11970">
        <w:rPr>
          <w:rFonts w:eastAsia="Times New Roman CYR"/>
          <w:sz w:val="28"/>
          <w:szCs w:val="28"/>
        </w:rPr>
        <w:t>%;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D11970">
        <w:rPr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расходы на национальную экономику в размере </w:t>
      </w:r>
      <w:r>
        <w:rPr>
          <w:rFonts w:eastAsia="Times New Roman CYR"/>
          <w:sz w:val="28"/>
          <w:szCs w:val="28"/>
        </w:rPr>
        <w:t xml:space="preserve">213,0 </w:t>
      </w:r>
      <w:r w:rsidRPr="00D11970">
        <w:rPr>
          <w:rFonts w:eastAsia="Times New Roman CYR"/>
          <w:sz w:val="28"/>
          <w:szCs w:val="28"/>
        </w:rPr>
        <w:t xml:space="preserve">тыс. рублей, или </w:t>
      </w:r>
      <w:r>
        <w:rPr>
          <w:rFonts w:eastAsia="Times New Roman CYR"/>
          <w:sz w:val="28"/>
          <w:szCs w:val="28"/>
        </w:rPr>
        <w:t>2,5</w:t>
      </w:r>
      <w:r w:rsidRPr="00D11970">
        <w:rPr>
          <w:rFonts w:eastAsia="Times New Roman CYR"/>
          <w:sz w:val="28"/>
          <w:szCs w:val="28"/>
        </w:rPr>
        <w:t>%;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 w:rsidRPr="00D11970">
        <w:rPr>
          <w:sz w:val="28"/>
          <w:szCs w:val="28"/>
        </w:rPr>
        <w:t xml:space="preserve"> </w:t>
      </w:r>
      <w:r w:rsidRPr="00D11970">
        <w:rPr>
          <w:rFonts w:eastAsia="Times New Roman CYR"/>
          <w:sz w:val="28"/>
          <w:szCs w:val="28"/>
        </w:rPr>
        <w:t xml:space="preserve">расходы на жилищно-коммунальное хозяйство в размере </w:t>
      </w:r>
      <w:r>
        <w:rPr>
          <w:rFonts w:eastAsia="Times New Roman CYR"/>
          <w:sz w:val="28"/>
          <w:szCs w:val="28"/>
        </w:rPr>
        <w:t>2740,6</w:t>
      </w:r>
      <w:r w:rsidRPr="00D11970">
        <w:rPr>
          <w:rFonts w:eastAsia="Times New Roman CYR"/>
          <w:sz w:val="28"/>
          <w:szCs w:val="28"/>
        </w:rPr>
        <w:t xml:space="preserve"> тыс. рублей, или </w:t>
      </w:r>
      <w:r>
        <w:rPr>
          <w:rFonts w:eastAsia="Times New Roman CYR"/>
          <w:sz w:val="28"/>
          <w:szCs w:val="28"/>
        </w:rPr>
        <w:t>31,8</w:t>
      </w:r>
      <w:r w:rsidRPr="00D11970">
        <w:rPr>
          <w:rFonts w:eastAsia="Times New Roman CYR"/>
          <w:sz w:val="28"/>
          <w:szCs w:val="28"/>
        </w:rPr>
        <w:t>%;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rFonts w:eastAsia="Times New Roman CYR"/>
          <w:sz w:val="28"/>
          <w:szCs w:val="28"/>
        </w:rPr>
        <w:t xml:space="preserve"> расходы на культуру, кинематографию в размере 1478,3 тыс. рублей, или 17,1%</w:t>
      </w:r>
      <w:r w:rsidRPr="00AE0EB6">
        <w:rPr>
          <w:rFonts w:eastAsia="Times New Roman CYR"/>
          <w:sz w:val="28"/>
          <w:szCs w:val="28"/>
        </w:rPr>
        <w:t>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Times New Roman CYR"/>
          <w:sz w:val="28"/>
          <w:szCs w:val="28"/>
        </w:rPr>
      </w:pPr>
      <w:r>
        <w:rPr>
          <w:bCs/>
          <w:sz w:val="28"/>
          <w:szCs w:val="28"/>
          <w:lang w:eastAsia="ru-RU"/>
        </w:rPr>
        <w:t>–</w:t>
      </w:r>
      <w:r>
        <w:rPr>
          <w:rFonts w:eastAsia="Times New Roman CYR"/>
          <w:sz w:val="28"/>
          <w:szCs w:val="28"/>
        </w:rPr>
        <w:t xml:space="preserve"> расходы на социальную политику в размере 298,5 тыс. рублей, или 3,5%.</w:t>
      </w:r>
    </w:p>
    <w:p w:rsidR="00653385" w:rsidRDefault="00653385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464E82">
        <w:rPr>
          <w:rFonts w:eastAsia="Times New Roman CYR"/>
          <w:sz w:val="28"/>
          <w:szCs w:val="28"/>
        </w:rPr>
        <w:t>Ассигнования исполнены не в полном объеме по следующим разделам (подразделам):</w:t>
      </w:r>
    </w:p>
    <w:p w:rsidR="00653385" w:rsidRDefault="00653385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464E82">
        <w:rPr>
          <w:rFonts w:eastAsia="Times New Roman CYR"/>
          <w:sz w:val="28"/>
          <w:szCs w:val="28"/>
        </w:rPr>
        <w:t xml:space="preserve">по разделу 01 </w:t>
      </w:r>
      <w:r w:rsidRPr="00464E82">
        <w:rPr>
          <w:sz w:val="28"/>
          <w:szCs w:val="28"/>
        </w:rPr>
        <w:t>«</w:t>
      </w:r>
      <w:r w:rsidRPr="00464E82">
        <w:rPr>
          <w:rFonts w:eastAsia="Times New Roman CYR"/>
          <w:sz w:val="28"/>
          <w:szCs w:val="28"/>
        </w:rPr>
        <w:t>Общегосударственные вопросы</w:t>
      </w:r>
      <w:r w:rsidRPr="00464E82">
        <w:rPr>
          <w:sz w:val="28"/>
          <w:szCs w:val="28"/>
        </w:rPr>
        <w:t xml:space="preserve">» </w:t>
      </w:r>
      <w:r w:rsidRPr="00464E82">
        <w:rPr>
          <w:rFonts w:eastAsia="Times New Roman CYR"/>
          <w:sz w:val="28"/>
          <w:szCs w:val="28"/>
        </w:rPr>
        <w:t xml:space="preserve">исполнение составило </w:t>
      </w:r>
      <w:r w:rsidR="00AD304A">
        <w:rPr>
          <w:rFonts w:eastAsia="Times New Roman CYR"/>
          <w:sz w:val="28"/>
          <w:szCs w:val="28"/>
        </w:rPr>
        <w:t>93,4</w:t>
      </w:r>
      <w:r w:rsidRPr="00464E82">
        <w:rPr>
          <w:rFonts w:eastAsia="Times New Roman CYR"/>
          <w:sz w:val="28"/>
          <w:szCs w:val="28"/>
        </w:rPr>
        <w:t xml:space="preserve">%, не исполнены назначения в размере </w:t>
      </w:r>
      <w:r w:rsidR="00AD304A">
        <w:rPr>
          <w:rFonts w:eastAsia="Times New Roman CYR"/>
          <w:sz w:val="28"/>
          <w:szCs w:val="28"/>
        </w:rPr>
        <w:t>244,6</w:t>
      </w:r>
      <w:r w:rsidRPr="00464E82">
        <w:rPr>
          <w:rFonts w:eastAsia="Times New Roman CYR"/>
          <w:sz w:val="28"/>
          <w:szCs w:val="28"/>
        </w:rPr>
        <w:t xml:space="preserve"> тыс. рублей;</w:t>
      </w:r>
    </w:p>
    <w:p w:rsidR="00653385" w:rsidRDefault="00653385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Times New Roman CYR"/>
          <w:sz w:val="28"/>
          <w:szCs w:val="28"/>
        </w:rPr>
        <w:t>по разделу 03 «Н</w:t>
      </w:r>
      <w:r w:rsidRPr="00D11970">
        <w:rPr>
          <w:rFonts w:eastAsia="Times New Roman CYR"/>
          <w:sz w:val="28"/>
          <w:szCs w:val="28"/>
        </w:rPr>
        <w:t>ациональн</w:t>
      </w:r>
      <w:r>
        <w:rPr>
          <w:rFonts w:eastAsia="Times New Roman CYR"/>
          <w:sz w:val="28"/>
          <w:szCs w:val="28"/>
        </w:rPr>
        <w:t>ая</w:t>
      </w:r>
      <w:r w:rsidRPr="00D11970">
        <w:rPr>
          <w:rFonts w:eastAsia="Times New Roman CYR"/>
          <w:sz w:val="28"/>
          <w:szCs w:val="28"/>
        </w:rPr>
        <w:t xml:space="preserve"> безопасность и правоохранительную деятельность</w:t>
      </w:r>
      <w:r>
        <w:rPr>
          <w:rFonts w:eastAsia="Times New Roman CYR"/>
          <w:sz w:val="28"/>
          <w:szCs w:val="28"/>
        </w:rPr>
        <w:t xml:space="preserve">» </w:t>
      </w:r>
      <w:r w:rsidRPr="00464E82">
        <w:rPr>
          <w:rFonts w:eastAsia="Times New Roman CYR"/>
          <w:sz w:val="28"/>
          <w:szCs w:val="28"/>
        </w:rPr>
        <w:t xml:space="preserve">исполнение составило </w:t>
      </w:r>
      <w:r w:rsidR="00C31BD8">
        <w:rPr>
          <w:rFonts w:eastAsia="Times New Roman CYR"/>
          <w:sz w:val="28"/>
          <w:szCs w:val="28"/>
        </w:rPr>
        <w:t>98,</w:t>
      </w:r>
      <w:r w:rsidR="00AD304A">
        <w:rPr>
          <w:rFonts w:eastAsia="Times New Roman CYR"/>
          <w:sz w:val="28"/>
          <w:szCs w:val="28"/>
        </w:rPr>
        <w:t>1</w:t>
      </w:r>
      <w:r w:rsidRPr="00464E82">
        <w:rPr>
          <w:rFonts w:eastAsia="Times New Roman CYR"/>
          <w:sz w:val="28"/>
          <w:szCs w:val="28"/>
        </w:rPr>
        <w:t xml:space="preserve">%, не исполнены назначения в размере </w:t>
      </w:r>
      <w:r w:rsidR="00AD304A">
        <w:rPr>
          <w:rFonts w:eastAsia="Times New Roman CYR"/>
          <w:sz w:val="28"/>
          <w:szCs w:val="28"/>
        </w:rPr>
        <w:t>5,1</w:t>
      </w:r>
      <w:r w:rsidRPr="00464E82">
        <w:rPr>
          <w:rFonts w:eastAsia="Times New Roman CYR"/>
          <w:sz w:val="28"/>
          <w:szCs w:val="28"/>
        </w:rPr>
        <w:t xml:space="preserve"> тыс. рублей;</w:t>
      </w:r>
    </w:p>
    <w:p w:rsidR="00653385" w:rsidRDefault="00653385" w:rsidP="00653385">
      <w:pPr>
        <w:widowControl w:val="0"/>
        <w:tabs>
          <w:tab w:val="left" w:pos="751"/>
        </w:tabs>
        <w:ind w:firstLine="567"/>
        <w:jc w:val="both"/>
        <w:rPr>
          <w:rFonts w:eastAsia="Arial Unicode MS"/>
          <w:sz w:val="28"/>
          <w:szCs w:val="28"/>
        </w:rPr>
      </w:pPr>
      <w:r w:rsidRPr="00464E82">
        <w:rPr>
          <w:rFonts w:eastAsia="Times New Roman CYR"/>
          <w:sz w:val="28"/>
          <w:szCs w:val="28"/>
        </w:rPr>
        <w:t xml:space="preserve">по разделу  04 </w:t>
      </w:r>
      <w:r w:rsidRPr="00464E82">
        <w:rPr>
          <w:sz w:val="28"/>
          <w:szCs w:val="28"/>
        </w:rPr>
        <w:t>«</w:t>
      </w:r>
      <w:r w:rsidRPr="00464E82">
        <w:rPr>
          <w:rFonts w:eastAsia="Times New Roman CYR"/>
          <w:sz w:val="28"/>
          <w:szCs w:val="28"/>
        </w:rPr>
        <w:t>Национальная экономика</w:t>
      </w:r>
      <w:r w:rsidRPr="00464E82">
        <w:rPr>
          <w:sz w:val="28"/>
          <w:szCs w:val="28"/>
        </w:rPr>
        <w:t xml:space="preserve">» </w:t>
      </w:r>
      <w:r w:rsidRPr="00464E82">
        <w:rPr>
          <w:rFonts w:eastAsia="Times New Roman CYR"/>
          <w:sz w:val="28"/>
          <w:szCs w:val="28"/>
        </w:rPr>
        <w:t xml:space="preserve">исполнение составило </w:t>
      </w:r>
      <w:r w:rsidR="00AD304A">
        <w:rPr>
          <w:rFonts w:eastAsia="Times New Roman CYR"/>
          <w:sz w:val="28"/>
          <w:szCs w:val="28"/>
        </w:rPr>
        <w:t>23,6</w:t>
      </w:r>
      <w:r w:rsidRPr="00464E82">
        <w:rPr>
          <w:rFonts w:eastAsia="Times New Roman CYR"/>
          <w:sz w:val="28"/>
          <w:szCs w:val="28"/>
        </w:rPr>
        <w:t xml:space="preserve">%, не исполнены назначения в размере </w:t>
      </w:r>
      <w:r w:rsidR="00AD304A">
        <w:rPr>
          <w:rFonts w:eastAsia="Times New Roman CYR"/>
          <w:sz w:val="28"/>
          <w:szCs w:val="28"/>
        </w:rPr>
        <w:t>689,5</w:t>
      </w:r>
      <w:r w:rsidRPr="00464E82">
        <w:rPr>
          <w:rFonts w:eastAsia="Times New Roman CYR"/>
          <w:sz w:val="28"/>
          <w:szCs w:val="28"/>
        </w:rPr>
        <w:t xml:space="preserve"> тыс. рублей;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Times New Roman CYR"/>
          <w:sz w:val="28"/>
          <w:szCs w:val="28"/>
        </w:rPr>
      </w:pPr>
      <w:r w:rsidRPr="00464E82">
        <w:rPr>
          <w:rFonts w:eastAsia="Times New Roman CYR"/>
          <w:sz w:val="28"/>
          <w:szCs w:val="28"/>
        </w:rPr>
        <w:t xml:space="preserve">по разделу 05 </w:t>
      </w:r>
      <w:r w:rsidRPr="00464E82">
        <w:rPr>
          <w:sz w:val="28"/>
          <w:szCs w:val="28"/>
        </w:rPr>
        <w:t>«</w:t>
      </w:r>
      <w:r w:rsidRPr="00464E82">
        <w:rPr>
          <w:rFonts w:eastAsia="Times New Roman CYR"/>
          <w:sz w:val="28"/>
          <w:szCs w:val="28"/>
        </w:rPr>
        <w:t>Жилищно-коммунальное хозяйство</w:t>
      </w:r>
      <w:r w:rsidRPr="00464E82">
        <w:rPr>
          <w:sz w:val="28"/>
          <w:szCs w:val="28"/>
        </w:rPr>
        <w:t xml:space="preserve">» </w:t>
      </w:r>
      <w:r w:rsidRPr="00464E82">
        <w:rPr>
          <w:rFonts w:eastAsia="Times New Roman CYR"/>
          <w:sz w:val="28"/>
          <w:szCs w:val="28"/>
        </w:rPr>
        <w:t xml:space="preserve">исполнение составило </w:t>
      </w:r>
      <w:r>
        <w:rPr>
          <w:rFonts w:eastAsia="Times New Roman CYR"/>
          <w:sz w:val="28"/>
          <w:szCs w:val="28"/>
        </w:rPr>
        <w:t>92,4</w:t>
      </w:r>
      <w:r w:rsidRPr="00464E82">
        <w:rPr>
          <w:rFonts w:eastAsia="Times New Roman CYR"/>
          <w:sz w:val="28"/>
          <w:szCs w:val="28"/>
        </w:rPr>
        <w:t>%</w:t>
      </w:r>
      <w:r>
        <w:rPr>
          <w:rFonts w:eastAsia="Times New Roman CYR"/>
          <w:sz w:val="28"/>
          <w:szCs w:val="28"/>
        </w:rPr>
        <w:t xml:space="preserve">, </w:t>
      </w:r>
      <w:r w:rsidRPr="00464E82">
        <w:rPr>
          <w:rFonts w:eastAsia="Times New Roman CYR"/>
          <w:sz w:val="28"/>
          <w:szCs w:val="28"/>
        </w:rPr>
        <w:t xml:space="preserve">не исполнены назначения в размере </w:t>
      </w:r>
      <w:r>
        <w:rPr>
          <w:rFonts w:eastAsia="Times New Roman CYR"/>
          <w:sz w:val="28"/>
          <w:szCs w:val="28"/>
        </w:rPr>
        <w:t>224,8</w:t>
      </w:r>
      <w:r w:rsidRPr="00464E82">
        <w:rPr>
          <w:rFonts w:eastAsia="Times New Roman CYR"/>
          <w:sz w:val="28"/>
          <w:szCs w:val="28"/>
        </w:rPr>
        <w:t xml:space="preserve"> тыс. рублей</w:t>
      </w:r>
      <w:r>
        <w:rPr>
          <w:rFonts w:eastAsia="Times New Roman CYR"/>
          <w:sz w:val="28"/>
          <w:szCs w:val="28"/>
        </w:rPr>
        <w:t>;</w:t>
      </w:r>
    </w:p>
    <w:p w:rsidR="00AD304A" w:rsidRDefault="00AD304A" w:rsidP="00AD304A">
      <w:pPr>
        <w:widowControl w:val="0"/>
        <w:tabs>
          <w:tab w:val="left" w:pos="751"/>
        </w:tabs>
        <w:ind w:firstLine="567"/>
        <w:jc w:val="both"/>
        <w:rPr>
          <w:rFonts w:eastAsia="Times New Roman CYR"/>
          <w:sz w:val="28"/>
          <w:szCs w:val="28"/>
        </w:rPr>
      </w:pPr>
      <w:r w:rsidRPr="00464E82">
        <w:rPr>
          <w:rFonts w:eastAsia="Times New Roman CYR"/>
          <w:sz w:val="28"/>
          <w:szCs w:val="28"/>
        </w:rPr>
        <w:t xml:space="preserve">по разделу </w:t>
      </w:r>
      <w:r w:rsidR="00BB7897">
        <w:rPr>
          <w:rFonts w:eastAsia="Times New Roman CYR"/>
          <w:sz w:val="28"/>
          <w:szCs w:val="28"/>
        </w:rPr>
        <w:t>10</w:t>
      </w:r>
      <w:r w:rsidRPr="00464E82">
        <w:rPr>
          <w:rFonts w:eastAsia="Times New Roman CYR"/>
          <w:sz w:val="28"/>
          <w:szCs w:val="28"/>
        </w:rPr>
        <w:t xml:space="preserve"> </w:t>
      </w:r>
      <w:r w:rsidRPr="00464E82">
        <w:rPr>
          <w:sz w:val="28"/>
          <w:szCs w:val="28"/>
        </w:rPr>
        <w:t>«</w:t>
      </w:r>
      <w:r w:rsidR="0018312A">
        <w:rPr>
          <w:rFonts w:eastAsia="Times New Roman CYR"/>
          <w:sz w:val="28"/>
          <w:szCs w:val="28"/>
        </w:rPr>
        <w:t>Социальная политика</w:t>
      </w:r>
      <w:r w:rsidRPr="00464E82">
        <w:rPr>
          <w:sz w:val="28"/>
          <w:szCs w:val="28"/>
        </w:rPr>
        <w:t xml:space="preserve">» </w:t>
      </w:r>
      <w:r w:rsidRPr="00464E82">
        <w:rPr>
          <w:rFonts w:eastAsia="Times New Roman CYR"/>
          <w:sz w:val="28"/>
          <w:szCs w:val="28"/>
        </w:rPr>
        <w:t xml:space="preserve">исполнение составило </w:t>
      </w:r>
      <w:r w:rsidR="0018312A">
        <w:rPr>
          <w:rFonts w:eastAsia="Times New Roman CYR"/>
          <w:sz w:val="28"/>
          <w:szCs w:val="28"/>
        </w:rPr>
        <w:t>99,8</w:t>
      </w:r>
      <w:r w:rsidRPr="00464E82">
        <w:rPr>
          <w:rFonts w:eastAsia="Times New Roman CYR"/>
          <w:sz w:val="28"/>
          <w:szCs w:val="28"/>
        </w:rPr>
        <w:t>%</w:t>
      </w:r>
      <w:r>
        <w:rPr>
          <w:rFonts w:eastAsia="Times New Roman CYR"/>
          <w:sz w:val="28"/>
          <w:szCs w:val="28"/>
        </w:rPr>
        <w:t xml:space="preserve">, </w:t>
      </w:r>
      <w:r w:rsidRPr="00464E82">
        <w:rPr>
          <w:rFonts w:eastAsia="Times New Roman CYR"/>
          <w:sz w:val="28"/>
          <w:szCs w:val="28"/>
        </w:rPr>
        <w:t xml:space="preserve">не исполнены назначения в размере </w:t>
      </w:r>
      <w:r w:rsidR="0018312A">
        <w:rPr>
          <w:rFonts w:eastAsia="Times New Roman CYR"/>
          <w:sz w:val="28"/>
          <w:szCs w:val="28"/>
        </w:rPr>
        <w:t>0,5</w:t>
      </w:r>
      <w:r w:rsidRPr="00464E82">
        <w:rPr>
          <w:rFonts w:eastAsia="Times New Roman CYR"/>
          <w:sz w:val="28"/>
          <w:szCs w:val="28"/>
        </w:rPr>
        <w:t xml:space="preserve"> тыс. рублей</w:t>
      </w:r>
      <w:r w:rsidR="0018312A">
        <w:rPr>
          <w:rFonts w:eastAsia="Times New Roman CYR"/>
          <w:sz w:val="28"/>
          <w:szCs w:val="28"/>
        </w:rPr>
        <w:t>.</w:t>
      </w:r>
    </w:p>
    <w:p w:rsidR="0089738F" w:rsidRPr="00531C21" w:rsidRDefault="0089738F" w:rsidP="00531C21">
      <w:pPr>
        <w:autoSpaceDE w:val="0"/>
        <w:jc w:val="both"/>
        <w:rPr>
          <w:rFonts w:eastAsia="Times New Roman CYR"/>
          <w:sz w:val="28"/>
          <w:szCs w:val="28"/>
        </w:rPr>
      </w:pPr>
    </w:p>
    <w:p w:rsidR="0089738F" w:rsidRPr="00653385" w:rsidRDefault="00653385" w:rsidP="00C16002">
      <w:pPr>
        <w:tabs>
          <w:tab w:val="left" w:pos="450"/>
        </w:tabs>
        <w:jc w:val="both"/>
        <w:rPr>
          <w:b/>
          <w:iCs/>
          <w:sz w:val="28"/>
          <w:szCs w:val="28"/>
        </w:rPr>
      </w:pPr>
      <w:r w:rsidRPr="00653385">
        <w:rPr>
          <w:b/>
          <w:iCs/>
          <w:sz w:val="28"/>
          <w:szCs w:val="28"/>
        </w:rPr>
        <w:t>Выводы:</w:t>
      </w:r>
    </w:p>
    <w:p w:rsidR="00653385" w:rsidRDefault="00653385" w:rsidP="00653385">
      <w:pPr>
        <w:widowControl w:val="0"/>
        <w:autoSpaceDE w:val="0"/>
        <w:jc w:val="both"/>
        <w:rPr>
          <w:sz w:val="28"/>
          <w:szCs w:val="28"/>
        </w:rPr>
      </w:pPr>
    </w:p>
    <w:p w:rsidR="00653385" w:rsidRDefault="00653385" w:rsidP="00653385">
      <w:pPr>
        <w:widowControl w:val="0"/>
        <w:autoSpaceDE w:val="0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8DC">
        <w:rPr>
          <w:sz w:val="28"/>
          <w:szCs w:val="28"/>
        </w:rPr>
        <w:t xml:space="preserve">Годовая бюджетная отчетность </w:t>
      </w:r>
      <w:r w:rsidRPr="0072281D">
        <w:rPr>
          <w:rFonts w:eastAsia="Arial Unicode MS"/>
          <w:sz w:val="28"/>
          <w:szCs w:val="28"/>
        </w:rPr>
        <w:t xml:space="preserve">об исполнении бюджета муниципального образования </w:t>
      </w:r>
      <w:r w:rsidR="00E66484">
        <w:rPr>
          <w:rFonts w:eastAsia="Arial Unicode MS"/>
          <w:sz w:val="28"/>
          <w:szCs w:val="28"/>
        </w:rPr>
        <w:t>Костин</w:t>
      </w:r>
      <w:r>
        <w:rPr>
          <w:rFonts w:eastAsia="Arial Unicode MS"/>
          <w:sz w:val="28"/>
          <w:szCs w:val="28"/>
        </w:rPr>
        <w:t>ский</w:t>
      </w:r>
      <w:r w:rsidRPr="0072281D">
        <w:rPr>
          <w:rFonts w:eastAsia="Arial Unicode MS"/>
          <w:sz w:val="28"/>
          <w:szCs w:val="28"/>
        </w:rPr>
        <w:t xml:space="preserve"> сельсовет К</w:t>
      </w:r>
      <w:r>
        <w:rPr>
          <w:rFonts w:eastAsia="Arial Unicode MS"/>
          <w:sz w:val="28"/>
          <w:szCs w:val="28"/>
        </w:rPr>
        <w:t>урманаевского</w:t>
      </w:r>
      <w:r w:rsidRPr="0072281D">
        <w:rPr>
          <w:rFonts w:eastAsia="Arial Unicode MS"/>
          <w:sz w:val="28"/>
          <w:szCs w:val="28"/>
        </w:rPr>
        <w:t xml:space="preserve"> района Оренбургской области</w:t>
      </w:r>
      <w:r w:rsidRPr="00CD18DC">
        <w:rPr>
          <w:sz w:val="28"/>
          <w:szCs w:val="28"/>
        </w:rPr>
        <w:t xml:space="preserve"> за 202</w:t>
      </w:r>
      <w:r w:rsidR="0018312A">
        <w:rPr>
          <w:sz w:val="28"/>
          <w:szCs w:val="28"/>
        </w:rPr>
        <w:t>5</w:t>
      </w:r>
      <w:r w:rsidRPr="00CD18DC">
        <w:rPr>
          <w:sz w:val="28"/>
          <w:szCs w:val="28"/>
        </w:rPr>
        <w:t xml:space="preserve"> год пр</w:t>
      </w:r>
      <w:r>
        <w:rPr>
          <w:sz w:val="28"/>
          <w:szCs w:val="28"/>
        </w:rPr>
        <w:t xml:space="preserve">едставлена Администрацией </w:t>
      </w:r>
      <w:r w:rsidR="00E66484">
        <w:rPr>
          <w:rFonts w:eastAsia="Arial Unicode MS"/>
          <w:sz w:val="28"/>
          <w:szCs w:val="28"/>
        </w:rPr>
        <w:t>Костинс</w:t>
      </w:r>
      <w:r w:rsidRPr="00CD18DC">
        <w:rPr>
          <w:sz w:val="28"/>
          <w:szCs w:val="28"/>
        </w:rPr>
        <w:t xml:space="preserve">кого сельсовета в Счетную палату муниципального образования Курманаевский район Оренбургской области (далее – Счетная палата) </w:t>
      </w:r>
      <w:r w:rsidR="00CA2882">
        <w:rPr>
          <w:sz w:val="28"/>
          <w:szCs w:val="28"/>
        </w:rPr>
        <w:t>31</w:t>
      </w:r>
      <w:r w:rsidRPr="00CD18DC">
        <w:rPr>
          <w:sz w:val="28"/>
          <w:szCs w:val="28"/>
        </w:rPr>
        <w:t>.03.202</w:t>
      </w:r>
      <w:r w:rsidR="00553678">
        <w:rPr>
          <w:sz w:val="28"/>
          <w:szCs w:val="28"/>
        </w:rPr>
        <w:t>6</w:t>
      </w:r>
      <w:r w:rsidRPr="00CD18DC"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>г</w:t>
      </w:r>
      <w:r>
        <w:rPr>
          <w:sz w:val="28"/>
          <w:szCs w:val="28"/>
        </w:rPr>
        <w:t xml:space="preserve">ода, </w:t>
      </w:r>
      <w:r w:rsidRPr="0072281D">
        <w:rPr>
          <w:rFonts w:eastAsia="Arial Unicode MS"/>
          <w:sz w:val="28"/>
          <w:szCs w:val="28"/>
        </w:rPr>
        <w:t>что соответствует сроку, установленному статьёй 264.4 Бюджетного кодекса Российской Федерации</w:t>
      </w:r>
      <w:r>
        <w:rPr>
          <w:rFonts w:eastAsia="Arial Unicode MS"/>
          <w:sz w:val="28"/>
          <w:szCs w:val="28"/>
        </w:rPr>
        <w:t>.</w:t>
      </w:r>
    </w:p>
    <w:p w:rsidR="00653385" w:rsidRPr="002956CD" w:rsidRDefault="00653385" w:rsidP="0065338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2281D">
        <w:rPr>
          <w:sz w:val="28"/>
          <w:szCs w:val="28"/>
        </w:rPr>
        <w:t>В соответствии с п.2 ст. 264.5 Бюджетного кодекса РФ одновременно с годовым отчетом об исполнении бюджета за 20</w:t>
      </w:r>
      <w:r>
        <w:rPr>
          <w:sz w:val="28"/>
          <w:szCs w:val="28"/>
        </w:rPr>
        <w:t>2</w:t>
      </w:r>
      <w:r w:rsidR="0018312A">
        <w:rPr>
          <w:sz w:val="28"/>
          <w:szCs w:val="28"/>
        </w:rPr>
        <w:t>5</w:t>
      </w:r>
      <w:r w:rsidRPr="0072281D">
        <w:rPr>
          <w:sz w:val="28"/>
          <w:szCs w:val="28"/>
        </w:rPr>
        <w:t xml:space="preserve"> год представлен проект решения </w:t>
      </w:r>
      <w:r w:rsidRPr="0072281D">
        <w:rPr>
          <w:sz w:val="28"/>
          <w:szCs w:val="28"/>
        </w:rPr>
        <w:lastRenderedPageBreak/>
        <w:t>об исполнении бюджета со всеми приложениями.</w:t>
      </w:r>
    </w:p>
    <w:p w:rsidR="00E97FD8" w:rsidRPr="004167A5" w:rsidRDefault="00E97FD8" w:rsidP="00E97FD8">
      <w:pPr>
        <w:pStyle w:val="1"/>
        <w:ind w:firstLine="567"/>
        <w:rPr>
          <w:rFonts w:eastAsia="Arial Unicode MS"/>
        </w:rPr>
      </w:pPr>
      <w:r w:rsidRPr="004167A5">
        <w:rPr>
          <w:rFonts w:eastAsia="Arial Unicode MS"/>
        </w:rPr>
        <w:t xml:space="preserve">Отчетность представлена на бумажном носителе с сопроводительным письмом </w:t>
      </w:r>
      <w:r w:rsidRPr="004167A5">
        <w:t>с одновременным представлением электронной копии бюджетной отчетности</w:t>
      </w:r>
      <w:r w:rsidRPr="004167A5">
        <w:rPr>
          <w:rFonts w:eastAsia="Arial Unicode MS"/>
        </w:rPr>
        <w:t>.</w:t>
      </w:r>
    </w:p>
    <w:p w:rsidR="00653385" w:rsidRDefault="00653385" w:rsidP="0065338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сброшюрована, пронумерована, с оглавлением согласно п.4 Инструкции 191н.</w:t>
      </w:r>
    </w:p>
    <w:p w:rsidR="00653385" w:rsidRDefault="00653385" w:rsidP="0065338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предъявленным Инструкцией 191н.</w:t>
      </w:r>
    </w:p>
    <w:p w:rsidR="00653385" w:rsidRDefault="00653385" w:rsidP="00653385">
      <w:pPr>
        <w:tabs>
          <w:tab w:val="left" w:pos="4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имеющие отрицательные значения в бюджетной отчетности, отражены со знаком «минус».</w:t>
      </w:r>
    </w:p>
    <w:p w:rsidR="00653385" w:rsidRDefault="00653385" w:rsidP="00653385">
      <w:pPr>
        <w:tabs>
          <w:tab w:val="left" w:pos="450"/>
        </w:tabs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</w:rPr>
        <w:t>2</w:t>
      </w:r>
      <w:r w:rsidRPr="007012E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7012E5">
        <w:rPr>
          <w:sz w:val="28"/>
          <w:szCs w:val="28"/>
          <w:u w:val="single"/>
          <w:shd w:val="clear" w:color="auto" w:fill="FFFFFF"/>
        </w:rPr>
        <w:t>В результате внешней проверки бюджетной отчетности  выявлено следующее:</w:t>
      </w:r>
    </w:p>
    <w:p w:rsidR="00553678" w:rsidRDefault="00D215B2" w:rsidP="00DA6E41">
      <w:pPr>
        <w:widowControl w:val="0"/>
        <w:autoSpaceDE w:val="0"/>
        <w:ind w:firstLine="567"/>
        <w:jc w:val="both"/>
        <w:rPr>
          <w:rFonts w:eastAsia="Times New Roman CYR"/>
          <w:i/>
          <w:iCs/>
          <w:sz w:val="28"/>
          <w:szCs w:val="28"/>
          <w:shd w:val="clear" w:color="auto" w:fill="FFFFFF"/>
        </w:rPr>
      </w:pPr>
      <w:r w:rsidRPr="00DA5E0F">
        <w:rPr>
          <w:sz w:val="28"/>
          <w:szCs w:val="28"/>
        </w:rPr>
        <w:t>–</w:t>
      </w:r>
      <w:r w:rsidR="00302E0D" w:rsidRPr="00CA2882">
        <w:rPr>
          <w:i/>
          <w:sz w:val="28"/>
          <w:szCs w:val="28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в перечне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 CYR"/>
          <w:i/>
          <w:iCs/>
          <w:sz w:val="28"/>
          <w:szCs w:val="28"/>
          <w:shd w:val="clear" w:color="auto" w:fill="FFFFFF"/>
        </w:rPr>
        <w:t>форм отчетности, не включенных в состав бюджетной отчетности за 2025 год ввиду отсутствия числовых значений показателей указана</w:t>
      </w:r>
      <w:proofErr w:type="gramEnd"/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таблиц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а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№ 6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«Сведения о проведении инвентаризации»,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которая была  исключена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из состава годовой бюджетной отчетности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п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риказом Мин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истерства Ф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ина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нсов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Р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оссийской 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>Ф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едерации</w:t>
      </w:r>
      <w:r w:rsidRPr="006B219C">
        <w:rPr>
          <w:rFonts w:eastAsia="Times New Roman CYR"/>
          <w:i/>
          <w:iCs/>
          <w:sz w:val="28"/>
          <w:szCs w:val="28"/>
          <w:shd w:val="clear" w:color="auto" w:fill="FFFFFF"/>
        </w:rPr>
        <w:t xml:space="preserve"> от 04.08.2025 г. № 102</w:t>
      </w:r>
      <w:r>
        <w:rPr>
          <w:rFonts w:eastAsia="Times New Roman CYR"/>
          <w:i/>
          <w:iCs/>
          <w:sz w:val="28"/>
          <w:szCs w:val="28"/>
          <w:shd w:val="clear" w:color="auto" w:fill="FFFFFF"/>
        </w:rPr>
        <w:t>н</w:t>
      </w:r>
      <w:r w:rsidR="004A6859">
        <w:rPr>
          <w:rFonts w:eastAsia="Times New Roman CYR"/>
          <w:i/>
          <w:iCs/>
          <w:sz w:val="28"/>
          <w:szCs w:val="28"/>
          <w:shd w:val="clear" w:color="auto" w:fill="FFFFFF"/>
        </w:rPr>
        <w:t>.</w:t>
      </w:r>
    </w:p>
    <w:p w:rsidR="00653385" w:rsidRPr="00DA6E41" w:rsidRDefault="00653385" w:rsidP="00DA6E41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5E0F">
        <w:rPr>
          <w:sz w:val="28"/>
          <w:szCs w:val="28"/>
        </w:rPr>
        <w:t xml:space="preserve">В ходе проведения проверки соответствия данных отчета об исполнении бюджета </w:t>
      </w:r>
      <w:r w:rsidRPr="00CA2882">
        <w:rPr>
          <w:b/>
          <w:sz w:val="28"/>
          <w:szCs w:val="28"/>
        </w:rPr>
        <w:t>(ф.0503117)</w:t>
      </w:r>
      <w:r w:rsidRPr="00DA5E0F">
        <w:rPr>
          <w:sz w:val="28"/>
          <w:szCs w:val="28"/>
        </w:rPr>
        <w:t xml:space="preserve"> с проектом решения Совета депутатов муниципального образования </w:t>
      </w:r>
      <w:r w:rsidR="00E66484">
        <w:rPr>
          <w:rFonts w:eastAsia="Arial Unicode MS"/>
          <w:sz w:val="28"/>
          <w:szCs w:val="28"/>
        </w:rPr>
        <w:t>Костинский</w:t>
      </w:r>
      <w:r w:rsidRPr="00DA5E0F">
        <w:rPr>
          <w:sz w:val="28"/>
          <w:szCs w:val="28"/>
        </w:rPr>
        <w:t xml:space="preserve"> сельсовет «</w:t>
      </w:r>
      <w:r>
        <w:rPr>
          <w:sz w:val="28"/>
          <w:szCs w:val="28"/>
        </w:rPr>
        <w:t>Об итогах</w:t>
      </w:r>
      <w:r w:rsidRPr="00DA5E0F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Pr="00DA5E0F">
        <w:rPr>
          <w:sz w:val="28"/>
          <w:szCs w:val="28"/>
        </w:rPr>
        <w:t xml:space="preserve"> бюджета муниципального образования </w:t>
      </w:r>
      <w:r w:rsidR="00E66484">
        <w:rPr>
          <w:rFonts w:eastAsia="Arial Unicode MS"/>
          <w:sz w:val="28"/>
          <w:szCs w:val="28"/>
        </w:rPr>
        <w:t>Костинский</w:t>
      </w:r>
      <w:r w:rsidRPr="00DA5E0F">
        <w:rPr>
          <w:sz w:val="28"/>
          <w:szCs w:val="28"/>
        </w:rPr>
        <w:t xml:space="preserve"> сельсовет за 20</w:t>
      </w:r>
      <w:r>
        <w:rPr>
          <w:sz w:val="28"/>
          <w:szCs w:val="28"/>
        </w:rPr>
        <w:t>2</w:t>
      </w:r>
      <w:r w:rsidR="00553678">
        <w:rPr>
          <w:sz w:val="28"/>
          <w:szCs w:val="28"/>
        </w:rPr>
        <w:t>5</w:t>
      </w:r>
      <w:r w:rsidRPr="00DA5E0F">
        <w:rPr>
          <w:sz w:val="28"/>
          <w:szCs w:val="28"/>
        </w:rPr>
        <w:t xml:space="preserve"> год» (далее – проект решение) </w:t>
      </w:r>
      <w:r w:rsidRPr="00606CAB">
        <w:rPr>
          <w:sz w:val="28"/>
          <w:szCs w:val="28"/>
        </w:rPr>
        <w:t>расхождени</w:t>
      </w:r>
      <w:r>
        <w:rPr>
          <w:sz w:val="28"/>
          <w:szCs w:val="28"/>
        </w:rPr>
        <w:t>й</w:t>
      </w:r>
      <w:r w:rsidRPr="00606CAB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о.</w:t>
      </w:r>
    </w:p>
    <w:p w:rsidR="00653385" w:rsidRDefault="00653385" w:rsidP="00653385">
      <w:pPr>
        <w:tabs>
          <w:tab w:val="left" w:pos="4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67DE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проверки</w:t>
      </w:r>
      <w:r w:rsidRPr="008E67DE">
        <w:rPr>
          <w:sz w:val="28"/>
          <w:szCs w:val="28"/>
        </w:rPr>
        <w:t xml:space="preserve"> установлено, что в отчете об исполнении бюджета </w:t>
      </w:r>
      <w:r w:rsidRPr="00CA2882">
        <w:rPr>
          <w:b/>
          <w:sz w:val="28"/>
          <w:szCs w:val="28"/>
        </w:rPr>
        <w:t>(ф.0503117)</w:t>
      </w:r>
      <w:r w:rsidR="00CA2882">
        <w:rPr>
          <w:sz w:val="28"/>
          <w:szCs w:val="28"/>
        </w:rPr>
        <w:t xml:space="preserve"> </w:t>
      </w:r>
      <w:r w:rsidRPr="008E67DE">
        <w:rPr>
          <w:sz w:val="28"/>
          <w:szCs w:val="28"/>
        </w:rPr>
        <w:t xml:space="preserve">годовые бюджетные назначения по доходам </w:t>
      </w:r>
      <w:r>
        <w:rPr>
          <w:sz w:val="28"/>
          <w:szCs w:val="28"/>
        </w:rPr>
        <w:t xml:space="preserve">и </w:t>
      </w:r>
      <w:r w:rsidRPr="008E67DE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расходам</w:t>
      </w:r>
      <w:r w:rsidRPr="008E67D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соответствуют</w:t>
      </w:r>
      <w:r w:rsidRPr="008E6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бюджетным назначениям, </w:t>
      </w:r>
      <w:r w:rsidRPr="008E67DE">
        <w:rPr>
          <w:color w:val="000000"/>
          <w:sz w:val="28"/>
          <w:szCs w:val="28"/>
        </w:rPr>
        <w:t>утвержденны</w:t>
      </w:r>
      <w:r>
        <w:rPr>
          <w:color w:val="000000"/>
          <w:sz w:val="28"/>
          <w:szCs w:val="28"/>
        </w:rPr>
        <w:t>м</w:t>
      </w:r>
      <w:r w:rsidRPr="008E67DE">
        <w:rPr>
          <w:color w:val="000000"/>
          <w:sz w:val="28"/>
          <w:szCs w:val="28"/>
        </w:rPr>
        <w:t xml:space="preserve"> решением Совета депутатов от </w:t>
      </w:r>
      <w:r w:rsidR="00553678" w:rsidRPr="00553678">
        <w:rPr>
          <w:rStyle w:val="a5"/>
          <w:rFonts w:eastAsia="Arial CYR"/>
          <w:color w:val="auto"/>
          <w:sz w:val="28"/>
          <w:szCs w:val="28"/>
          <w:u w:val="none"/>
          <w:shd w:val="clear" w:color="auto" w:fill="FFFFFF"/>
        </w:rPr>
        <w:t>18.12.2025 г. № 13</w:t>
      </w:r>
      <w:r w:rsidR="00CA2882">
        <w:rPr>
          <w:rFonts w:eastAsia="Times New Roman CYR"/>
          <w:sz w:val="28"/>
          <w:szCs w:val="28"/>
        </w:rPr>
        <w:t>.</w:t>
      </w:r>
    </w:p>
    <w:p w:rsidR="00653385" w:rsidRDefault="00653385" w:rsidP="00653385">
      <w:pPr>
        <w:tabs>
          <w:tab w:val="left" w:pos="4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11970">
        <w:rPr>
          <w:sz w:val="28"/>
          <w:szCs w:val="28"/>
        </w:rPr>
        <w:t xml:space="preserve">Фактическое исполнение бюджета осуществлено с превышением </w:t>
      </w:r>
      <w:r>
        <w:rPr>
          <w:sz w:val="28"/>
          <w:szCs w:val="28"/>
        </w:rPr>
        <w:t>доходов</w:t>
      </w:r>
      <w:r w:rsidRPr="00D11970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Pr="00D11970">
        <w:rPr>
          <w:sz w:val="28"/>
          <w:szCs w:val="28"/>
        </w:rPr>
        <w:t xml:space="preserve">, т.е. с </w:t>
      </w:r>
      <w:r>
        <w:rPr>
          <w:sz w:val="28"/>
          <w:szCs w:val="28"/>
        </w:rPr>
        <w:t xml:space="preserve">профицитом </w:t>
      </w:r>
      <w:r w:rsidRPr="00D11970">
        <w:rPr>
          <w:sz w:val="28"/>
          <w:szCs w:val="28"/>
        </w:rPr>
        <w:t xml:space="preserve">в размере </w:t>
      </w:r>
      <w:r w:rsidR="0018312A">
        <w:rPr>
          <w:sz w:val="28"/>
          <w:szCs w:val="28"/>
        </w:rPr>
        <w:t>(-1118,2)</w:t>
      </w:r>
      <w:r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тыс. рублей (доходы </w:t>
      </w:r>
      <w:r>
        <w:rPr>
          <w:sz w:val="28"/>
          <w:szCs w:val="28"/>
        </w:rPr>
        <w:t>в размере</w:t>
      </w:r>
      <w:r w:rsidRPr="00D11970">
        <w:rPr>
          <w:sz w:val="28"/>
          <w:szCs w:val="28"/>
        </w:rPr>
        <w:t xml:space="preserve"> </w:t>
      </w:r>
      <w:r w:rsidR="0018312A">
        <w:rPr>
          <w:sz w:val="28"/>
          <w:szCs w:val="28"/>
        </w:rPr>
        <w:t>9744,9</w:t>
      </w:r>
      <w:r w:rsidR="00CA2882">
        <w:rPr>
          <w:sz w:val="28"/>
          <w:szCs w:val="28"/>
        </w:rPr>
        <w:t xml:space="preserve"> </w:t>
      </w:r>
      <w:r w:rsidRPr="00D11970">
        <w:rPr>
          <w:sz w:val="28"/>
          <w:szCs w:val="28"/>
        </w:rPr>
        <w:t xml:space="preserve"> тыс. рублей, расходы в размере </w:t>
      </w:r>
      <w:r w:rsidR="0018312A">
        <w:rPr>
          <w:sz w:val="28"/>
          <w:szCs w:val="28"/>
        </w:rPr>
        <w:t>8626,7 тыс. рублей</w:t>
      </w:r>
      <w:r w:rsidR="00BB7897">
        <w:rPr>
          <w:sz w:val="28"/>
          <w:szCs w:val="28"/>
        </w:rPr>
        <w:t>)</w:t>
      </w:r>
      <w:r w:rsidRPr="00D11970">
        <w:rPr>
          <w:sz w:val="28"/>
          <w:szCs w:val="28"/>
        </w:rPr>
        <w:t>.</w:t>
      </w:r>
    </w:p>
    <w:p w:rsidR="00ED0F6F" w:rsidRDefault="0089738F" w:rsidP="00653385">
      <w:pPr>
        <w:jc w:val="both"/>
        <w:rPr>
          <w:sz w:val="28"/>
          <w:szCs w:val="28"/>
        </w:rPr>
      </w:pPr>
      <w:r w:rsidRPr="00D11970">
        <w:rPr>
          <w:sz w:val="28"/>
          <w:szCs w:val="28"/>
        </w:rPr>
        <w:t xml:space="preserve"> </w:t>
      </w:r>
    </w:p>
    <w:p w:rsidR="00E66484" w:rsidRDefault="00E66484" w:rsidP="00E66484">
      <w:pPr>
        <w:tabs>
          <w:tab w:val="left" w:pos="450"/>
        </w:tabs>
        <w:ind w:firstLine="567"/>
        <w:jc w:val="both"/>
        <w:rPr>
          <w:sz w:val="28"/>
          <w:szCs w:val="28"/>
        </w:rPr>
      </w:pPr>
      <w:r w:rsidRPr="00822DB5">
        <w:rPr>
          <w:b/>
          <w:sz w:val="28"/>
          <w:szCs w:val="28"/>
          <w:u w:val="single"/>
        </w:rPr>
        <w:t>ПРЕДЛОЖЕНИЯ</w:t>
      </w:r>
    </w:p>
    <w:p w:rsidR="00E66484" w:rsidRDefault="00E66484" w:rsidP="00E66484">
      <w:pPr>
        <w:tabs>
          <w:tab w:val="left" w:pos="450"/>
        </w:tabs>
        <w:ind w:firstLine="567"/>
        <w:jc w:val="both"/>
        <w:rPr>
          <w:sz w:val="28"/>
          <w:szCs w:val="28"/>
        </w:rPr>
      </w:pPr>
      <w:r w:rsidRPr="0072281D">
        <w:rPr>
          <w:b/>
          <w:bCs/>
          <w:sz w:val="28"/>
          <w:szCs w:val="28"/>
        </w:rPr>
        <w:t xml:space="preserve">Главе администрации муниципального образования </w:t>
      </w:r>
      <w:r w:rsidR="00BB7897">
        <w:rPr>
          <w:b/>
          <w:bCs/>
          <w:sz w:val="28"/>
          <w:szCs w:val="28"/>
        </w:rPr>
        <w:t>Костинс</w:t>
      </w:r>
      <w:r>
        <w:rPr>
          <w:b/>
          <w:bCs/>
          <w:sz w:val="28"/>
          <w:szCs w:val="28"/>
        </w:rPr>
        <w:t>кий</w:t>
      </w:r>
      <w:r w:rsidRPr="0072281D">
        <w:rPr>
          <w:b/>
          <w:bCs/>
          <w:sz w:val="28"/>
          <w:szCs w:val="28"/>
        </w:rPr>
        <w:t xml:space="preserve"> сельсовет </w:t>
      </w:r>
      <w:r>
        <w:rPr>
          <w:b/>
          <w:bCs/>
          <w:sz w:val="28"/>
          <w:szCs w:val="28"/>
        </w:rPr>
        <w:t>Солдатову Ю.А.:</w:t>
      </w:r>
    </w:p>
    <w:p w:rsidR="00E66484" w:rsidRDefault="00E66484" w:rsidP="00E66484">
      <w:pPr>
        <w:autoSpaceDE w:val="0"/>
        <w:ind w:firstLine="567"/>
        <w:jc w:val="both"/>
        <w:rPr>
          <w:sz w:val="28"/>
          <w:szCs w:val="28"/>
        </w:rPr>
      </w:pPr>
      <w:r w:rsidRPr="0072281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2281D">
        <w:rPr>
          <w:sz w:val="28"/>
          <w:szCs w:val="28"/>
        </w:rPr>
        <w:t>Рассмотреть результаты</w:t>
      </w:r>
      <w:r>
        <w:rPr>
          <w:sz w:val="28"/>
          <w:szCs w:val="28"/>
        </w:rPr>
        <w:t xml:space="preserve"> внешней</w:t>
      </w:r>
      <w:r w:rsidRPr="0072281D">
        <w:rPr>
          <w:sz w:val="28"/>
          <w:szCs w:val="28"/>
        </w:rPr>
        <w:t xml:space="preserve"> проверки, устранить выявленные нарушения, обратить особое внимание при составлении бюджетной отчетности на соответствие ее требованиям инструкции о порядке составления и представления годовой, квартальной и месячной отчетности, на формирование в пояснительной записке полной информации о деятельности муниципального образования.</w:t>
      </w:r>
    </w:p>
    <w:p w:rsidR="00E66484" w:rsidRDefault="00E66484" w:rsidP="00E66484">
      <w:pPr>
        <w:autoSpaceDE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72281D">
        <w:rPr>
          <w:color w:val="000000"/>
          <w:sz w:val="28"/>
          <w:szCs w:val="28"/>
          <w:shd w:val="clear" w:color="auto" w:fill="FFFFFF"/>
        </w:rPr>
        <w:t xml:space="preserve">Продолжить работу, направленную на осуществление контроля </w:t>
      </w:r>
      <w:r>
        <w:rPr>
          <w:color w:val="000000"/>
          <w:sz w:val="28"/>
          <w:szCs w:val="28"/>
          <w:shd w:val="clear" w:color="auto" w:fill="FFFFFF"/>
        </w:rPr>
        <w:t>по</w:t>
      </w:r>
      <w:r w:rsidRPr="0072281D">
        <w:rPr>
          <w:color w:val="000000"/>
          <w:sz w:val="28"/>
          <w:szCs w:val="28"/>
          <w:shd w:val="clear" w:color="auto" w:fill="FFFFFF"/>
        </w:rPr>
        <w:t xml:space="preserve"> соблюдени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72281D">
        <w:rPr>
          <w:color w:val="000000"/>
          <w:sz w:val="28"/>
          <w:szCs w:val="28"/>
          <w:shd w:val="clear" w:color="auto" w:fill="FFFFFF"/>
        </w:rPr>
        <w:t xml:space="preserve"> внутренних стандартов и процедур составления и исполнения бюджета, а также подготовку и организацию осуществления мер, направленных на повышение результативности использования бюджетных средств.</w:t>
      </w:r>
    </w:p>
    <w:p w:rsidR="00E66484" w:rsidRPr="00E66484" w:rsidRDefault="00E66484" w:rsidP="00E66484">
      <w:pPr>
        <w:autoSpaceDE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72281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Представить в</w:t>
      </w:r>
      <w:r w:rsidRPr="0072281D">
        <w:rPr>
          <w:rStyle w:val="3"/>
          <w:rFonts w:eastAsia="Arial"/>
          <w:color w:val="000000"/>
          <w:sz w:val="28"/>
          <w:szCs w:val="28"/>
        </w:rPr>
        <w:t xml:space="preserve"> </w:t>
      </w:r>
      <w:r>
        <w:rPr>
          <w:rStyle w:val="3"/>
          <w:rFonts w:eastAsia="Arial"/>
          <w:color w:val="000000"/>
          <w:sz w:val="28"/>
          <w:szCs w:val="28"/>
        </w:rPr>
        <w:t>Счетную</w:t>
      </w:r>
      <w:r w:rsidRPr="0072281D">
        <w:rPr>
          <w:rStyle w:val="3"/>
          <w:rFonts w:eastAsia="Arial"/>
          <w:color w:val="000000"/>
          <w:sz w:val="28"/>
          <w:szCs w:val="28"/>
        </w:rPr>
        <w:t xml:space="preserve"> палату муниципального образования К</w:t>
      </w:r>
      <w:r>
        <w:rPr>
          <w:rStyle w:val="3"/>
          <w:rFonts w:eastAsia="Arial"/>
          <w:color w:val="000000"/>
          <w:sz w:val="28"/>
          <w:szCs w:val="28"/>
        </w:rPr>
        <w:t>урманаевский</w:t>
      </w:r>
      <w:r w:rsidRPr="0072281D">
        <w:rPr>
          <w:rStyle w:val="3"/>
          <w:rFonts w:eastAsia="Arial"/>
          <w:color w:val="000000"/>
          <w:sz w:val="28"/>
          <w:szCs w:val="28"/>
        </w:rPr>
        <w:t xml:space="preserve"> район Оренбургской области в течение одного месяца со дня получения заключения </w:t>
      </w:r>
      <w:r>
        <w:rPr>
          <w:rStyle w:val="3"/>
          <w:rFonts w:eastAsia="Arial"/>
          <w:color w:val="000000"/>
          <w:sz w:val="28"/>
          <w:szCs w:val="28"/>
        </w:rPr>
        <w:lastRenderedPageBreak/>
        <w:t xml:space="preserve">информацию </w:t>
      </w:r>
      <w:r w:rsidRPr="0072281D">
        <w:rPr>
          <w:rStyle w:val="3"/>
          <w:rFonts w:eastAsia="Arial"/>
          <w:color w:val="000000"/>
          <w:sz w:val="28"/>
          <w:szCs w:val="28"/>
        </w:rPr>
        <w:t xml:space="preserve">о принятых </w:t>
      </w:r>
      <w:r>
        <w:rPr>
          <w:rStyle w:val="3"/>
          <w:rFonts w:eastAsia="Arial"/>
          <w:color w:val="000000"/>
          <w:sz w:val="28"/>
          <w:szCs w:val="28"/>
        </w:rPr>
        <w:t xml:space="preserve">мерах </w:t>
      </w:r>
      <w:r w:rsidRPr="0072281D">
        <w:rPr>
          <w:rStyle w:val="3"/>
          <w:rFonts w:eastAsia="Arial"/>
          <w:color w:val="000000"/>
          <w:sz w:val="28"/>
          <w:szCs w:val="28"/>
        </w:rPr>
        <w:t>по</w:t>
      </w:r>
      <w:r>
        <w:rPr>
          <w:rStyle w:val="3"/>
          <w:rFonts w:eastAsia="Arial"/>
          <w:color w:val="000000"/>
          <w:sz w:val="28"/>
          <w:szCs w:val="28"/>
        </w:rPr>
        <w:t xml:space="preserve"> устранению выявленных нарушений и замечаний, указанных в выводах настоящего</w:t>
      </w:r>
      <w:r w:rsidRPr="0072281D">
        <w:rPr>
          <w:rStyle w:val="3"/>
          <w:rFonts w:eastAsia="Arial"/>
          <w:color w:val="000000"/>
          <w:sz w:val="28"/>
          <w:szCs w:val="28"/>
        </w:rPr>
        <w:t xml:space="preserve"> заключения</w:t>
      </w:r>
      <w:r>
        <w:rPr>
          <w:rStyle w:val="3"/>
          <w:rFonts w:eastAsia="Arial"/>
          <w:color w:val="000000"/>
          <w:sz w:val="28"/>
          <w:szCs w:val="28"/>
        </w:rPr>
        <w:t>.</w:t>
      </w:r>
    </w:p>
    <w:p w:rsidR="00DA6E41" w:rsidRDefault="00DA6E41" w:rsidP="00DA6E41">
      <w:pPr>
        <w:shd w:val="clear" w:color="auto" w:fill="FFFFFF"/>
        <w:ind w:firstLine="624"/>
        <w:jc w:val="both"/>
        <w:rPr>
          <w:b/>
          <w:color w:val="000000"/>
          <w:sz w:val="28"/>
          <w:szCs w:val="28"/>
        </w:rPr>
      </w:pPr>
    </w:p>
    <w:p w:rsidR="00E66484" w:rsidRPr="00DA6E41" w:rsidRDefault="0089738F" w:rsidP="00DA6E41">
      <w:pPr>
        <w:shd w:val="clear" w:color="auto" w:fill="FFFFFF"/>
        <w:ind w:firstLine="624"/>
        <w:jc w:val="both"/>
        <w:rPr>
          <w:b/>
          <w:color w:val="000000"/>
          <w:sz w:val="28"/>
          <w:szCs w:val="28"/>
        </w:rPr>
      </w:pPr>
      <w:r w:rsidRPr="00D11970">
        <w:rPr>
          <w:b/>
          <w:color w:val="000000"/>
          <w:sz w:val="28"/>
          <w:szCs w:val="28"/>
        </w:rPr>
        <w:t xml:space="preserve">Совету депутатов муниципального образования </w:t>
      </w:r>
      <w:r w:rsidR="00A3034F">
        <w:rPr>
          <w:b/>
          <w:color w:val="000000"/>
          <w:sz w:val="28"/>
          <w:szCs w:val="28"/>
        </w:rPr>
        <w:t>Костинский</w:t>
      </w:r>
      <w:r w:rsidRPr="00D11970">
        <w:rPr>
          <w:b/>
          <w:color w:val="000000"/>
          <w:sz w:val="28"/>
          <w:szCs w:val="28"/>
        </w:rPr>
        <w:t xml:space="preserve"> сельсовет:</w:t>
      </w:r>
    </w:p>
    <w:p w:rsidR="00950D45" w:rsidRPr="008D35F3" w:rsidRDefault="00950D45" w:rsidP="00E664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72281D">
        <w:rPr>
          <w:color w:val="000000"/>
          <w:sz w:val="28"/>
          <w:szCs w:val="28"/>
        </w:rPr>
        <w:t xml:space="preserve">На основании проведенной внешней проверки бюджетной отчетности </w:t>
      </w:r>
      <w:r>
        <w:rPr>
          <w:color w:val="000000"/>
          <w:sz w:val="28"/>
          <w:szCs w:val="28"/>
        </w:rPr>
        <w:t>А</w:t>
      </w:r>
      <w:r w:rsidRPr="0072281D">
        <w:rPr>
          <w:color w:val="000000"/>
          <w:sz w:val="28"/>
          <w:szCs w:val="28"/>
        </w:rPr>
        <w:t xml:space="preserve">дминистрации </w:t>
      </w:r>
      <w:r w:rsidR="00A12929">
        <w:rPr>
          <w:color w:val="000000"/>
          <w:sz w:val="28"/>
          <w:szCs w:val="28"/>
        </w:rPr>
        <w:t>Костинского</w:t>
      </w:r>
      <w:r w:rsidRPr="0072281D">
        <w:rPr>
          <w:color w:val="000000"/>
          <w:sz w:val="28"/>
          <w:szCs w:val="28"/>
        </w:rPr>
        <w:t xml:space="preserve"> сельсовета и отчета об исполнении бюджета муниципального образования  </w:t>
      </w:r>
      <w:r w:rsidR="00A12929">
        <w:rPr>
          <w:color w:val="000000"/>
          <w:sz w:val="28"/>
          <w:szCs w:val="28"/>
        </w:rPr>
        <w:t>Костинский</w:t>
      </w:r>
      <w:r w:rsidRPr="0072281D">
        <w:rPr>
          <w:color w:val="000000"/>
          <w:sz w:val="28"/>
          <w:szCs w:val="28"/>
        </w:rPr>
        <w:t xml:space="preserve"> сельсовет К</w:t>
      </w:r>
      <w:r>
        <w:rPr>
          <w:color w:val="000000"/>
          <w:sz w:val="28"/>
          <w:szCs w:val="28"/>
        </w:rPr>
        <w:t>урманаевского</w:t>
      </w:r>
      <w:r w:rsidRPr="0072281D">
        <w:rPr>
          <w:color w:val="000000"/>
          <w:sz w:val="28"/>
          <w:szCs w:val="28"/>
        </w:rPr>
        <w:t xml:space="preserve"> района Оренбургской области за 20</w:t>
      </w:r>
      <w:r w:rsidR="000A2F3C">
        <w:rPr>
          <w:color w:val="000000"/>
          <w:sz w:val="28"/>
          <w:szCs w:val="28"/>
        </w:rPr>
        <w:t>2</w:t>
      </w:r>
      <w:r w:rsidR="0018312A">
        <w:rPr>
          <w:color w:val="000000"/>
          <w:sz w:val="28"/>
          <w:szCs w:val="28"/>
        </w:rPr>
        <w:t>5</w:t>
      </w:r>
      <w:r w:rsidRPr="0072281D">
        <w:rPr>
          <w:color w:val="000000"/>
          <w:sz w:val="28"/>
          <w:szCs w:val="28"/>
        </w:rPr>
        <w:t xml:space="preserve"> год, </w:t>
      </w:r>
      <w:r>
        <w:rPr>
          <w:color w:val="000000"/>
          <w:sz w:val="28"/>
          <w:szCs w:val="28"/>
        </w:rPr>
        <w:t xml:space="preserve"> </w:t>
      </w:r>
      <w:r w:rsidRPr="0072281D">
        <w:rPr>
          <w:color w:val="000000"/>
          <w:sz w:val="28"/>
          <w:szCs w:val="28"/>
        </w:rPr>
        <w:t xml:space="preserve">представленного в виде проекта решения Совета депутатов муниципального образования </w:t>
      </w:r>
      <w:r w:rsidR="00A12929">
        <w:rPr>
          <w:color w:val="000000"/>
          <w:sz w:val="28"/>
          <w:szCs w:val="28"/>
        </w:rPr>
        <w:t>Костинский</w:t>
      </w:r>
      <w:r>
        <w:rPr>
          <w:color w:val="000000"/>
          <w:sz w:val="28"/>
          <w:szCs w:val="28"/>
        </w:rPr>
        <w:t xml:space="preserve"> </w:t>
      </w:r>
      <w:r w:rsidRPr="0072281D">
        <w:rPr>
          <w:color w:val="000000"/>
          <w:sz w:val="28"/>
          <w:szCs w:val="28"/>
        </w:rPr>
        <w:t xml:space="preserve"> сельсовет К</w:t>
      </w:r>
      <w:r>
        <w:rPr>
          <w:color w:val="000000"/>
          <w:sz w:val="28"/>
          <w:szCs w:val="28"/>
        </w:rPr>
        <w:t>урманаевского</w:t>
      </w:r>
      <w:r w:rsidRPr="0072281D">
        <w:rPr>
          <w:color w:val="000000"/>
          <w:sz w:val="28"/>
          <w:szCs w:val="28"/>
        </w:rPr>
        <w:t xml:space="preserve"> района Оренбургской области «Об</w:t>
      </w:r>
      <w:r>
        <w:rPr>
          <w:color w:val="000000"/>
          <w:sz w:val="28"/>
          <w:szCs w:val="28"/>
        </w:rPr>
        <w:t xml:space="preserve"> итогах исполнения</w:t>
      </w:r>
      <w:r w:rsidRPr="0072281D">
        <w:rPr>
          <w:color w:val="000000"/>
          <w:sz w:val="28"/>
          <w:szCs w:val="28"/>
        </w:rPr>
        <w:t xml:space="preserve"> бюджета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A12929">
        <w:rPr>
          <w:color w:val="000000"/>
          <w:sz w:val="28"/>
          <w:szCs w:val="28"/>
        </w:rPr>
        <w:t xml:space="preserve">Костинский </w:t>
      </w:r>
      <w:r w:rsidRPr="0072281D">
        <w:rPr>
          <w:color w:val="000000"/>
          <w:sz w:val="28"/>
          <w:szCs w:val="28"/>
        </w:rPr>
        <w:t xml:space="preserve"> сельсовет за 20</w:t>
      </w:r>
      <w:r w:rsidR="000A2F3C">
        <w:rPr>
          <w:color w:val="000000"/>
          <w:sz w:val="28"/>
          <w:szCs w:val="28"/>
        </w:rPr>
        <w:t>2</w:t>
      </w:r>
      <w:r w:rsidR="0018312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72281D">
        <w:rPr>
          <w:color w:val="000000"/>
          <w:sz w:val="28"/>
          <w:szCs w:val="28"/>
        </w:rPr>
        <w:t xml:space="preserve">год», </w:t>
      </w:r>
      <w:r w:rsidRPr="008D35F3">
        <w:rPr>
          <w:color w:val="000000"/>
          <w:sz w:val="28"/>
          <w:szCs w:val="28"/>
        </w:rPr>
        <w:t>Сче</w:t>
      </w:r>
      <w:r w:rsidRPr="008D35F3">
        <w:rPr>
          <w:bCs/>
          <w:iCs/>
          <w:color w:val="000000"/>
          <w:sz w:val="28"/>
          <w:szCs w:val="28"/>
        </w:rPr>
        <w:t>тной палатой муниципального образования Курманаевский район</w:t>
      </w:r>
      <w:r>
        <w:rPr>
          <w:bCs/>
          <w:iCs/>
          <w:color w:val="000000"/>
          <w:sz w:val="28"/>
          <w:szCs w:val="28"/>
        </w:rPr>
        <w:t>,</w:t>
      </w:r>
      <w:r w:rsidRPr="008D35F3">
        <w:rPr>
          <w:bCs/>
          <w:iCs/>
          <w:color w:val="000000"/>
          <w:sz w:val="28"/>
          <w:szCs w:val="28"/>
        </w:rPr>
        <w:t xml:space="preserve"> установлено соответствие</w:t>
      </w:r>
      <w:proofErr w:type="gramEnd"/>
      <w:r w:rsidRPr="008D35F3">
        <w:rPr>
          <w:bCs/>
          <w:iCs/>
          <w:color w:val="000000"/>
          <w:sz w:val="28"/>
          <w:szCs w:val="28"/>
        </w:rPr>
        <w:t xml:space="preserve"> показателей годовой бюджетной отчетности</w:t>
      </w:r>
      <w:r>
        <w:rPr>
          <w:bCs/>
          <w:iCs/>
          <w:color w:val="000000"/>
          <w:sz w:val="28"/>
          <w:szCs w:val="28"/>
        </w:rPr>
        <w:t>,</w:t>
      </w:r>
      <w:r w:rsidRPr="008D35F3">
        <w:rPr>
          <w:bCs/>
          <w:iCs/>
          <w:color w:val="000000"/>
          <w:sz w:val="28"/>
          <w:szCs w:val="28"/>
        </w:rPr>
        <w:t xml:space="preserve">  данным отчета об исполнении бюджета за 20</w:t>
      </w:r>
      <w:r w:rsidR="000A2F3C">
        <w:rPr>
          <w:bCs/>
          <w:iCs/>
          <w:color w:val="000000"/>
          <w:sz w:val="28"/>
          <w:szCs w:val="28"/>
        </w:rPr>
        <w:t>2</w:t>
      </w:r>
      <w:r w:rsidR="0018312A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 год. У</w:t>
      </w:r>
      <w:r w:rsidRPr="008D35F3">
        <w:rPr>
          <w:bCs/>
          <w:iCs/>
          <w:color w:val="000000"/>
          <w:sz w:val="28"/>
          <w:szCs w:val="28"/>
        </w:rPr>
        <w:t>казанный проект может быть рекомендован к принятию.</w:t>
      </w:r>
    </w:p>
    <w:p w:rsidR="0089738F" w:rsidRPr="00D11970" w:rsidRDefault="0089738F" w:rsidP="00DA6E4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A6859" w:rsidRPr="009A16D4" w:rsidRDefault="004A6859" w:rsidP="004A6859">
      <w:pPr>
        <w:shd w:val="clear" w:color="auto" w:fill="FFFFFF"/>
        <w:ind w:left="12" w:firstLine="12"/>
        <w:jc w:val="both"/>
        <w:rPr>
          <w:bCs/>
          <w:color w:val="000000"/>
          <w:sz w:val="28"/>
          <w:szCs w:val="28"/>
        </w:rPr>
      </w:pPr>
      <w:r w:rsidRPr="009A16D4">
        <w:rPr>
          <w:bCs/>
          <w:color w:val="000000"/>
          <w:sz w:val="28"/>
          <w:szCs w:val="28"/>
        </w:rPr>
        <w:t xml:space="preserve">Председатель  </w:t>
      </w:r>
    </w:p>
    <w:p w:rsidR="004A6859" w:rsidRPr="009A16D4" w:rsidRDefault="004A6859" w:rsidP="004A6859">
      <w:pPr>
        <w:pStyle w:val="afc"/>
        <w:rPr>
          <w:sz w:val="28"/>
          <w:szCs w:val="28"/>
        </w:rPr>
      </w:pPr>
      <w:r w:rsidRPr="009A16D4">
        <w:rPr>
          <w:sz w:val="28"/>
          <w:szCs w:val="28"/>
        </w:rPr>
        <w:t xml:space="preserve">Счетной палаты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9A16D4">
        <w:rPr>
          <w:sz w:val="28"/>
          <w:szCs w:val="28"/>
        </w:rPr>
        <w:t xml:space="preserve">Т.В.Дударева </w:t>
      </w:r>
    </w:p>
    <w:p w:rsidR="004A6859" w:rsidRPr="009A16D4" w:rsidRDefault="004A6859" w:rsidP="004A6859">
      <w:pPr>
        <w:shd w:val="clear" w:color="auto" w:fill="FFFFFF"/>
        <w:ind w:left="12" w:firstLine="12"/>
        <w:jc w:val="both"/>
        <w:rPr>
          <w:bCs/>
          <w:color w:val="000000"/>
          <w:sz w:val="28"/>
          <w:szCs w:val="28"/>
        </w:rPr>
      </w:pPr>
    </w:p>
    <w:p w:rsidR="004A6859" w:rsidRPr="009A16D4" w:rsidRDefault="004A6859" w:rsidP="004A6859">
      <w:pPr>
        <w:shd w:val="clear" w:color="auto" w:fill="FFFFFF"/>
        <w:ind w:left="12" w:firstLine="12"/>
        <w:jc w:val="both"/>
        <w:rPr>
          <w:bCs/>
          <w:color w:val="000000"/>
          <w:sz w:val="28"/>
          <w:szCs w:val="28"/>
        </w:rPr>
      </w:pPr>
      <w:r w:rsidRPr="009A16D4">
        <w:rPr>
          <w:bCs/>
          <w:color w:val="000000"/>
          <w:sz w:val="28"/>
          <w:szCs w:val="28"/>
        </w:rPr>
        <w:t>Инспектор</w:t>
      </w:r>
    </w:p>
    <w:p w:rsidR="004A6859" w:rsidRPr="009A16D4" w:rsidRDefault="004A6859" w:rsidP="004A6859">
      <w:pPr>
        <w:shd w:val="clear" w:color="auto" w:fill="FFFFFF"/>
        <w:ind w:left="12" w:firstLine="12"/>
        <w:jc w:val="both"/>
        <w:rPr>
          <w:b/>
          <w:bCs/>
          <w:sz w:val="28"/>
          <w:szCs w:val="28"/>
        </w:rPr>
      </w:pPr>
      <w:r w:rsidRPr="009A16D4">
        <w:rPr>
          <w:bCs/>
          <w:color w:val="000000"/>
          <w:sz w:val="28"/>
          <w:szCs w:val="28"/>
        </w:rPr>
        <w:t xml:space="preserve">Счетной палаты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   </w:t>
      </w:r>
      <w:r w:rsidRPr="009A16D4">
        <w:rPr>
          <w:bCs/>
          <w:color w:val="000000"/>
          <w:sz w:val="28"/>
          <w:szCs w:val="28"/>
        </w:rPr>
        <w:t>С.А.Юрочкина</w:t>
      </w:r>
    </w:p>
    <w:p w:rsidR="0089738F" w:rsidRPr="00DA6E41" w:rsidRDefault="0089738F" w:rsidP="004A6859">
      <w:pPr>
        <w:shd w:val="clear" w:color="auto" w:fill="FFFFFF"/>
        <w:ind w:left="12" w:firstLine="12"/>
        <w:jc w:val="both"/>
        <w:rPr>
          <w:b/>
          <w:bCs/>
          <w:sz w:val="28"/>
          <w:szCs w:val="28"/>
        </w:rPr>
      </w:pPr>
    </w:p>
    <w:sectPr w:rsidR="0089738F" w:rsidRPr="00DA6E41" w:rsidSect="00752FDC">
      <w:headerReference w:type="default" r:id="rId10"/>
      <w:pgSz w:w="11906" w:h="16838"/>
      <w:pgMar w:top="416" w:right="567" w:bottom="1134" w:left="1134" w:header="431" w:footer="720" w:gutter="0"/>
      <w:pgNumType w:start="1" w:chapStyle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85" w:rsidRDefault="00C17585">
      <w:r>
        <w:separator/>
      </w:r>
    </w:p>
  </w:endnote>
  <w:endnote w:type="continuationSeparator" w:id="0">
    <w:p w:rsidR="00C17585" w:rsidRDefault="00C17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85" w:rsidRDefault="00C17585">
      <w:r>
        <w:separator/>
      </w:r>
    </w:p>
  </w:footnote>
  <w:footnote w:type="continuationSeparator" w:id="0">
    <w:p w:rsidR="00C17585" w:rsidRDefault="00C17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B2" w:rsidRDefault="006A31AB">
    <w:pPr>
      <w:pStyle w:val="ae"/>
      <w:jc w:val="center"/>
    </w:pPr>
    <w:fldSimple w:instr=" PAGE   \* MERGEFORMAT ">
      <w:r w:rsidR="004A6859">
        <w:rPr>
          <w:noProof/>
        </w:rPr>
        <w:t>14</w:t>
      </w:r>
    </w:fldSimple>
  </w:p>
  <w:p w:rsidR="00D215B2" w:rsidRDefault="00D215B2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383D39"/>
    <w:multiLevelType w:val="hybridMultilevel"/>
    <w:tmpl w:val="3C527B1C"/>
    <w:lvl w:ilvl="0" w:tplc="01080258">
      <w:start w:val="3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>
    <w:nsid w:val="3B876390"/>
    <w:multiLevelType w:val="hybridMultilevel"/>
    <w:tmpl w:val="0CC409EC"/>
    <w:lvl w:ilvl="0" w:tplc="41BAC87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401399"/>
    <w:multiLevelType w:val="hybridMultilevel"/>
    <w:tmpl w:val="A19A22CA"/>
    <w:lvl w:ilvl="0" w:tplc="465A3B6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7D6"/>
    <w:rsid w:val="00001D11"/>
    <w:rsid w:val="00002777"/>
    <w:rsid w:val="00003002"/>
    <w:rsid w:val="00003EF6"/>
    <w:rsid w:val="000051DB"/>
    <w:rsid w:val="000133DA"/>
    <w:rsid w:val="00016E80"/>
    <w:rsid w:val="00020778"/>
    <w:rsid w:val="00020872"/>
    <w:rsid w:val="0002393C"/>
    <w:rsid w:val="00024ECD"/>
    <w:rsid w:val="00025297"/>
    <w:rsid w:val="00025357"/>
    <w:rsid w:val="00032A09"/>
    <w:rsid w:val="00032F76"/>
    <w:rsid w:val="0003447A"/>
    <w:rsid w:val="00034703"/>
    <w:rsid w:val="000368FD"/>
    <w:rsid w:val="00036B91"/>
    <w:rsid w:val="000372AB"/>
    <w:rsid w:val="0004497F"/>
    <w:rsid w:val="000461C3"/>
    <w:rsid w:val="00046EB2"/>
    <w:rsid w:val="0005000A"/>
    <w:rsid w:val="00051026"/>
    <w:rsid w:val="00051C35"/>
    <w:rsid w:val="000522C0"/>
    <w:rsid w:val="00052957"/>
    <w:rsid w:val="00053725"/>
    <w:rsid w:val="00054B84"/>
    <w:rsid w:val="00055189"/>
    <w:rsid w:val="000556BC"/>
    <w:rsid w:val="00056739"/>
    <w:rsid w:val="00060C8B"/>
    <w:rsid w:val="00061140"/>
    <w:rsid w:val="000635A5"/>
    <w:rsid w:val="00063AE8"/>
    <w:rsid w:val="00067084"/>
    <w:rsid w:val="0007040E"/>
    <w:rsid w:val="000735ED"/>
    <w:rsid w:val="00074DD3"/>
    <w:rsid w:val="00077C34"/>
    <w:rsid w:val="000819E6"/>
    <w:rsid w:val="00084B91"/>
    <w:rsid w:val="00084FFF"/>
    <w:rsid w:val="00087A9A"/>
    <w:rsid w:val="00090941"/>
    <w:rsid w:val="00091932"/>
    <w:rsid w:val="0009430B"/>
    <w:rsid w:val="00095FB5"/>
    <w:rsid w:val="00095FE9"/>
    <w:rsid w:val="000A1268"/>
    <w:rsid w:val="000A2F3C"/>
    <w:rsid w:val="000A3B9B"/>
    <w:rsid w:val="000A4B6B"/>
    <w:rsid w:val="000B3BD1"/>
    <w:rsid w:val="000B419A"/>
    <w:rsid w:val="000B4A4E"/>
    <w:rsid w:val="000B5C6D"/>
    <w:rsid w:val="000B68FB"/>
    <w:rsid w:val="000B7BB1"/>
    <w:rsid w:val="000C431B"/>
    <w:rsid w:val="000C4C9E"/>
    <w:rsid w:val="000D0C77"/>
    <w:rsid w:val="000D117B"/>
    <w:rsid w:val="000D34E8"/>
    <w:rsid w:val="000D4F6B"/>
    <w:rsid w:val="000D5BBA"/>
    <w:rsid w:val="000D5FC3"/>
    <w:rsid w:val="000D7A4A"/>
    <w:rsid w:val="000E121B"/>
    <w:rsid w:val="000E1E00"/>
    <w:rsid w:val="000E3C51"/>
    <w:rsid w:val="000E474E"/>
    <w:rsid w:val="000E747B"/>
    <w:rsid w:val="000F2D8F"/>
    <w:rsid w:val="000F2FF9"/>
    <w:rsid w:val="000F36D1"/>
    <w:rsid w:val="000F4A34"/>
    <w:rsid w:val="000F5D8F"/>
    <w:rsid w:val="000F6D18"/>
    <w:rsid w:val="000F6DEA"/>
    <w:rsid w:val="000F7FEC"/>
    <w:rsid w:val="0010196C"/>
    <w:rsid w:val="0010307F"/>
    <w:rsid w:val="0010584F"/>
    <w:rsid w:val="0010666D"/>
    <w:rsid w:val="00107918"/>
    <w:rsid w:val="00111600"/>
    <w:rsid w:val="0011163B"/>
    <w:rsid w:val="00112304"/>
    <w:rsid w:val="00112B3C"/>
    <w:rsid w:val="00112E5F"/>
    <w:rsid w:val="0011328F"/>
    <w:rsid w:val="001221D0"/>
    <w:rsid w:val="0012690F"/>
    <w:rsid w:val="00130DCC"/>
    <w:rsid w:val="001319BD"/>
    <w:rsid w:val="00133792"/>
    <w:rsid w:val="00133C11"/>
    <w:rsid w:val="00144BC7"/>
    <w:rsid w:val="00146746"/>
    <w:rsid w:val="00147F37"/>
    <w:rsid w:val="00150911"/>
    <w:rsid w:val="0015134C"/>
    <w:rsid w:val="00154817"/>
    <w:rsid w:val="00154DA9"/>
    <w:rsid w:val="00155B42"/>
    <w:rsid w:val="00156480"/>
    <w:rsid w:val="001573A9"/>
    <w:rsid w:val="00157DEE"/>
    <w:rsid w:val="00164C40"/>
    <w:rsid w:val="001654DF"/>
    <w:rsid w:val="00167488"/>
    <w:rsid w:val="00171EB5"/>
    <w:rsid w:val="00174A67"/>
    <w:rsid w:val="00176E8D"/>
    <w:rsid w:val="001827AF"/>
    <w:rsid w:val="0018312A"/>
    <w:rsid w:val="001836C9"/>
    <w:rsid w:val="00190EEE"/>
    <w:rsid w:val="001963B1"/>
    <w:rsid w:val="00196DAF"/>
    <w:rsid w:val="001971ED"/>
    <w:rsid w:val="001A02F6"/>
    <w:rsid w:val="001A25C4"/>
    <w:rsid w:val="001A2B93"/>
    <w:rsid w:val="001A48E5"/>
    <w:rsid w:val="001A67E8"/>
    <w:rsid w:val="001A7F6A"/>
    <w:rsid w:val="001B194F"/>
    <w:rsid w:val="001B391D"/>
    <w:rsid w:val="001B3D5A"/>
    <w:rsid w:val="001C050C"/>
    <w:rsid w:val="001C06B3"/>
    <w:rsid w:val="001C112A"/>
    <w:rsid w:val="001C1F01"/>
    <w:rsid w:val="001D0A9D"/>
    <w:rsid w:val="001D2494"/>
    <w:rsid w:val="001D29B3"/>
    <w:rsid w:val="001E444F"/>
    <w:rsid w:val="001F0728"/>
    <w:rsid w:val="001F0FD2"/>
    <w:rsid w:val="001F41CA"/>
    <w:rsid w:val="001F59FF"/>
    <w:rsid w:val="001F6528"/>
    <w:rsid w:val="001F6E7D"/>
    <w:rsid w:val="00201201"/>
    <w:rsid w:val="0020156A"/>
    <w:rsid w:val="002015EE"/>
    <w:rsid w:val="00202805"/>
    <w:rsid w:val="00204FC3"/>
    <w:rsid w:val="002060F2"/>
    <w:rsid w:val="00210DD2"/>
    <w:rsid w:val="00212CEB"/>
    <w:rsid w:val="0021348B"/>
    <w:rsid w:val="00215A0D"/>
    <w:rsid w:val="00222081"/>
    <w:rsid w:val="00224D92"/>
    <w:rsid w:val="00227E44"/>
    <w:rsid w:val="00231985"/>
    <w:rsid w:val="002346B8"/>
    <w:rsid w:val="00236583"/>
    <w:rsid w:val="002418CD"/>
    <w:rsid w:val="002451F9"/>
    <w:rsid w:val="00250602"/>
    <w:rsid w:val="0025070F"/>
    <w:rsid w:val="002516B0"/>
    <w:rsid w:val="00252A51"/>
    <w:rsid w:val="00255E01"/>
    <w:rsid w:val="00257A20"/>
    <w:rsid w:val="002616CE"/>
    <w:rsid w:val="0026479B"/>
    <w:rsid w:val="00266EB3"/>
    <w:rsid w:val="00274EB5"/>
    <w:rsid w:val="002801BA"/>
    <w:rsid w:val="002821CA"/>
    <w:rsid w:val="002845D4"/>
    <w:rsid w:val="002863E7"/>
    <w:rsid w:val="00287DE0"/>
    <w:rsid w:val="00292DA9"/>
    <w:rsid w:val="0029318D"/>
    <w:rsid w:val="00293D83"/>
    <w:rsid w:val="00293ED6"/>
    <w:rsid w:val="002977D6"/>
    <w:rsid w:val="002A1039"/>
    <w:rsid w:val="002A1F24"/>
    <w:rsid w:val="002A2593"/>
    <w:rsid w:val="002A51BA"/>
    <w:rsid w:val="002A5C4E"/>
    <w:rsid w:val="002A7CEE"/>
    <w:rsid w:val="002B089A"/>
    <w:rsid w:val="002B0CCF"/>
    <w:rsid w:val="002B1F0D"/>
    <w:rsid w:val="002B3C41"/>
    <w:rsid w:val="002C0162"/>
    <w:rsid w:val="002C0F75"/>
    <w:rsid w:val="002C1226"/>
    <w:rsid w:val="002C1514"/>
    <w:rsid w:val="002C2D8B"/>
    <w:rsid w:val="002C44ED"/>
    <w:rsid w:val="002C5A14"/>
    <w:rsid w:val="002D1CA2"/>
    <w:rsid w:val="002D3307"/>
    <w:rsid w:val="002D65FC"/>
    <w:rsid w:val="002E0453"/>
    <w:rsid w:val="002E4769"/>
    <w:rsid w:val="002E4DF3"/>
    <w:rsid w:val="002E5933"/>
    <w:rsid w:val="002F01B9"/>
    <w:rsid w:val="002F07D3"/>
    <w:rsid w:val="002F5885"/>
    <w:rsid w:val="002F7A60"/>
    <w:rsid w:val="002F7BEE"/>
    <w:rsid w:val="0030276F"/>
    <w:rsid w:val="00302E0D"/>
    <w:rsid w:val="0030352C"/>
    <w:rsid w:val="00303EBB"/>
    <w:rsid w:val="0030766A"/>
    <w:rsid w:val="003148B5"/>
    <w:rsid w:val="00317479"/>
    <w:rsid w:val="00317B42"/>
    <w:rsid w:val="003230C8"/>
    <w:rsid w:val="00325A96"/>
    <w:rsid w:val="003271AD"/>
    <w:rsid w:val="003275C4"/>
    <w:rsid w:val="00327AFF"/>
    <w:rsid w:val="00330A0F"/>
    <w:rsid w:val="00333C1A"/>
    <w:rsid w:val="00343A4D"/>
    <w:rsid w:val="00343EBB"/>
    <w:rsid w:val="0034556A"/>
    <w:rsid w:val="00352E04"/>
    <w:rsid w:val="00357396"/>
    <w:rsid w:val="00360572"/>
    <w:rsid w:val="003611C0"/>
    <w:rsid w:val="003613FF"/>
    <w:rsid w:val="00361E9F"/>
    <w:rsid w:val="003631E0"/>
    <w:rsid w:val="00365F39"/>
    <w:rsid w:val="0036605E"/>
    <w:rsid w:val="003667D9"/>
    <w:rsid w:val="003678D2"/>
    <w:rsid w:val="00372ED1"/>
    <w:rsid w:val="00373948"/>
    <w:rsid w:val="00381BC1"/>
    <w:rsid w:val="0038204D"/>
    <w:rsid w:val="0038391D"/>
    <w:rsid w:val="003853F7"/>
    <w:rsid w:val="00385F85"/>
    <w:rsid w:val="003866D8"/>
    <w:rsid w:val="00390565"/>
    <w:rsid w:val="00391298"/>
    <w:rsid w:val="00391549"/>
    <w:rsid w:val="0039492F"/>
    <w:rsid w:val="00395374"/>
    <w:rsid w:val="00395AC0"/>
    <w:rsid w:val="003A06CD"/>
    <w:rsid w:val="003A136B"/>
    <w:rsid w:val="003A21B0"/>
    <w:rsid w:val="003A3718"/>
    <w:rsid w:val="003A4187"/>
    <w:rsid w:val="003A688E"/>
    <w:rsid w:val="003B2B99"/>
    <w:rsid w:val="003B3BD4"/>
    <w:rsid w:val="003B421B"/>
    <w:rsid w:val="003B4688"/>
    <w:rsid w:val="003B53A9"/>
    <w:rsid w:val="003B7027"/>
    <w:rsid w:val="003B7A96"/>
    <w:rsid w:val="003C1880"/>
    <w:rsid w:val="003C38C6"/>
    <w:rsid w:val="003C3C57"/>
    <w:rsid w:val="003C609C"/>
    <w:rsid w:val="003C7701"/>
    <w:rsid w:val="003D08FE"/>
    <w:rsid w:val="003D491F"/>
    <w:rsid w:val="003E1CF4"/>
    <w:rsid w:val="003E3450"/>
    <w:rsid w:val="003E4DCC"/>
    <w:rsid w:val="003E73AE"/>
    <w:rsid w:val="003E76E0"/>
    <w:rsid w:val="003F0E51"/>
    <w:rsid w:val="003F5E26"/>
    <w:rsid w:val="003F69D5"/>
    <w:rsid w:val="003F7011"/>
    <w:rsid w:val="003F7ED5"/>
    <w:rsid w:val="00401CC0"/>
    <w:rsid w:val="0041067D"/>
    <w:rsid w:val="00412CA9"/>
    <w:rsid w:val="00415793"/>
    <w:rsid w:val="004163CF"/>
    <w:rsid w:val="00416C9F"/>
    <w:rsid w:val="0042279D"/>
    <w:rsid w:val="004249DA"/>
    <w:rsid w:val="00424B44"/>
    <w:rsid w:val="0042611B"/>
    <w:rsid w:val="00426DAF"/>
    <w:rsid w:val="00426F10"/>
    <w:rsid w:val="00427848"/>
    <w:rsid w:val="0043184D"/>
    <w:rsid w:val="0044433D"/>
    <w:rsid w:val="00444C3D"/>
    <w:rsid w:val="00444DDD"/>
    <w:rsid w:val="00450592"/>
    <w:rsid w:val="004530F8"/>
    <w:rsid w:val="00454234"/>
    <w:rsid w:val="00454CCB"/>
    <w:rsid w:val="00454FD4"/>
    <w:rsid w:val="00455EBA"/>
    <w:rsid w:val="00457393"/>
    <w:rsid w:val="00457551"/>
    <w:rsid w:val="00457E30"/>
    <w:rsid w:val="004601E7"/>
    <w:rsid w:val="00460E8C"/>
    <w:rsid w:val="004635CD"/>
    <w:rsid w:val="00464600"/>
    <w:rsid w:val="00465EB6"/>
    <w:rsid w:val="00466A25"/>
    <w:rsid w:val="0047288E"/>
    <w:rsid w:val="00474620"/>
    <w:rsid w:val="00475F0F"/>
    <w:rsid w:val="004820DF"/>
    <w:rsid w:val="00487E34"/>
    <w:rsid w:val="004915F0"/>
    <w:rsid w:val="00495907"/>
    <w:rsid w:val="00495F2D"/>
    <w:rsid w:val="004967AF"/>
    <w:rsid w:val="004A13DF"/>
    <w:rsid w:val="004A2BE5"/>
    <w:rsid w:val="004A464A"/>
    <w:rsid w:val="004A53F7"/>
    <w:rsid w:val="004A6859"/>
    <w:rsid w:val="004A6D45"/>
    <w:rsid w:val="004B0BD6"/>
    <w:rsid w:val="004B2156"/>
    <w:rsid w:val="004B3AE8"/>
    <w:rsid w:val="004B4350"/>
    <w:rsid w:val="004B4B0D"/>
    <w:rsid w:val="004B52AD"/>
    <w:rsid w:val="004B6082"/>
    <w:rsid w:val="004B6E1C"/>
    <w:rsid w:val="004B7D62"/>
    <w:rsid w:val="004C29C6"/>
    <w:rsid w:val="004C5474"/>
    <w:rsid w:val="004C6719"/>
    <w:rsid w:val="004D10FC"/>
    <w:rsid w:val="004D3579"/>
    <w:rsid w:val="004D5739"/>
    <w:rsid w:val="004D5D5D"/>
    <w:rsid w:val="004F19F4"/>
    <w:rsid w:val="004F2B5F"/>
    <w:rsid w:val="004F2E7B"/>
    <w:rsid w:val="004F34A1"/>
    <w:rsid w:val="004F6666"/>
    <w:rsid w:val="00500C37"/>
    <w:rsid w:val="00500F5E"/>
    <w:rsid w:val="00504B23"/>
    <w:rsid w:val="00504CD4"/>
    <w:rsid w:val="0050706D"/>
    <w:rsid w:val="005117F2"/>
    <w:rsid w:val="00512829"/>
    <w:rsid w:val="00516473"/>
    <w:rsid w:val="005179FA"/>
    <w:rsid w:val="00517D29"/>
    <w:rsid w:val="00531C21"/>
    <w:rsid w:val="00533FC6"/>
    <w:rsid w:val="00535E05"/>
    <w:rsid w:val="005369A9"/>
    <w:rsid w:val="005410F7"/>
    <w:rsid w:val="005443B2"/>
    <w:rsid w:val="00544963"/>
    <w:rsid w:val="00545C3E"/>
    <w:rsid w:val="00547F00"/>
    <w:rsid w:val="00550C6D"/>
    <w:rsid w:val="00553678"/>
    <w:rsid w:val="00555CD4"/>
    <w:rsid w:val="00557C8E"/>
    <w:rsid w:val="00560BE4"/>
    <w:rsid w:val="005616C3"/>
    <w:rsid w:val="005622FE"/>
    <w:rsid w:val="005623C7"/>
    <w:rsid w:val="0056393C"/>
    <w:rsid w:val="00573B27"/>
    <w:rsid w:val="00580651"/>
    <w:rsid w:val="00581383"/>
    <w:rsid w:val="00581B95"/>
    <w:rsid w:val="00583CDE"/>
    <w:rsid w:val="005908A0"/>
    <w:rsid w:val="00591352"/>
    <w:rsid w:val="0059303D"/>
    <w:rsid w:val="00595DD4"/>
    <w:rsid w:val="005A0F20"/>
    <w:rsid w:val="005B1E06"/>
    <w:rsid w:val="005B3A7B"/>
    <w:rsid w:val="005B4DF1"/>
    <w:rsid w:val="005B54A9"/>
    <w:rsid w:val="005B7EC7"/>
    <w:rsid w:val="005C0EE7"/>
    <w:rsid w:val="005C1DDC"/>
    <w:rsid w:val="005C208F"/>
    <w:rsid w:val="005C2A9F"/>
    <w:rsid w:val="005D021D"/>
    <w:rsid w:val="005D1994"/>
    <w:rsid w:val="005D4DCC"/>
    <w:rsid w:val="005E036B"/>
    <w:rsid w:val="005E170D"/>
    <w:rsid w:val="005E1CD5"/>
    <w:rsid w:val="005E3627"/>
    <w:rsid w:val="005E38D6"/>
    <w:rsid w:val="005E40FD"/>
    <w:rsid w:val="005E4E0F"/>
    <w:rsid w:val="005E531A"/>
    <w:rsid w:val="005E63EA"/>
    <w:rsid w:val="005F43C2"/>
    <w:rsid w:val="005F6F94"/>
    <w:rsid w:val="006019BE"/>
    <w:rsid w:val="0060311A"/>
    <w:rsid w:val="00613ADA"/>
    <w:rsid w:val="00616248"/>
    <w:rsid w:val="006206AD"/>
    <w:rsid w:val="0062175F"/>
    <w:rsid w:val="00621E64"/>
    <w:rsid w:val="00623391"/>
    <w:rsid w:val="00624ABE"/>
    <w:rsid w:val="006255D4"/>
    <w:rsid w:val="00630353"/>
    <w:rsid w:val="0063225F"/>
    <w:rsid w:val="00633360"/>
    <w:rsid w:val="006342B5"/>
    <w:rsid w:val="006352B7"/>
    <w:rsid w:val="00636B6A"/>
    <w:rsid w:val="0064041C"/>
    <w:rsid w:val="006423E1"/>
    <w:rsid w:val="00643247"/>
    <w:rsid w:val="00643538"/>
    <w:rsid w:val="00647698"/>
    <w:rsid w:val="00647B1E"/>
    <w:rsid w:val="00650E1A"/>
    <w:rsid w:val="00652FDF"/>
    <w:rsid w:val="00653385"/>
    <w:rsid w:val="00654EF1"/>
    <w:rsid w:val="00657DDC"/>
    <w:rsid w:val="006608C1"/>
    <w:rsid w:val="00661241"/>
    <w:rsid w:val="00663439"/>
    <w:rsid w:val="00665214"/>
    <w:rsid w:val="00666112"/>
    <w:rsid w:val="00666674"/>
    <w:rsid w:val="006724B6"/>
    <w:rsid w:val="00673403"/>
    <w:rsid w:val="00673B3F"/>
    <w:rsid w:val="00674E93"/>
    <w:rsid w:val="00677CEE"/>
    <w:rsid w:val="00681C66"/>
    <w:rsid w:val="00687C8D"/>
    <w:rsid w:val="0069044B"/>
    <w:rsid w:val="00694B1E"/>
    <w:rsid w:val="006976BE"/>
    <w:rsid w:val="006A0D00"/>
    <w:rsid w:val="006A2243"/>
    <w:rsid w:val="006A2F43"/>
    <w:rsid w:val="006A31AB"/>
    <w:rsid w:val="006A691B"/>
    <w:rsid w:val="006A7276"/>
    <w:rsid w:val="006B2301"/>
    <w:rsid w:val="006B30A3"/>
    <w:rsid w:val="006B4D38"/>
    <w:rsid w:val="006B4EF1"/>
    <w:rsid w:val="006B53F3"/>
    <w:rsid w:val="006B6F0B"/>
    <w:rsid w:val="006C1178"/>
    <w:rsid w:val="006C44A2"/>
    <w:rsid w:val="006C6840"/>
    <w:rsid w:val="006C7F25"/>
    <w:rsid w:val="006D0195"/>
    <w:rsid w:val="006D3A4B"/>
    <w:rsid w:val="006D3C27"/>
    <w:rsid w:val="006D4170"/>
    <w:rsid w:val="006D6952"/>
    <w:rsid w:val="006E20B1"/>
    <w:rsid w:val="006E21EE"/>
    <w:rsid w:val="006E45A2"/>
    <w:rsid w:val="006E7A3C"/>
    <w:rsid w:val="006F20B9"/>
    <w:rsid w:val="006F31B5"/>
    <w:rsid w:val="006F386A"/>
    <w:rsid w:val="006F5FD0"/>
    <w:rsid w:val="006F6131"/>
    <w:rsid w:val="006F6D43"/>
    <w:rsid w:val="006F77D2"/>
    <w:rsid w:val="007027A4"/>
    <w:rsid w:val="00704FC5"/>
    <w:rsid w:val="007061BB"/>
    <w:rsid w:val="007072CB"/>
    <w:rsid w:val="0071076A"/>
    <w:rsid w:val="007117C4"/>
    <w:rsid w:val="007141B3"/>
    <w:rsid w:val="00716F52"/>
    <w:rsid w:val="00717B79"/>
    <w:rsid w:val="00717CB7"/>
    <w:rsid w:val="00720F69"/>
    <w:rsid w:val="00723C81"/>
    <w:rsid w:val="00724A84"/>
    <w:rsid w:val="00726C51"/>
    <w:rsid w:val="00731E7B"/>
    <w:rsid w:val="00733351"/>
    <w:rsid w:val="00734AC4"/>
    <w:rsid w:val="00741081"/>
    <w:rsid w:val="00750DA4"/>
    <w:rsid w:val="00750EAD"/>
    <w:rsid w:val="007513C2"/>
    <w:rsid w:val="00751EE0"/>
    <w:rsid w:val="00752307"/>
    <w:rsid w:val="00752458"/>
    <w:rsid w:val="00752FDC"/>
    <w:rsid w:val="0076155E"/>
    <w:rsid w:val="00763F9D"/>
    <w:rsid w:val="00765B07"/>
    <w:rsid w:val="00766BFF"/>
    <w:rsid w:val="00767975"/>
    <w:rsid w:val="00771008"/>
    <w:rsid w:val="00771574"/>
    <w:rsid w:val="007719A3"/>
    <w:rsid w:val="00772063"/>
    <w:rsid w:val="00774353"/>
    <w:rsid w:val="00775643"/>
    <w:rsid w:val="00777FD6"/>
    <w:rsid w:val="00780275"/>
    <w:rsid w:val="00782B86"/>
    <w:rsid w:val="00784921"/>
    <w:rsid w:val="00787080"/>
    <w:rsid w:val="00787D6A"/>
    <w:rsid w:val="00795716"/>
    <w:rsid w:val="007A4EC5"/>
    <w:rsid w:val="007A591C"/>
    <w:rsid w:val="007B4819"/>
    <w:rsid w:val="007B670C"/>
    <w:rsid w:val="007C32E1"/>
    <w:rsid w:val="007C639E"/>
    <w:rsid w:val="007D0B07"/>
    <w:rsid w:val="007D1316"/>
    <w:rsid w:val="007D7F8F"/>
    <w:rsid w:val="007E302B"/>
    <w:rsid w:val="007E48BF"/>
    <w:rsid w:val="007E6733"/>
    <w:rsid w:val="007F0559"/>
    <w:rsid w:val="007F0A36"/>
    <w:rsid w:val="007F2547"/>
    <w:rsid w:val="007F3C46"/>
    <w:rsid w:val="007F6457"/>
    <w:rsid w:val="00800846"/>
    <w:rsid w:val="00800CF7"/>
    <w:rsid w:val="008018BC"/>
    <w:rsid w:val="008023E7"/>
    <w:rsid w:val="00803282"/>
    <w:rsid w:val="00803323"/>
    <w:rsid w:val="00803FCD"/>
    <w:rsid w:val="008047EF"/>
    <w:rsid w:val="00805956"/>
    <w:rsid w:val="008067C0"/>
    <w:rsid w:val="00807B65"/>
    <w:rsid w:val="00811F15"/>
    <w:rsid w:val="0081383A"/>
    <w:rsid w:val="00814D2C"/>
    <w:rsid w:val="00820B7B"/>
    <w:rsid w:val="008235C1"/>
    <w:rsid w:val="00823DBD"/>
    <w:rsid w:val="00824B5E"/>
    <w:rsid w:val="00826E2D"/>
    <w:rsid w:val="00827D3F"/>
    <w:rsid w:val="00835CA7"/>
    <w:rsid w:val="0084048F"/>
    <w:rsid w:val="00843749"/>
    <w:rsid w:val="008456F9"/>
    <w:rsid w:val="0084637A"/>
    <w:rsid w:val="00851BF4"/>
    <w:rsid w:val="00854126"/>
    <w:rsid w:val="00856647"/>
    <w:rsid w:val="00857EA6"/>
    <w:rsid w:val="0086408D"/>
    <w:rsid w:val="00864818"/>
    <w:rsid w:val="00870FBA"/>
    <w:rsid w:val="00873B59"/>
    <w:rsid w:val="0087401E"/>
    <w:rsid w:val="0087476D"/>
    <w:rsid w:val="0088438E"/>
    <w:rsid w:val="00884A37"/>
    <w:rsid w:val="00884BE5"/>
    <w:rsid w:val="00884F43"/>
    <w:rsid w:val="00885381"/>
    <w:rsid w:val="0088604E"/>
    <w:rsid w:val="00890909"/>
    <w:rsid w:val="00891336"/>
    <w:rsid w:val="00895D7D"/>
    <w:rsid w:val="0089738F"/>
    <w:rsid w:val="00897FAD"/>
    <w:rsid w:val="008A0206"/>
    <w:rsid w:val="008B0671"/>
    <w:rsid w:val="008B0D88"/>
    <w:rsid w:val="008B3AD1"/>
    <w:rsid w:val="008B43DC"/>
    <w:rsid w:val="008C0025"/>
    <w:rsid w:val="008C017F"/>
    <w:rsid w:val="008C3C04"/>
    <w:rsid w:val="008C4772"/>
    <w:rsid w:val="008D049F"/>
    <w:rsid w:val="008D11F7"/>
    <w:rsid w:val="008D7D44"/>
    <w:rsid w:val="008E2160"/>
    <w:rsid w:val="008F0035"/>
    <w:rsid w:val="008F0375"/>
    <w:rsid w:val="008F2FCF"/>
    <w:rsid w:val="008F3460"/>
    <w:rsid w:val="008F3496"/>
    <w:rsid w:val="008F478F"/>
    <w:rsid w:val="0090328B"/>
    <w:rsid w:val="00903427"/>
    <w:rsid w:val="0090388C"/>
    <w:rsid w:val="009078CB"/>
    <w:rsid w:val="00907D7C"/>
    <w:rsid w:val="0091071A"/>
    <w:rsid w:val="00914934"/>
    <w:rsid w:val="009213A6"/>
    <w:rsid w:val="009225CD"/>
    <w:rsid w:val="009302AF"/>
    <w:rsid w:val="00931819"/>
    <w:rsid w:val="00933BBF"/>
    <w:rsid w:val="00935C4D"/>
    <w:rsid w:val="00937E73"/>
    <w:rsid w:val="009429EF"/>
    <w:rsid w:val="00942E65"/>
    <w:rsid w:val="00942EC9"/>
    <w:rsid w:val="00944CBE"/>
    <w:rsid w:val="009466B3"/>
    <w:rsid w:val="00946E22"/>
    <w:rsid w:val="00947815"/>
    <w:rsid w:val="00947B6C"/>
    <w:rsid w:val="009500DE"/>
    <w:rsid w:val="00950D45"/>
    <w:rsid w:val="009625AD"/>
    <w:rsid w:val="00962661"/>
    <w:rsid w:val="009629C8"/>
    <w:rsid w:val="00965DE3"/>
    <w:rsid w:val="0096666C"/>
    <w:rsid w:val="00976E55"/>
    <w:rsid w:val="009775F3"/>
    <w:rsid w:val="009809B7"/>
    <w:rsid w:val="00983054"/>
    <w:rsid w:val="009832C4"/>
    <w:rsid w:val="00984BFE"/>
    <w:rsid w:val="009863DC"/>
    <w:rsid w:val="009870D6"/>
    <w:rsid w:val="0098729F"/>
    <w:rsid w:val="00990231"/>
    <w:rsid w:val="00996D36"/>
    <w:rsid w:val="009A1121"/>
    <w:rsid w:val="009A1A4B"/>
    <w:rsid w:val="009A618F"/>
    <w:rsid w:val="009A750C"/>
    <w:rsid w:val="009B3517"/>
    <w:rsid w:val="009B38E5"/>
    <w:rsid w:val="009B5938"/>
    <w:rsid w:val="009B63D0"/>
    <w:rsid w:val="009C200E"/>
    <w:rsid w:val="009C4A92"/>
    <w:rsid w:val="009C4B75"/>
    <w:rsid w:val="009D1D0E"/>
    <w:rsid w:val="009D26E8"/>
    <w:rsid w:val="009D775C"/>
    <w:rsid w:val="009E312B"/>
    <w:rsid w:val="009E3A94"/>
    <w:rsid w:val="009E4A23"/>
    <w:rsid w:val="009E6397"/>
    <w:rsid w:val="009F1E79"/>
    <w:rsid w:val="009F34A6"/>
    <w:rsid w:val="009F453B"/>
    <w:rsid w:val="00A0278F"/>
    <w:rsid w:val="00A04147"/>
    <w:rsid w:val="00A05006"/>
    <w:rsid w:val="00A059EB"/>
    <w:rsid w:val="00A1138B"/>
    <w:rsid w:val="00A1217A"/>
    <w:rsid w:val="00A1258D"/>
    <w:rsid w:val="00A12929"/>
    <w:rsid w:val="00A135A7"/>
    <w:rsid w:val="00A15503"/>
    <w:rsid w:val="00A1617A"/>
    <w:rsid w:val="00A20259"/>
    <w:rsid w:val="00A25AD4"/>
    <w:rsid w:val="00A3034F"/>
    <w:rsid w:val="00A318DB"/>
    <w:rsid w:val="00A32F6C"/>
    <w:rsid w:val="00A33606"/>
    <w:rsid w:val="00A336D0"/>
    <w:rsid w:val="00A34E78"/>
    <w:rsid w:val="00A35AE3"/>
    <w:rsid w:val="00A36AD8"/>
    <w:rsid w:val="00A51712"/>
    <w:rsid w:val="00A5422E"/>
    <w:rsid w:val="00A54B46"/>
    <w:rsid w:val="00A559F2"/>
    <w:rsid w:val="00A5632B"/>
    <w:rsid w:val="00A5779B"/>
    <w:rsid w:val="00A606FF"/>
    <w:rsid w:val="00A61AB4"/>
    <w:rsid w:val="00A61F53"/>
    <w:rsid w:val="00A63F16"/>
    <w:rsid w:val="00A648B5"/>
    <w:rsid w:val="00A64E99"/>
    <w:rsid w:val="00A65C8D"/>
    <w:rsid w:val="00A707E7"/>
    <w:rsid w:val="00A7240F"/>
    <w:rsid w:val="00A73068"/>
    <w:rsid w:val="00A7540C"/>
    <w:rsid w:val="00A76C71"/>
    <w:rsid w:val="00A81F9B"/>
    <w:rsid w:val="00A821FF"/>
    <w:rsid w:val="00A832B6"/>
    <w:rsid w:val="00A84C3C"/>
    <w:rsid w:val="00A8654B"/>
    <w:rsid w:val="00A87C59"/>
    <w:rsid w:val="00A9212B"/>
    <w:rsid w:val="00A923D4"/>
    <w:rsid w:val="00A9310A"/>
    <w:rsid w:val="00A93AA3"/>
    <w:rsid w:val="00A943AE"/>
    <w:rsid w:val="00AA0636"/>
    <w:rsid w:val="00AA224A"/>
    <w:rsid w:val="00AA29A9"/>
    <w:rsid w:val="00AA2A49"/>
    <w:rsid w:val="00AA3F2E"/>
    <w:rsid w:val="00AA51EA"/>
    <w:rsid w:val="00AA5DB7"/>
    <w:rsid w:val="00AA6F35"/>
    <w:rsid w:val="00AA7AD6"/>
    <w:rsid w:val="00AA7E66"/>
    <w:rsid w:val="00AB03FD"/>
    <w:rsid w:val="00AB0D46"/>
    <w:rsid w:val="00AB27F1"/>
    <w:rsid w:val="00AB53B9"/>
    <w:rsid w:val="00AB68E5"/>
    <w:rsid w:val="00AB7C40"/>
    <w:rsid w:val="00AC0064"/>
    <w:rsid w:val="00AC023C"/>
    <w:rsid w:val="00AC05D3"/>
    <w:rsid w:val="00AC06BA"/>
    <w:rsid w:val="00AC0D17"/>
    <w:rsid w:val="00AC33E7"/>
    <w:rsid w:val="00AC3F3F"/>
    <w:rsid w:val="00AC414A"/>
    <w:rsid w:val="00AC46BD"/>
    <w:rsid w:val="00AC6D1C"/>
    <w:rsid w:val="00AD304A"/>
    <w:rsid w:val="00AD677C"/>
    <w:rsid w:val="00AD7B80"/>
    <w:rsid w:val="00AE3410"/>
    <w:rsid w:val="00AE416D"/>
    <w:rsid w:val="00AF1714"/>
    <w:rsid w:val="00AF70CE"/>
    <w:rsid w:val="00B00681"/>
    <w:rsid w:val="00B01EC6"/>
    <w:rsid w:val="00B035DE"/>
    <w:rsid w:val="00B03BA5"/>
    <w:rsid w:val="00B0487E"/>
    <w:rsid w:val="00B0784C"/>
    <w:rsid w:val="00B1255B"/>
    <w:rsid w:val="00B15371"/>
    <w:rsid w:val="00B17084"/>
    <w:rsid w:val="00B21CBC"/>
    <w:rsid w:val="00B21FCD"/>
    <w:rsid w:val="00B22FAC"/>
    <w:rsid w:val="00B235C2"/>
    <w:rsid w:val="00B24AF5"/>
    <w:rsid w:val="00B25FCA"/>
    <w:rsid w:val="00B33EBA"/>
    <w:rsid w:val="00B34901"/>
    <w:rsid w:val="00B37313"/>
    <w:rsid w:val="00B4004D"/>
    <w:rsid w:val="00B421B3"/>
    <w:rsid w:val="00B43CFD"/>
    <w:rsid w:val="00B44B34"/>
    <w:rsid w:val="00B45945"/>
    <w:rsid w:val="00B45B62"/>
    <w:rsid w:val="00B45DFC"/>
    <w:rsid w:val="00B6058B"/>
    <w:rsid w:val="00B60CF2"/>
    <w:rsid w:val="00B621D9"/>
    <w:rsid w:val="00B66572"/>
    <w:rsid w:val="00B73DD2"/>
    <w:rsid w:val="00B76BEE"/>
    <w:rsid w:val="00B82399"/>
    <w:rsid w:val="00B82D0A"/>
    <w:rsid w:val="00B879D0"/>
    <w:rsid w:val="00B87D93"/>
    <w:rsid w:val="00B91F91"/>
    <w:rsid w:val="00B922D8"/>
    <w:rsid w:val="00B9419A"/>
    <w:rsid w:val="00B944D7"/>
    <w:rsid w:val="00B947C5"/>
    <w:rsid w:val="00B94CF1"/>
    <w:rsid w:val="00B959DA"/>
    <w:rsid w:val="00B96A27"/>
    <w:rsid w:val="00B96E2A"/>
    <w:rsid w:val="00BA08AC"/>
    <w:rsid w:val="00BA17B4"/>
    <w:rsid w:val="00BA3FC7"/>
    <w:rsid w:val="00BA62F1"/>
    <w:rsid w:val="00BB0307"/>
    <w:rsid w:val="00BB0ECE"/>
    <w:rsid w:val="00BB12E1"/>
    <w:rsid w:val="00BB27EF"/>
    <w:rsid w:val="00BB4EB7"/>
    <w:rsid w:val="00BB4F20"/>
    <w:rsid w:val="00BB7897"/>
    <w:rsid w:val="00BC07C7"/>
    <w:rsid w:val="00BC464F"/>
    <w:rsid w:val="00BC505D"/>
    <w:rsid w:val="00BC6C55"/>
    <w:rsid w:val="00BE0733"/>
    <w:rsid w:val="00BE1F28"/>
    <w:rsid w:val="00BE356D"/>
    <w:rsid w:val="00BE60FF"/>
    <w:rsid w:val="00BF1545"/>
    <w:rsid w:val="00BF3D77"/>
    <w:rsid w:val="00BF5663"/>
    <w:rsid w:val="00BF575B"/>
    <w:rsid w:val="00BF676F"/>
    <w:rsid w:val="00BF73AC"/>
    <w:rsid w:val="00C05087"/>
    <w:rsid w:val="00C16002"/>
    <w:rsid w:val="00C17585"/>
    <w:rsid w:val="00C17678"/>
    <w:rsid w:val="00C2052D"/>
    <w:rsid w:val="00C2066A"/>
    <w:rsid w:val="00C23B9E"/>
    <w:rsid w:val="00C252D1"/>
    <w:rsid w:val="00C26D65"/>
    <w:rsid w:val="00C3063D"/>
    <w:rsid w:val="00C314D5"/>
    <w:rsid w:val="00C31BD8"/>
    <w:rsid w:val="00C33901"/>
    <w:rsid w:val="00C3404B"/>
    <w:rsid w:val="00C3486C"/>
    <w:rsid w:val="00C34C4A"/>
    <w:rsid w:val="00C35AD5"/>
    <w:rsid w:val="00C3685E"/>
    <w:rsid w:val="00C37024"/>
    <w:rsid w:val="00C42E73"/>
    <w:rsid w:val="00C45DEC"/>
    <w:rsid w:val="00C45F06"/>
    <w:rsid w:val="00C46BA3"/>
    <w:rsid w:val="00C47B35"/>
    <w:rsid w:val="00C5035C"/>
    <w:rsid w:val="00C52415"/>
    <w:rsid w:val="00C52BC9"/>
    <w:rsid w:val="00C5548C"/>
    <w:rsid w:val="00C57D51"/>
    <w:rsid w:val="00C62E95"/>
    <w:rsid w:val="00C63335"/>
    <w:rsid w:val="00C64AB2"/>
    <w:rsid w:val="00C67550"/>
    <w:rsid w:val="00C71295"/>
    <w:rsid w:val="00C728C2"/>
    <w:rsid w:val="00C73767"/>
    <w:rsid w:val="00C7428D"/>
    <w:rsid w:val="00C764DC"/>
    <w:rsid w:val="00C83A5F"/>
    <w:rsid w:val="00C84CCB"/>
    <w:rsid w:val="00C87239"/>
    <w:rsid w:val="00C924D9"/>
    <w:rsid w:val="00C925AE"/>
    <w:rsid w:val="00C9698F"/>
    <w:rsid w:val="00C9757E"/>
    <w:rsid w:val="00CA02A3"/>
    <w:rsid w:val="00CA1A21"/>
    <w:rsid w:val="00CA2882"/>
    <w:rsid w:val="00CA61C3"/>
    <w:rsid w:val="00CB0521"/>
    <w:rsid w:val="00CB2B51"/>
    <w:rsid w:val="00CB716C"/>
    <w:rsid w:val="00CB744E"/>
    <w:rsid w:val="00CC50E9"/>
    <w:rsid w:val="00CC7BEC"/>
    <w:rsid w:val="00CC7E39"/>
    <w:rsid w:val="00CD6E9D"/>
    <w:rsid w:val="00CE0E50"/>
    <w:rsid w:val="00CE1BF0"/>
    <w:rsid w:val="00CE66BD"/>
    <w:rsid w:val="00CE78A4"/>
    <w:rsid w:val="00CF0734"/>
    <w:rsid w:val="00CF5DE8"/>
    <w:rsid w:val="00D01F59"/>
    <w:rsid w:val="00D02050"/>
    <w:rsid w:val="00D02ADF"/>
    <w:rsid w:val="00D02F0E"/>
    <w:rsid w:val="00D04126"/>
    <w:rsid w:val="00D06253"/>
    <w:rsid w:val="00D11350"/>
    <w:rsid w:val="00D11970"/>
    <w:rsid w:val="00D135EE"/>
    <w:rsid w:val="00D145D1"/>
    <w:rsid w:val="00D1473D"/>
    <w:rsid w:val="00D161CA"/>
    <w:rsid w:val="00D20A84"/>
    <w:rsid w:val="00D215B2"/>
    <w:rsid w:val="00D234B1"/>
    <w:rsid w:val="00D23A65"/>
    <w:rsid w:val="00D264D7"/>
    <w:rsid w:val="00D266F5"/>
    <w:rsid w:val="00D27B51"/>
    <w:rsid w:val="00D300BC"/>
    <w:rsid w:val="00D333B5"/>
    <w:rsid w:val="00D34F40"/>
    <w:rsid w:val="00D36F50"/>
    <w:rsid w:val="00D3717D"/>
    <w:rsid w:val="00D4511B"/>
    <w:rsid w:val="00D45BBF"/>
    <w:rsid w:val="00D45E0B"/>
    <w:rsid w:val="00D46CF2"/>
    <w:rsid w:val="00D47966"/>
    <w:rsid w:val="00D50298"/>
    <w:rsid w:val="00D54DC8"/>
    <w:rsid w:val="00D5638B"/>
    <w:rsid w:val="00D60491"/>
    <w:rsid w:val="00D60978"/>
    <w:rsid w:val="00D6135A"/>
    <w:rsid w:val="00D6139E"/>
    <w:rsid w:val="00D63C0E"/>
    <w:rsid w:val="00D65033"/>
    <w:rsid w:val="00D7156A"/>
    <w:rsid w:val="00D720BC"/>
    <w:rsid w:val="00D743EC"/>
    <w:rsid w:val="00D778A7"/>
    <w:rsid w:val="00D77BE0"/>
    <w:rsid w:val="00D802C9"/>
    <w:rsid w:val="00D87C1C"/>
    <w:rsid w:val="00D91879"/>
    <w:rsid w:val="00D91BEF"/>
    <w:rsid w:val="00D93307"/>
    <w:rsid w:val="00D93AFF"/>
    <w:rsid w:val="00D955B4"/>
    <w:rsid w:val="00D95F04"/>
    <w:rsid w:val="00D965C2"/>
    <w:rsid w:val="00D96F4C"/>
    <w:rsid w:val="00D96FBF"/>
    <w:rsid w:val="00DA2CEE"/>
    <w:rsid w:val="00DA5AD3"/>
    <w:rsid w:val="00DA6E41"/>
    <w:rsid w:val="00DA70B6"/>
    <w:rsid w:val="00DB2B98"/>
    <w:rsid w:val="00DB3458"/>
    <w:rsid w:val="00DB610D"/>
    <w:rsid w:val="00DB680D"/>
    <w:rsid w:val="00DC1DB8"/>
    <w:rsid w:val="00DC7EBE"/>
    <w:rsid w:val="00DC7FBD"/>
    <w:rsid w:val="00DD6D5D"/>
    <w:rsid w:val="00DD7450"/>
    <w:rsid w:val="00DE3E5B"/>
    <w:rsid w:val="00DE41B8"/>
    <w:rsid w:val="00DE4963"/>
    <w:rsid w:val="00DE7097"/>
    <w:rsid w:val="00DE7C36"/>
    <w:rsid w:val="00DF2150"/>
    <w:rsid w:val="00DF269E"/>
    <w:rsid w:val="00DF355B"/>
    <w:rsid w:val="00DF40B1"/>
    <w:rsid w:val="00DF60E9"/>
    <w:rsid w:val="00E00722"/>
    <w:rsid w:val="00E00DC2"/>
    <w:rsid w:val="00E011C3"/>
    <w:rsid w:val="00E01418"/>
    <w:rsid w:val="00E07009"/>
    <w:rsid w:val="00E07637"/>
    <w:rsid w:val="00E1049E"/>
    <w:rsid w:val="00E1087E"/>
    <w:rsid w:val="00E11793"/>
    <w:rsid w:val="00E11AD7"/>
    <w:rsid w:val="00E14E97"/>
    <w:rsid w:val="00E15C43"/>
    <w:rsid w:val="00E1683A"/>
    <w:rsid w:val="00E168E9"/>
    <w:rsid w:val="00E171FE"/>
    <w:rsid w:val="00E2279A"/>
    <w:rsid w:val="00E24CDA"/>
    <w:rsid w:val="00E335BB"/>
    <w:rsid w:val="00E34538"/>
    <w:rsid w:val="00E402A5"/>
    <w:rsid w:val="00E419B0"/>
    <w:rsid w:val="00E42CB7"/>
    <w:rsid w:val="00E4344A"/>
    <w:rsid w:val="00E43A82"/>
    <w:rsid w:val="00E5583F"/>
    <w:rsid w:val="00E57AA0"/>
    <w:rsid w:val="00E626C6"/>
    <w:rsid w:val="00E63DC6"/>
    <w:rsid w:val="00E646DA"/>
    <w:rsid w:val="00E66484"/>
    <w:rsid w:val="00E717F7"/>
    <w:rsid w:val="00E72171"/>
    <w:rsid w:val="00E7237B"/>
    <w:rsid w:val="00E72E7C"/>
    <w:rsid w:val="00E73F1A"/>
    <w:rsid w:val="00E743AC"/>
    <w:rsid w:val="00E75C6D"/>
    <w:rsid w:val="00E76231"/>
    <w:rsid w:val="00E768D1"/>
    <w:rsid w:val="00E778A2"/>
    <w:rsid w:val="00E85257"/>
    <w:rsid w:val="00E85762"/>
    <w:rsid w:val="00E86959"/>
    <w:rsid w:val="00E87B8B"/>
    <w:rsid w:val="00E87F2E"/>
    <w:rsid w:val="00E91722"/>
    <w:rsid w:val="00E9180C"/>
    <w:rsid w:val="00E92D7E"/>
    <w:rsid w:val="00E958E9"/>
    <w:rsid w:val="00E95DBA"/>
    <w:rsid w:val="00E97FD8"/>
    <w:rsid w:val="00EA0CC1"/>
    <w:rsid w:val="00EA3719"/>
    <w:rsid w:val="00EA6127"/>
    <w:rsid w:val="00EA6C89"/>
    <w:rsid w:val="00EA7A23"/>
    <w:rsid w:val="00EA7BA8"/>
    <w:rsid w:val="00EB5CDA"/>
    <w:rsid w:val="00EB6C60"/>
    <w:rsid w:val="00EC6EAF"/>
    <w:rsid w:val="00EC7B4D"/>
    <w:rsid w:val="00ED070E"/>
    <w:rsid w:val="00ED0F6F"/>
    <w:rsid w:val="00ED1611"/>
    <w:rsid w:val="00ED54C7"/>
    <w:rsid w:val="00ED63AF"/>
    <w:rsid w:val="00ED6862"/>
    <w:rsid w:val="00ED7374"/>
    <w:rsid w:val="00EE2488"/>
    <w:rsid w:val="00EE559F"/>
    <w:rsid w:val="00EF0127"/>
    <w:rsid w:val="00EF26C9"/>
    <w:rsid w:val="00EF36B5"/>
    <w:rsid w:val="00F00631"/>
    <w:rsid w:val="00F02F6B"/>
    <w:rsid w:val="00F1304A"/>
    <w:rsid w:val="00F13229"/>
    <w:rsid w:val="00F1361B"/>
    <w:rsid w:val="00F15D3A"/>
    <w:rsid w:val="00F16C73"/>
    <w:rsid w:val="00F170B5"/>
    <w:rsid w:val="00F2687A"/>
    <w:rsid w:val="00F26B3F"/>
    <w:rsid w:val="00F33A6B"/>
    <w:rsid w:val="00F37559"/>
    <w:rsid w:val="00F40BF6"/>
    <w:rsid w:val="00F417C3"/>
    <w:rsid w:val="00F420EA"/>
    <w:rsid w:val="00F447FD"/>
    <w:rsid w:val="00F46464"/>
    <w:rsid w:val="00F4730D"/>
    <w:rsid w:val="00F4788D"/>
    <w:rsid w:val="00F502B4"/>
    <w:rsid w:val="00F50404"/>
    <w:rsid w:val="00F53B92"/>
    <w:rsid w:val="00F5648E"/>
    <w:rsid w:val="00F5788D"/>
    <w:rsid w:val="00F57A47"/>
    <w:rsid w:val="00F60D4E"/>
    <w:rsid w:val="00F6431C"/>
    <w:rsid w:val="00F66C5B"/>
    <w:rsid w:val="00F70069"/>
    <w:rsid w:val="00F71773"/>
    <w:rsid w:val="00F818D3"/>
    <w:rsid w:val="00F82446"/>
    <w:rsid w:val="00F8339E"/>
    <w:rsid w:val="00F86080"/>
    <w:rsid w:val="00F862D4"/>
    <w:rsid w:val="00F92D45"/>
    <w:rsid w:val="00F97A80"/>
    <w:rsid w:val="00FA0103"/>
    <w:rsid w:val="00FA018A"/>
    <w:rsid w:val="00FA7778"/>
    <w:rsid w:val="00FB5C22"/>
    <w:rsid w:val="00FB67E1"/>
    <w:rsid w:val="00FB7127"/>
    <w:rsid w:val="00FB774E"/>
    <w:rsid w:val="00FC2F87"/>
    <w:rsid w:val="00FC34A0"/>
    <w:rsid w:val="00FC3DB1"/>
    <w:rsid w:val="00FC4D6F"/>
    <w:rsid w:val="00FD1C8A"/>
    <w:rsid w:val="00FD26B9"/>
    <w:rsid w:val="00FD4B10"/>
    <w:rsid w:val="00FD4D02"/>
    <w:rsid w:val="00FE14B1"/>
    <w:rsid w:val="00FE5DAE"/>
    <w:rsid w:val="00FE5E33"/>
    <w:rsid w:val="00FE6001"/>
    <w:rsid w:val="00FE611E"/>
    <w:rsid w:val="00FE73C5"/>
    <w:rsid w:val="00FF07C9"/>
    <w:rsid w:val="00FF27B7"/>
    <w:rsid w:val="00FF329A"/>
    <w:rsid w:val="00FF4200"/>
    <w:rsid w:val="00FF6332"/>
    <w:rsid w:val="00FF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A25C4"/>
    <w:pPr>
      <w:keepNext/>
      <w:numPr>
        <w:numId w:val="1"/>
      </w:numPr>
      <w:ind w:left="0"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1A25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25C4"/>
    <w:rPr>
      <w:rFonts w:ascii="Times New Roman" w:hAnsi="Times New Roman" w:cs="Times New Roman"/>
    </w:rPr>
  </w:style>
  <w:style w:type="character" w:customStyle="1" w:styleId="WW8Num1z1">
    <w:name w:val="WW8Num1z1"/>
    <w:rsid w:val="001A25C4"/>
  </w:style>
  <w:style w:type="character" w:customStyle="1" w:styleId="WW8Num1z2">
    <w:name w:val="WW8Num1z2"/>
    <w:rsid w:val="001A25C4"/>
  </w:style>
  <w:style w:type="character" w:customStyle="1" w:styleId="WW8Num1z3">
    <w:name w:val="WW8Num1z3"/>
    <w:rsid w:val="001A25C4"/>
  </w:style>
  <w:style w:type="character" w:customStyle="1" w:styleId="WW8Num1z4">
    <w:name w:val="WW8Num1z4"/>
    <w:rsid w:val="001A25C4"/>
  </w:style>
  <w:style w:type="character" w:customStyle="1" w:styleId="WW8Num1z5">
    <w:name w:val="WW8Num1z5"/>
    <w:rsid w:val="001A25C4"/>
  </w:style>
  <w:style w:type="character" w:customStyle="1" w:styleId="WW8Num1z6">
    <w:name w:val="WW8Num1z6"/>
    <w:rsid w:val="001A25C4"/>
  </w:style>
  <w:style w:type="character" w:customStyle="1" w:styleId="WW8Num1z7">
    <w:name w:val="WW8Num1z7"/>
    <w:rsid w:val="001A25C4"/>
  </w:style>
  <w:style w:type="character" w:customStyle="1" w:styleId="WW8Num1z8">
    <w:name w:val="WW8Num1z8"/>
    <w:rsid w:val="001A25C4"/>
  </w:style>
  <w:style w:type="character" w:customStyle="1" w:styleId="WW8Num2z0">
    <w:name w:val="WW8Num2z0"/>
    <w:rsid w:val="001A25C4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WW8Num2z1">
    <w:name w:val="WW8Num2z1"/>
    <w:rsid w:val="001A25C4"/>
    <w:rPr>
      <w:b/>
      <w:i/>
    </w:rPr>
  </w:style>
  <w:style w:type="character" w:customStyle="1" w:styleId="WW8Num2z2">
    <w:name w:val="WW8Num2z2"/>
    <w:rsid w:val="001A25C4"/>
  </w:style>
  <w:style w:type="character" w:customStyle="1" w:styleId="WW8Num2z3">
    <w:name w:val="WW8Num2z3"/>
    <w:rsid w:val="001A25C4"/>
  </w:style>
  <w:style w:type="character" w:customStyle="1" w:styleId="WW8Num2z4">
    <w:name w:val="WW8Num2z4"/>
    <w:rsid w:val="001A25C4"/>
  </w:style>
  <w:style w:type="character" w:customStyle="1" w:styleId="WW8Num2z5">
    <w:name w:val="WW8Num2z5"/>
    <w:rsid w:val="001A25C4"/>
  </w:style>
  <w:style w:type="character" w:customStyle="1" w:styleId="WW8Num2z6">
    <w:name w:val="WW8Num2z6"/>
    <w:rsid w:val="001A25C4"/>
  </w:style>
  <w:style w:type="character" w:customStyle="1" w:styleId="WW8Num2z7">
    <w:name w:val="WW8Num2z7"/>
    <w:rsid w:val="001A25C4"/>
  </w:style>
  <w:style w:type="character" w:customStyle="1" w:styleId="WW8Num2z8">
    <w:name w:val="WW8Num2z8"/>
    <w:rsid w:val="001A25C4"/>
  </w:style>
  <w:style w:type="character" w:customStyle="1" w:styleId="WW8Num3z0">
    <w:name w:val="WW8Num3z0"/>
    <w:rsid w:val="001A25C4"/>
    <w:rPr>
      <w:rFonts w:ascii="Symbol" w:eastAsia="Arial Unicode MS" w:hAnsi="Symbol" w:cs="OpenSymbol"/>
      <w:sz w:val="24"/>
      <w:szCs w:val="24"/>
      <w:shd w:val="clear" w:color="auto" w:fill="FFFFFF"/>
    </w:rPr>
  </w:style>
  <w:style w:type="character" w:customStyle="1" w:styleId="WW8Num3z1">
    <w:name w:val="WW8Num3z1"/>
    <w:rsid w:val="001A25C4"/>
    <w:rPr>
      <w:b/>
      <w:i/>
    </w:rPr>
  </w:style>
  <w:style w:type="character" w:customStyle="1" w:styleId="WW8Num3z2">
    <w:name w:val="WW8Num3z2"/>
    <w:rsid w:val="001A25C4"/>
  </w:style>
  <w:style w:type="character" w:customStyle="1" w:styleId="WW8Num3z3">
    <w:name w:val="WW8Num3z3"/>
    <w:rsid w:val="001A25C4"/>
  </w:style>
  <w:style w:type="character" w:customStyle="1" w:styleId="WW8Num3z4">
    <w:name w:val="WW8Num3z4"/>
    <w:rsid w:val="001A25C4"/>
  </w:style>
  <w:style w:type="character" w:customStyle="1" w:styleId="WW8Num3z5">
    <w:name w:val="WW8Num3z5"/>
    <w:rsid w:val="001A25C4"/>
  </w:style>
  <w:style w:type="character" w:customStyle="1" w:styleId="WW8Num3z6">
    <w:name w:val="WW8Num3z6"/>
    <w:rsid w:val="001A25C4"/>
  </w:style>
  <w:style w:type="character" w:customStyle="1" w:styleId="WW8Num3z7">
    <w:name w:val="WW8Num3z7"/>
    <w:rsid w:val="001A25C4"/>
  </w:style>
  <w:style w:type="character" w:customStyle="1" w:styleId="WW8Num3z8">
    <w:name w:val="WW8Num3z8"/>
    <w:rsid w:val="001A25C4"/>
  </w:style>
  <w:style w:type="character" w:customStyle="1" w:styleId="WW8Num4z0">
    <w:name w:val="WW8Num4z0"/>
    <w:rsid w:val="001A25C4"/>
    <w:rPr>
      <w:rFonts w:ascii="Symbol" w:eastAsia="Arial CYR" w:hAnsi="Symbol" w:cs="OpenSymbol"/>
      <w:shd w:val="clear" w:color="auto" w:fill="FFFFFF"/>
    </w:rPr>
  </w:style>
  <w:style w:type="character" w:customStyle="1" w:styleId="WW8Num4z1">
    <w:name w:val="WW8Num4z1"/>
    <w:rsid w:val="001A25C4"/>
    <w:rPr>
      <w:b/>
      <w:i/>
    </w:rPr>
  </w:style>
  <w:style w:type="character" w:customStyle="1" w:styleId="WW8Num4z2">
    <w:name w:val="WW8Num4z2"/>
    <w:rsid w:val="001A25C4"/>
  </w:style>
  <w:style w:type="character" w:customStyle="1" w:styleId="WW8Num4z3">
    <w:name w:val="WW8Num4z3"/>
    <w:rsid w:val="001A25C4"/>
  </w:style>
  <w:style w:type="character" w:customStyle="1" w:styleId="WW8Num4z4">
    <w:name w:val="WW8Num4z4"/>
    <w:rsid w:val="001A25C4"/>
  </w:style>
  <w:style w:type="character" w:customStyle="1" w:styleId="WW8Num4z5">
    <w:name w:val="WW8Num4z5"/>
    <w:rsid w:val="001A25C4"/>
  </w:style>
  <w:style w:type="character" w:customStyle="1" w:styleId="WW8Num4z6">
    <w:name w:val="WW8Num4z6"/>
    <w:rsid w:val="001A25C4"/>
  </w:style>
  <w:style w:type="character" w:customStyle="1" w:styleId="WW8Num4z7">
    <w:name w:val="WW8Num4z7"/>
    <w:rsid w:val="001A25C4"/>
  </w:style>
  <w:style w:type="character" w:customStyle="1" w:styleId="WW8Num4z8">
    <w:name w:val="WW8Num4z8"/>
    <w:rsid w:val="001A25C4"/>
  </w:style>
  <w:style w:type="character" w:customStyle="1" w:styleId="WW8Num5z0">
    <w:name w:val="WW8Num5z0"/>
    <w:rsid w:val="001A25C4"/>
    <w:rPr>
      <w:rFonts w:ascii="Symbol" w:eastAsia="Arial CYR" w:hAnsi="Symbol" w:cs="OpenSymbol"/>
      <w:shd w:val="clear" w:color="auto" w:fill="FFFFFF"/>
    </w:rPr>
  </w:style>
  <w:style w:type="character" w:customStyle="1" w:styleId="WW8Num5z1">
    <w:name w:val="WW8Num5z1"/>
    <w:rsid w:val="001A25C4"/>
  </w:style>
  <w:style w:type="character" w:customStyle="1" w:styleId="WW8Num5z2">
    <w:name w:val="WW8Num5z2"/>
    <w:rsid w:val="001A25C4"/>
  </w:style>
  <w:style w:type="character" w:customStyle="1" w:styleId="WW8Num5z3">
    <w:name w:val="WW8Num5z3"/>
    <w:rsid w:val="001A25C4"/>
  </w:style>
  <w:style w:type="character" w:customStyle="1" w:styleId="WW8Num5z4">
    <w:name w:val="WW8Num5z4"/>
    <w:rsid w:val="001A25C4"/>
  </w:style>
  <w:style w:type="character" w:customStyle="1" w:styleId="WW8Num5z5">
    <w:name w:val="WW8Num5z5"/>
    <w:rsid w:val="001A25C4"/>
  </w:style>
  <w:style w:type="character" w:customStyle="1" w:styleId="WW8Num5z6">
    <w:name w:val="WW8Num5z6"/>
    <w:rsid w:val="001A25C4"/>
  </w:style>
  <w:style w:type="character" w:customStyle="1" w:styleId="WW8Num5z7">
    <w:name w:val="WW8Num5z7"/>
    <w:rsid w:val="001A25C4"/>
  </w:style>
  <w:style w:type="character" w:customStyle="1" w:styleId="WW8Num5z8">
    <w:name w:val="WW8Num5z8"/>
    <w:rsid w:val="001A25C4"/>
  </w:style>
  <w:style w:type="character" w:customStyle="1" w:styleId="4">
    <w:name w:val="Основной шрифт абзаца4"/>
    <w:rsid w:val="001A25C4"/>
  </w:style>
  <w:style w:type="character" w:customStyle="1" w:styleId="WW8Num6z0">
    <w:name w:val="WW8Num6z0"/>
    <w:rsid w:val="001A25C4"/>
    <w:rPr>
      <w:rFonts w:ascii="Symbol" w:eastAsia="Arial CYR" w:hAnsi="Symbol" w:cs="OpenSymbol"/>
      <w:shd w:val="clear" w:color="auto" w:fill="FFFFFF"/>
    </w:rPr>
  </w:style>
  <w:style w:type="character" w:customStyle="1" w:styleId="WW8Num6z1">
    <w:name w:val="WW8Num6z1"/>
    <w:rsid w:val="001A25C4"/>
    <w:rPr>
      <w:b/>
      <w:i/>
    </w:rPr>
  </w:style>
  <w:style w:type="character" w:customStyle="1" w:styleId="WW8Num6z2">
    <w:name w:val="WW8Num6z2"/>
    <w:rsid w:val="001A25C4"/>
    <w:rPr>
      <w:rFonts w:ascii="Times New Roman CYR" w:eastAsia="Arial Unicode MS" w:hAnsi="Times New Roman CYR" w:cs="Times New Roman CYR"/>
      <w:color w:val="000000"/>
      <w:sz w:val="24"/>
      <w:szCs w:val="24"/>
      <w:shd w:val="clear" w:color="auto" w:fill="auto"/>
      <w:lang w:val="ru-RU"/>
    </w:rPr>
  </w:style>
  <w:style w:type="character" w:customStyle="1" w:styleId="WW8Num6z3">
    <w:name w:val="WW8Num6z3"/>
    <w:rsid w:val="001A25C4"/>
  </w:style>
  <w:style w:type="character" w:customStyle="1" w:styleId="WW8Num6z4">
    <w:name w:val="WW8Num6z4"/>
    <w:rsid w:val="001A25C4"/>
  </w:style>
  <w:style w:type="character" w:customStyle="1" w:styleId="WW8Num6z5">
    <w:name w:val="WW8Num6z5"/>
    <w:rsid w:val="001A25C4"/>
  </w:style>
  <w:style w:type="character" w:customStyle="1" w:styleId="WW8Num6z6">
    <w:name w:val="WW8Num6z6"/>
    <w:rsid w:val="001A25C4"/>
  </w:style>
  <w:style w:type="character" w:customStyle="1" w:styleId="WW8Num6z7">
    <w:name w:val="WW8Num6z7"/>
    <w:rsid w:val="001A25C4"/>
  </w:style>
  <w:style w:type="character" w:customStyle="1" w:styleId="WW8Num6z8">
    <w:name w:val="WW8Num6z8"/>
    <w:rsid w:val="001A25C4"/>
  </w:style>
  <w:style w:type="character" w:customStyle="1" w:styleId="WW8Num7z0">
    <w:name w:val="WW8Num7z0"/>
    <w:rsid w:val="001A25C4"/>
    <w:rPr>
      <w:rFonts w:ascii="Symbol" w:hAnsi="Symbol" w:cs="OpenSymbol"/>
    </w:rPr>
  </w:style>
  <w:style w:type="character" w:customStyle="1" w:styleId="WW8Num7z1">
    <w:name w:val="WW8Num7z1"/>
    <w:rsid w:val="001A25C4"/>
  </w:style>
  <w:style w:type="character" w:customStyle="1" w:styleId="WW8Num7z2">
    <w:name w:val="WW8Num7z2"/>
    <w:rsid w:val="001A25C4"/>
    <w:rPr>
      <w:rFonts w:ascii="Times New Roman CYR" w:eastAsia="Arial Unicode MS" w:hAnsi="Times New Roman CYR" w:cs="Times New Roman CYR"/>
      <w:color w:val="000000"/>
      <w:sz w:val="24"/>
      <w:szCs w:val="24"/>
      <w:shd w:val="clear" w:color="auto" w:fill="auto"/>
      <w:lang w:val="ru-RU"/>
    </w:rPr>
  </w:style>
  <w:style w:type="character" w:customStyle="1" w:styleId="WW8Num7z3">
    <w:name w:val="WW8Num7z3"/>
    <w:rsid w:val="001A25C4"/>
  </w:style>
  <w:style w:type="character" w:customStyle="1" w:styleId="WW8Num7z4">
    <w:name w:val="WW8Num7z4"/>
    <w:rsid w:val="001A25C4"/>
  </w:style>
  <w:style w:type="character" w:customStyle="1" w:styleId="WW8Num7z5">
    <w:name w:val="WW8Num7z5"/>
    <w:rsid w:val="001A25C4"/>
  </w:style>
  <w:style w:type="character" w:customStyle="1" w:styleId="WW8Num7z6">
    <w:name w:val="WW8Num7z6"/>
    <w:rsid w:val="001A25C4"/>
  </w:style>
  <w:style w:type="character" w:customStyle="1" w:styleId="WW8Num7z7">
    <w:name w:val="WW8Num7z7"/>
    <w:rsid w:val="001A25C4"/>
  </w:style>
  <w:style w:type="character" w:customStyle="1" w:styleId="WW8Num7z8">
    <w:name w:val="WW8Num7z8"/>
    <w:rsid w:val="001A25C4"/>
  </w:style>
  <w:style w:type="character" w:customStyle="1" w:styleId="WW8Num8z0">
    <w:name w:val="WW8Num8z0"/>
    <w:rsid w:val="001A25C4"/>
    <w:rPr>
      <w:rFonts w:ascii="Symbol" w:eastAsia="Arial CYR" w:hAnsi="Symbol" w:cs="OpenSymbol"/>
      <w:sz w:val="24"/>
      <w:szCs w:val="24"/>
      <w:shd w:val="clear" w:color="auto" w:fill="FFFF00"/>
    </w:rPr>
  </w:style>
  <w:style w:type="character" w:customStyle="1" w:styleId="Absatz-Standardschriftart">
    <w:name w:val="Absatz-Standardschriftart"/>
    <w:rsid w:val="001A25C4"/>
  </w:style>
  <w:style w:type="character" w:customStyle="1" w:styleId="WW-Absatz-Standardschriftart">
    <w:name w:val="WW-Absatz-Standardschriftart"/>
    <w:rsid w:val="001A25C4"/>
  </w:style>
  <w:style w:type="character" w:customStyle="1" w:styleId="WW-Absatz-Standardschriftart1">
    <w:name w:val="WW-Absatz-Standardschriftart1"/>
    <w:rsid w:val="001A25C4"/>
  </w:style>
  <w:style w:type="character" w:customStyle="1" w:styleId="WW-Absatz-Standardschriftart11">
    <w:name w:val="WW-Absatz-Standardschriftart11"/>
    <w:rsid w:val="001A25C4"/>
  </w:style>
  <w:style w:type="character" w:customStyle="1" w:styleId="WW-Absatz-Standardschriftart111">
    <w:name w:val="WW-Absatz-Standardschriftart111"/>
    <w:rsid w:val="001A25C4"/>
  </w:style>
  <w:style w:type="character" w:customStyle="1" w:styleId="WW-Absatz-Standardschriftart1111">
    <w:name w:val="WW-Absatz-Standardschriftart1111"/>
    <w:rsid w:val="001A25C4"/>
  </w:style>
  <w:style w:type="character" w:customStyle="1" w:styleId="WW-Absatz-Standardschriftart11111">
    <w:name w:val="WW-Absatz-Standardschriftart11111"/>
    <w:rsid w:val="001A25C4"/>
  </w:style>
  <w:style w:type="character" w:customStyle="1" w:styleId="WW-Absatz-Standardschriftart111111">
    <w:name w:val="WW-Absatz-Standardschriftart111111"/>
    <w:rsid w:val="001A25C4"/>
  </w:style>
  <w:style w:type="character" w:customStyle="1" w:styleId="WW-Absatz-Standardschriftart1111111">
    <w:name w:val="WW-Absatz-Standardschriftart1111111"/>
    <w:rsid w:val="001A25C4"/>
  </w:style>
  <w:style w:type="character" w:customStyle="1" w:styleId="WW-Absatz-Standardschriftart11111111">
    <w:name w:val="WW-Absatz-Standardschriftart11111111"/>
    <w:rsid w:val="001A25C4"/>
  </w:style>
  <w:style w:type="character" w:customStyle="1" w:styleId="WW-Absatz-Standardschriftart111111111">
    <w:name w:val="WW-Absatz-Standardschriftart111111111"/>
    <w:rsid w:val="001A25C4"/>
  </w:style>
  <w:style w:type="character" w:customStyle="1" w:styleId="WW-Absatz-Standardschriftart1111111111">
    <w:name w:val="WW-Absatz-Standardschriftart1111111111"/>
    <w:rsid w:val="001A25C4"/>
  </w:style>
  <w:style w:type="character" w:customStyle="1" w:styleId="WW-Absatz-Standardschriftart11111111111">
    <w:name w:val="WW-Absatz-Standardschriftart11111111111"/>
    <w:rsid w:val="001A25C4"/>
  </w:style>
  <w:style w:type="character" w:customStyle="1" w:styleId="WW-Absatz-Standardschriftart111111111111">
    <w:name w:val="WW-Absatz-Standardschriftart111111111111"/>
    <w:rsid w:val="001A25C4"/>
  </w:style>
  <w:style w:type="character" w:customStyle="1" w:styleId="WW-Absatz-Standardschriftart1111111111111">
    <w:name w:val="WW-Absatz-Standardschriftart1111111111111"/>
    <w:rsid w:val="001A25C4"/>
  </w:style>
  <w:style w:type="character" w:customStyle="1" w:styleId="WW-Absatz-Standardschriftart11111111111111">
    <w:name w:val="WW-Absatz-Standardschriftart11111111111111"/>
    <w:rsid w:val="001A25C4"/>
  </w:style>
  <w:style w:type="character" w:customStyle="1" w:styleId="WW8Num8z1">
    <w:name w:val="WW8Num8z1"/>
    <w:rsid w:val="001A25C4"/>
    <w:rPr>
      <w:rFonts w:ascii="Symbol" w:hAnsi="Symbol" w:cs="OpenSymbol"/>
    </w:rPr>
  </w:style>
  <w:style w:type="character" w:customStyle="1" w:styleId="3">
    <w:name w:val="Основной шрифт абзаца3"/>
    <w:rsid w:val="001A25C4"/>
  </w:style>
  <w:style w:type="character" w:customStyle="1" w:styleId="20">
    <w:name w:val="Основной шрифт абзаца2"/>
    <w:rsid w:val="001A25C4"/>
  </w:style>
  <w:style w:type="character" w:customStyle="1" w:styleId="WW-Absatz-Standardschriftart111111111111111">
    <w:name w:val="WW-Absatz-Standardschriftart111111111111111"/>
    <w:rsid w:val="001A25C4"/>
  </w:style>
  <w:style w:type="character" w:customStyle="1" w:styleId="WW-Absatz-Standardschriftart1111111111111111">
    <w:name w:val="WW-Absatz-Standardschriftart1111111111111111"/>
    <w:rsid w:val="001A25C4"/>
  </w:style>
  <w:style w:type="character" w:customStyle="1" w:styleId="WW-Absatz-Standardschriftart11111111111111111">
    <w:name w:val="WW-Absatz-Standardschriftart11111111111111111"/>
    <w:rsid w:val="001A25C4"/>
  </w:style>
  <w:style w:type="character" w:customStyle="1" w:styleId="WW-Absatz-Standardschriftart111111111111111111">
    <w:name w:val="WW-Absatz-Standardschriftart111111111111111111"/>
    <w:rsid w:val="001A25C4"/>
  </w:style>
  <w:style w:type="character" w:customStyle="1" w:styleId="WW-Absatz-Standardschriftart1111111111111111111">
    <w:name w:val="WW-Absatz-Standardschriftart1111111111111111111"/>
    <w:rsid w:val="001A25C4"/>
  </w:style>
  <w:style w:type="character" w:customStyle="1" w:styleId="WW-Absatz-Standardschriftart11111111111111111111">
    <w:name w:val="WW-Absatz-Standardschriftart11111111111111111111"/>
    <w:rsid w:val="001A25C4"/>
  </w:style>
  <w:style w:type="character" w:customStyle="1" w:styleId="WW-Absatz-Standardschriftart111111111111111111111">
    <w:name w:val="WW-Absatz-Standardschriftart111111111111111111111"/>
    <w:rsid w:val="001A25C4"/>
  </w:style>
  <w:style w:type="character" w:customStyle="1" w:styleId="WW-Absatz-Standardschriftart1111111111111111111111">
    <w:name w:val="WW-Absatz-Standardschriftart1111111111111111111111"/>
    <w:rsid w:val="001A25C4"/>
  </w:style>
  <w:style w:type="character" w:customStyle="1" w:styleId="WW-Absatz-Standardschriftart11111111111111111111111">
    <w:name w:val="WW-Absatz-Standardschriftart11111111111111111111111"/>
    <w:rsid w:val="001A25C4"/>
  </w:style>
  <w:style w:type="character" w:customStyle="1" w:styleId="WW-Absatz-Standardschriftart111111111111111111111111">
    <w:name w:val="WW-Absatz-Standardschriftart111111111111111111111111"/>
    <w:rsid w:val="001A25C4"/>
  </w:style>
  <w:style w:type="character" w:customStyle="1" w:styleId="WW-Absatz-Standardschriftart1111111111111111111111111">
    <w:name w:val="WW-Absatz-Standardschriftart1111111111111111111111111"/>
    <w:rsid w:val="001A25C4"/>
  </w:style>
  <w:style w:type="character" w:customStyle="1" w:styleId="WW-Absatz-Standardschriftart11111111111111111111111111">
    <w:name w:val="WW-Absatz-Standardschriftart11111111111111111111111111"/>
    <w:rsid w:val="001A25C4"/>
  </w:style>
  <w:style w:type="character" w:customStyle="1" w:styleId="WW-Absatz-Standardschriftart111111111111111111111111111">
    <w:name w:val="WW-Absatz-Standardschriftart111111111111111111111111111"/>
    <w:rsid w:val="001A25C4"/>
  </w:style>
  <w:style w:type="character" w:customStyle="1" w:styleId="WW-Absatz-Standardschriftart1111111111111111111111111111">
    <w:name w:val="WW-Absatz-Standardschriftart1111111111111111111111111111"/>
    <w:rsid w:val="001A25C4"/>
  </w:style>
  <w:style w:type="character" w:customStyle="1" w:styleId="WW-Absatz-Standardschriftart11111111111111111111111111111">
    <w:name w:val="WW-Absatz-Standardschriftart11111111111111111111111111111"/>
    <w:rsid w:val="001A25C4"/>
  </w:style>
  <w:style w:type="character" w:customStyle="1" w:styleId="WW-Absatz-Standardschriftart111111111111111111111111111111">
    <w:name w:val="WW-Absatz-Standardschriftart111111111111111111111111111111"/>
    <w:rsid w:val="001A25C4"/>
  </w:style>
  <w:style w:type="character" w:customStyle="1" w:styleId="WW-Absatz-Standardschriftart1111111111111111111111111111111">
    <w:name w:val="WW-Absatz-Standardschriftart1111111111111111111111111111111"/>
    <w:rsid w:val="001A25C4"/>
  </w:style>
  <w:style w:type="character" w:customStyle="1" w:styleId="WW-Absatz-Standardschriftart11111111111111111111111111111111">
    <w:name w:val="WW-Absatz-Standardschriftart11111111111111111111111111111111"/>
    <w:rsid w:val="001A25C4"/>
  </w:style>
  <w:style w:type="character" w:customStyle="1" w:styleId="WW-Absatz-Standardschriftart111111111111111111111111111111111">
    <w:name w:val="WW-Absatz-Standardschriftart111111111111111111111111111111111"/>
    <w:rsid w:val="001A25C4"/>
  </w:style>
  <w:style w:type="character" w:customStyle="1" w:styleId="WW-Absatz-Standardschriftart1111111111111111111111111111111111">
    <w:name w:val="WW-Absatz-Standardschriftart1111111111111111111111111111111111"/>
    <w:rsid w:val="001A25C4"/>
  </w:style>
  <w:style w:type="character" w:customStyle="1" w:styleId="WW-Absatz-Standardschriftart11111111111111111111111111111111111">
    <w:name w:val="WW-Absatz-Standardschriftart11111111111111111111111111111111111"/>
    <w:rsid w:val="001A25C4"/>
  </w:style>
  <w:style w:type="character" w:customStyle="1" w:styleId="WW-Absatz-Standardschriftart111111111111111111111111111111111111">
    <w:name w:val="WW-Absatz-Standardschriftart111111111111111111111111111111111111"/>
    <w:rsid w:val="001A25C4"/>
  </w:style>
  <w:style w:type="character" w:customStyle="1" w:styleId="10">
    <w:name w:val="Основной шрифт абзаца1"/>
    <w:rsid w:val="001A25C4"/>
  </w:style>
  <w:style w:type="character" w:styleId="a3">
    <w:name w:val="page number"/>
    <w:basedOn w:val="10"/>
    <w:rsid w:val="001A25C4"/>
  </w:style>
  <w:style w:type="character" w:customStyle="1" w:styleId="21">
    <w:name w:val="Основной текст с отступом 2 Знак"/>
    <w:rsid w:val="001A25C4"/>
    <w:rPr>
      <w:sz w:val="28"/>
      <w:szCs w:val="24"/>
    </w:rPr>
  </w:style>
  <w:style w:type="character" w:customStyle="1" w:styleId="a4">
    <w:name w:val="Название Знак"/>
    <w:rsid w:val="001A25C4"/>
    <w:rPr>
      <w:b/>
      <w:sz w:val="22"/>
    </w:rPr>
  </w:style>
  <w:style w:type="character" w:styleId="a5">
    <w:name w:val="Hyperlink"/>
    <w:rsid w:val="001A25C4"/>
    <w:rPr>
      <w:color w:val="0000FF"/>
      <w:u w:val="single"/>
    </w:rPr>
  </w:style>
  <w:style w:type="character" w:customStyle="1" w:styleId="a6">
    <w:name w:val="Символ нумерации"/>
    <w:rsid w:val="001A25C4"/>
  </w:style>
  <w:style w:type="character" w:customStyle="1" w:styleId="a7">
    <w:name w:val="Маркеры списка"/>
    <w:rsid w:val="001A25C4"/>
    <w:rPr>
      <w:rFonts w:ascii="OpenSymbol" w:eastAsia="OpenSymbol" w:hAnsi="OpenSymbol" w:cs="OpenSymbol"/>
    </w:rPr>
  </w:style>
  <w:style w:type="character" w:customStyle="1" w:styleId="WW8NumSt8z0">
    <w:name w:val="WW8NumSt8z0"/>
    <w:rsid w:val="001A25C4"/>
    <w:rPr>
      <w:rFonts w:ascii="Times New Roman" w:hAnsi="Times New Roman" w:cs="Times New Roman"/>
    </w:rPr>
  </w:style>
  <w:style w:type="paragraph" w:customStyle="1" w:styleId="a8">
    <w:name w:val="Заголовок"/>
    <w:basedOn w:val="a"/>
    <w:next w:val="a9"/>
    <w:rsid w:val="001A2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A25C4"/>
    <w:pPr>
      <w:spacing w:after="120"/>
    </w:pPr>
  </w:style>
  <w:style w:type="paragraph" w:styleId="aa">
    <w:name w:val="List"/>
    <w:basedOn w:val="a9"/>
    <w:rsid w:val="001A25C4"/>
    <w:rPr>
      <w:rFonts w:ascii="Arial" w:hAnsi="Arial" w:cs="Mangal"/>
    </w:rPr>
  </w:style>
  <w:style w:type="paragraph" w:customStyle="1" w:styleId="40">
    <w:name w:val="Название4"/>
    <w:basedOn w:val="a"/>
    <w:rsid w:val="001A25C4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A25C4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1A25C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1A25C4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1A25C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1A25C4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A25C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A25C4"/>
    <w:pPr>
      <w:suppressLineNumbers/>
    </w:pPr>
    <w:rPr>
      <w:rFonts w:ascii="Arial" w:hAnsi="Arial" w:cs="Mangal"/>
    </w:rPr>
  </w:style>
  <w:style w:type="paragraph" w:styleId="ab">
    <w:name w:val="footnote text"/>
    <w:basedOn w:val="a"/>
    <w:rsid w:val="001A25C4"/>
    <w:rPr>
      <w:sz w:val="20"/>
    </w:rPr>
  </w:style>
  <w:style w:type="paragraph" w:customStyle="1" w:styleId="13">
    <w:name w:val="Стиль Первая строка:  1"/>
    <w:basedOn w:val="a"/>
    <w:rsid w:val="001A25C4"/>
    <w:pPr>
      <w:spacing w:line="360" w:lineRule="auto"/>
      <w:ind w:firstLine="709"/>
      <w:jc w:val="both"/>
    </w:pPr>
    <w:rPr>
      <w:rFonts w:ascii="Arial" w:hAnsi="Arial" w:cs="Arial"/>
      <w:szCs w:val="20"/>
    </w:rPr>
  </w:style>
  <w:style w:type="paragraph" w:customStyle="1" w:styleId="14">
    <w:name w:val="Знак1"/>
    <w:basedOn w:val="a"/>
    <w:rsid w:val="001A25C4"/>
    <w:rPr>
      <w:rFonts w:ascii="Verdana" w:hAnsi="Verdana" w:cs="Verdana"/>
      <w:sz w:val="20"/>
      <w:szCs w:val="20"/>
      <w:lang w:val="en-US"/>
    </w:rPr>
  </w:style>
  <w:style w:type="paragraph" w:customStyle="1" w:styleId="ac">
    <w:name w:val="Таблицы (моноширинный)"/>
    <w:basedOn w:val="a"/>
    <w:next w:val="a"/>
    <w:rsid w:val="001A25C4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1A25C4"/>
    <w:pPr>
      <w:overflowPunct w:val="0"/>
      <w:autoSpaceDE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1A25C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1">
    <w:name w:val="Основной текст с отступом 21"/>
    <w:basedOn w:val="a"/>
    <w:rsid w:val="001A25C4"/>
    <w:pPr>
      <w:ind w:firstLine="540"/>
      <w:jc w:val="both"/>
    </w:pPr>
    <w:rPr>
      <w:sz w:val="28"/>
    </w:rPr>
  </w:style>
  <w:style w:type="paragraph" w:customStyle="1" w:styleId="220">
    <w:name w:val="Основной текст с отступом 22"/>
    <w:basedOn w:val="a"/>
    <w:rsid w:val="001A25C4"/>
    <w:pPr>
      <w:overflowPunct w:val="0"/>
      <w:autoSpaceDE w:val="0"/>
      <w:ind w:firstLine="567"/>
      <w:jc w:val="both"/>
    </w:pPr>
    <w:rPr>
      <w:sz w:val="28"/>
      <w:szCs w:val="20"/>
    </w:rPr>
  </w:style>
  <w:style w:type="paragraph" w:customStyle="1" w:styleId="ad">
    <w:name w:val="Прижатый влево"/>
    <w:basedOn w:val="a"/>
    <w:next w:val="a"/>
    <w:rsid w:val="001A25C4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A25C4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1A25C4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1A25C4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header"/>
    <w:basedOn w:val="a"/>
    <w:link w:val="af"/>
    <w:uiPriority w:val="99"/>
    <w:rsid w:val="001A25C4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A25C4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1A25C4"/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1A25C4"/>
    <w:pPr>
      <w:spacing w:after="120"/>
      <w:ind w:left="283"/>
    </w:pPr>
    <w:rPr>
      <w:sz w:val="16"/>
      <w:szCs w:val="16"/>
    </w:rPr>
  </w:style>
  <w:style w:type="paragraph" w:styleId="af2">
    <w:name w:val="Title"/>
    <w:basedOn w:val="a"/>
    <w:next w:val="af3"/>
    <w:qFormat/>
    <w:rsid w:val="001A25C4"/>
    <w:pPr>
      <w:jc w:val="center"/>
    </w:pPr>
    <w:rPr>
      <w:b/>
      <w:sz w:val="22"/>
      <w:szCs w:val="20"/>
    </w:rPr>
  </w:style>
  <w:style w:type="paragraph" w:styleId="af3">
    <w:name w:val="Subtitle"/>
    <w:basedOn w:val="a8"/>
    <w:next w:val="a9"/>
    <w:qFormat/>
    <w:rsid w:val="001A25C4"/>
    <w:pPr>
      <w:jc w:val="center"/>
    </w:pPr>
    <w:rPr>
      <w:i/>
      <w:iCs/>
    </w:rPr>
  </w:style>
  <w:style w:type="paragraph" w:customStyle="1" w:styleId="af4">
    <w:name w:val="Знак"/>
    <w:basedOn w:val="a"/>
    <w:rsid w:val="001A25C4"/>
    <w:rPr>
      <w:rFonts w:ascii="Verdana" w:hAnsi="Verdana" w:cs="Verdana"/>
      <w:sz w:val="20"/>
      <w:szCs w:val="20"/>
      <w:lang w:val="en-US"/>
    </w:rPr>
  </w:style>
  <w:style w:type="paragraph" w:customStyle="1" w:styleId="af5">
    <w:name w:val="Содержимое таблицы"/>
    <w:basedOn w:val="a"/>
    <w:rsid w:val="001A25C4"/>
    <w:pPr>
      <w:suppressLineNumbers/>
    </w:pPr>
  </w:style>
  <w:style w:type="paragraph" w:customStyle="1" w:styleId="af6">
    <w:name w:val="Заголовок таблицы"/>
    <w:basedOn w:val="af5"/>
    <w:rsid w:val="001A25C4"/>
    <w:pPr>
      <w:jc w:val="center"/>
    </w:pPr>
    <w:rPr>
      <w:b/>
      <w:bCs/>
    </w:rPr>
  </w:style>
  <w:style w:type="paragraph" w:customStyle="1" w:styleId="af7">
    <w:name w:val="Содержимое врезки"/>
    <w:basedOn w:val="a9"/>
    <w:rsid w:val="001A25C4"/>
  </w:style>
  <w:style w:type="paragraph" w:styleId="af8">
    <w:name w:val="footer"/>
    <w:basedOn w:val="a"/>
    <w:rsid w:val="001A25C4"/>
    <w:pPr>
      <w:suppressLineNumbers/>
      <w:tabs>
        <w:tab w:val="center" w:pos="4819"/>
        <w:tab w:val="right" w:pos="9638"/>
      </w:tabs>
    </w:pPr>
  </w:style>
  <w:style w:type="paragraph" w:customStyle="1" w:styleId="110">
    <w:name w:val="Заголовок 11"/>
    <w:next w:val="a"/>
    <w:rsid w:val="001A25C4"/>
    <w:pPr>
      <w:widowControl w:val="0"/>
      <w:suppressAutoHyphens/>
      <w:autoSpaceDE w:val="0"/>
    </w:pPr>
    <w:rPr>
      <w:rFonts w:ascii="Arial" w:eastAsia="SimSun" w:hAnsi="Arial" w:cs="Mangal"/>
      <w:szCs w:val="24"/>
      <w:lang w:eastAsia="hi-IN" w:bidi="hi-IN"/>
    </w:rPr>
  </w:style>
  <w:style w:type="paragraph" w:styleId="af9">
    <w:name w:val="Body Text Indent"/>
    <w:basedOn w:val="a"/>
    <w:rsid w:val="001A25C4"/>
    <w:pPr>
      <w:ind w:firstLine="900"/>
    </w:pPr>
    <w:rPr>
      <w:rFonts w:ascii="Arial" w:hAnsi="Arial" w:cs="Arial"/>
      <w:color w:val="000000"/>
      <w:sz w:val="28"/>
      <w:szCs w:val="18"/>
    </w:rPr>
  </w:style>
  <w:style w:type="paragraph" w:customStyle="1" w:styleId="221">
    <w:name w:val="Основной текст с отступом 22"/>
    <w:basedOn w:val="a"/>
    <w:rsid w:val="001A25C4"/>
    <w:pPr>
      <w:widowControl w:val="0"/>
      <w:overflowPunct w:val="0"/>
      <w:autoSpaceDE w:val="0"/>
      <w:ind w:right="45" w:firstLine="851"/>
      <w:jc w:val="both"/>
    </w:pPr>
    <w:rPr>
      <w:sz w:val="28"/>
      <w:szCs w:val="20"/>
    </w:rPr>
  </w:style>
  <w:style w:type="paragraph" w:styleId="afa">
    <w:name w:val="List Paragraph"/>
    <w:basedOn w:val="a"/>
    <w:qFormat/>
    <w:rsid w:val="001A25C4"/>
    <w:pPr>
      <w:ind w:left="708"/>
    </w:pPr>
  </w:style>
  <w:style w:type="paragraph" w:customStyle="1" w:styleId="afb">
    <w:name w:val="подпись"/>
    <w:basedOn w:val="a"/>
    <w:rsid w:val="001A25C4"/>
    <w:pPr>
      <w:overflowPunct w:val="0"/>
      <w:autoSpaceDE w:val="0"/>
      <w:spacing w:line="100" w:lineRule="atLeast"/>
      <w:jc w:val="right"/>
      <w:textAlignment w:val="baseline"/>
    </w:pPr>
    <w:rPr>
      <w:szCs w:val="28"/>
    </w:rPr>
  </w:style>
  <w:style w:type="paragraph" w:customStyle="1" w:styleId="230">
    <w:name w:val="Основной текст с отступом 23"/>
    <w:basedOn w:val="a"/>
    <w:rsid w:val="001A25C4"/>
    <w:pPr>
      <w:ind w:firstLine="540"/>
      <w:jc w:val="both"/>
    </w:pPr>
    <w:rPr>
      <w:sz w:val="28"/>
    </w:rPr>
  </w:style>
  <w:style w:type="character" w:customStyle="1" w:styleId="af">
    <w:name w:val="Верхний колонтитул Знак"/>
    <w:link w:val="ae"/>
    <w:uiPriority w:val="99"/>
    <w:rsid w:val="00947815"/>
    <w:rPr>
      <w:sz w:val="24"/>
      <w:szCs w:val="24"/>
      <w:lang w:eastAsia="ar-SA"/>
    </w:rPr>
  </w:style>
  <w:style w:type="paragraph" w:styleId="afc">
    <w:name w:val="No Spacing"/>
    <w:uiPriority w:val="1"/>
    <w:qFormat/>
    <w:rsid w:val="0091071A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A118D8084B0595A89EDD4B610FF18CF1C7E46A6A94DE242101EC86C9D15A2DD919F49577101F6BD291DA647AA51AFF6109F7A59F6B47DBpF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C640-7B51-494A-833A-520EFEF4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14</Pages>
  <Words>5294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35403</CharactersWithSpaces>
  <SharedDoc>false</SharedDoc>
  <HLinks>
    <vt:vector size="18" baseType="variant">
      <vt:variant>
        <vt:i4>3670135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P15128</vt:lpwstr>
      </vt:variant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consultantplus://offline/ref=30A118D8084B0595A89EDD4B610FF18CF1C7E46A6A94DE242101EC86C9D15A2DD919F49577101F6BD291DA647AA51AFF6109F7A59F6B47DBpFN2L</vt:lpwstr>
      </vt:variant>
      <vt:variant>
        <vt:lpwstr/>
      </vt:variant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consultantplus://offline/ref=13BF407668F162FD07226A694DAB76CCAF36FD69C4B4D6E27539BCDB45800A51DA60DCFE30CA1C69B56AEF3B26EC9A597BCFDD9C2EA756B047NFL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Счетная палата</cp:lastModifiedBy>
  <cp:revision>6</cp:revision>
  <cp:lastPrinted>2026-04-23T07:02:00Z</cp:lastPrinted>
  <dcterms:created xsi:type="dcterms:W3CDTF">2026-03-25T10:36:00Z</dcterms:created>
  <dcterms:modified xsi:type="dcterms:W3CDTF">2026-04-23T07:02:00Z</dcterms:modified>
</cp:coreProperties>
</file>