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E3" w:rsidRDefault="000752E3" w:rsidP="00075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поручению Генерального прокурора Российской Федерации в 2024</w:t>
      </w:r>
    </w:p>
    <w:p w:rsidR="000752E3" w:rsidRDefault="000752E3" w:rsidP="000752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году организовано проведение Международного молодежного конкурса</w:t>
      </w:r>
    </w:p>
    <w:p w:rsidR="000752E3" w:rsidRDefault="000752E3" w:rsidP="000752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социальной антикоррупционной рекламы «Вместе против коррупции!» (далее –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Конкурс), участниками которого является молодежь из всех государств мира.</w:t>
      </w:r>
    </w:p>
    <w:p w:rsidR="000752E3" w:rsidRDefault="000752E3" w:rsidP="00075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Прием конкурсных работ осуществляется на сайте конкурса</w:t>
      </w:r>
    </w:p>
    <w:p w:rsidR="000752E3" w:rsidRDefault="000752E3" w:rsidP="000752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www.anticorruption.life</w:t>
      </w:r>
      <w:r>
        <w:rPr>
          <w:rFonts w:ascii="TimesNewRomanPSMT" w:hAnsi="TimesNewRomanPSMT" w:cs="TimesNewRomanPSMT"/>
          <w:sz w:val="28"/>
          <w:szCs w:val="28"/>
        </w:rPr>
        <w:t>, на котором также размещены правила его проведения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регламентирующие условия участия, критерии оценки работ.</w:t>
      </w:r>
    </w:p>
    <w:p w:rsidR="000752E3" w:rsidRDefault="000752E3" w:rsidP="00075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Конкурсные работы принимаются до 01.10.2024 в трех номинациях</w:t>
      </w:r>
    </w:p>
    <w:p w:rsidR="000752E3" w:rsidRDefault="000752E3" w:rsidP="000752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(«Лучший плакат», «Лучший рисунок», «Лучший видеоролик») в трех</w:t>
      </w:r>
    </w:p>
    <w:p w:rsidR="000752E3" w:rsidRDefault="000752E3" w:rsidP="000752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возрастных группах (от 10 до 15 лет; от 16 до 20 лет; от 21 до 25 лет).</w:t>
      </w:r>
    </w:p>
    <w:p w:rsidR="000752E3" w:rsidRDefault="000752E3" w:rsidP="000752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Подведение итогов Конкурса, объявление победителей и призеров</w:t>
      </w:r>
    </w:p>
    <w:p w:rsidR="001F7E57" w:rsidRDefault="000752E3" w:rsidP="000752E3">
      <w:pPr>
        <w:jc w:val="both"/>
      </w:pPr>
      <w:r>
        <w:rPr>
          <w:rFonts w:ascii="TimesNewRomanPSMT" w:hAnsi="TimesNewRomanPSMT" w:cs="TimesNewRomanPSMT"/>
          <w:sz w:val="28"/>
          <w:szCs w:val="28"/>
        </w:rPr>
        <w:t>приурочено к Международному дню борьбы с корруп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цией (9 декабря)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sectPr w:rsidR="001F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AA"/>
    <w:rsid w:val="000752E3"/>
    <w:rsid w:val="001F7E57"/>
    <w:rsid w:val="0037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697"/>
  <w15:chartTrackingRefBased/>
  <w15:docId w15:val="{55E1CECF-A16D-4939-9BE2-BEAF9009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2024-08-27T05:15:00Z</dcterms:created>
  <dcterms:modified xsi:type="dcterms:W3CDTF">2024-08-27T05:20:00Z</dcterms:modified>
</cp:coreProperties>
</file>