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44E7F" w:rsidRPr="00744E7F" w:rsidTr="00744E7F">
        <w:tc>
          <w:tcPr>
            <w:tcW w:w="4785" w:type="dxa"/>
          </w:tcPr>
          <w:p w:rsidR="00744E7F" w:rsidRPr="00744E7F" w:rsidRDefault="00744E7F" w:rsidP="00744E7F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44E7F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685800"/>
                  <wp:effectExtent l="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Костинский  сельсовет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Оренбургской области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E7F" w:rsidRDefault="00E7585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144B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  <w:r w:rsidR="00FA6B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49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144B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FA6B46" w:rsidRDefault="00FA6B46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A6B46" w:rsidRPr="00744E7F" w:rsidRDefault="00FA6B46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744E7F" w:rsidRPr="00744E7F" w:rsidRDefault="00744E7F" w:rsidP="00744E7F">
            <w:pPr>
              <w:spacing w:after="0" w:line="240" w:lineRule="auto"/>
              <w:ind w:left="-17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4E7F" w:rsidRDefault="00744E7F" w:rsidP="0074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плана мероприятий по профилактике противодействия терроризма и экстремизма на территории  муниципального образов</w:t>
      </w:r>
      <w:r w:rsidR="005B495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44BAB">
        <w:rPr>
          <w:rFonts w:ascii="Times New Roman" w:eastAsia="Calibri" w:hAnsi="Times New Roman" w:cs="Times New Roman"/>
          <w:sz w:val="28"/>
          <w:szCs w:val="28"/>
          <w:lang w:eastAsia="ru-RU"/>
        </w:rPr>
        <w:t>ния Костинский сельсовет на 2025</w:t>
      </w:r>
      <w:r w:rsidRPr="00744E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p w:rsidR="00BA3159" w:rsidRPr="00744E7F" w:rsidRDefault="00BA3159" w:rsidP="0074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4E7F" w:rsidRPr="00744E7F" w:rsidRDefault="000619C7" w:rsidP="00744E7F">
      <w:pPr>
        <w:spacing w:after="0" w:line="255" w:lineRule="atLeast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br/>
        <w:t xml:space="preserve">            </w:t>
      </w:r>
      <w:r w:rsidR="00744E7F"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В соответствии со ст. 4 Федерального закона 114-ФЗ от 25.07.2002 г. «О противодействии экстремистской деятельности», п.7.1 ч.1 ст. 14 Федерального закона 131-ФЗ от 06.10.2003 «Об общих принципах организации местного самоуправления в Российской Федерации, Устава муниципального образования  Костинский  сельсовет </w:t>
      </w:r>
      <w:proofErr w:type="spellStart"/>
      <w:r w:rsidR="00744E7F"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Курманаевского</w:t>
      </w:r>
      <w:proofErr w:type="spellEnd"/>
      <w:r w:rsidR="00744E7F"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района, в целях профилактики противодействия терроризма и экстремизма:</w:t>
      </w:r>
    </w:p>
    <w:p w:rsidR="00144BAB" w:rsidRDefault="00744E7F" w:rsidP="00E7585F">
      <w:pPr>
        <w:spacing w:after="0" w:line="255" w:lineRule="atLeast"/>
        <w:ind w:firstLine="708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1. Утвердить план мероприятий по профилактике противодействия терроризма и экстремизма на территории муницип</w:t>
      </w:r>
      <w:r w:rsidR="00E7585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ального образования Костинский </w:t>
      </w:r>
      <w:r w:rsidR="00144BAB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сельсовет на 2025</w:t>
      </w: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год согласно приложению.</w:t>
      </w:r>
    </w:p>
    <w:p w:rsidR="00744E7F" w:rsidRPr="00744E7F" w:rsidRDefault="00744E7F" w:rsidP="00E7585F">
      <w:pPr>
        <w:spacing w:after="0" w:line="255" w:lineRule="atLeast"/>
        <w:ind w:firstLine="708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2. </w:t>
      </w:r>
      <w:proofErr w:type="gramStart"/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Контроль за</w:t>
      </w:r>
      <w:proofErr w:type="gramEnd"/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744E7F" w:rsidRPr="00744E7F" w:rsidRDefault="00744E7F" w:rsidP="00144BAB">
      <w:pPr>
        <w:spacing w:after="0" w:line="255" w:lineRule="atLeast"/>
        <w:ind w:firstLine="708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3. Постановление вступает в силу со дня его опубликования в газете</w:t>
      </w:r>
      <w:bookmarkStart w:id="0" w:name="_GoBack"/>
      <w:bookmarkEnd w:id="0"/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</w:t>
      </w:r>
    </w:p>
    <w:p w:rsidR="00744E7F" w:rsidRPr="00744E7F" w:rsidRDefault="00744E7F" w:rsidP="00144BAB">
      <w:pPr>
        <w:spacing w:after="0" w:line="255" w:lineRule="atLeast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« Вестник Костинского сельсовета».</w:t>
      </w: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br/>
      </w:r>
    </w:p>
    <w:p w:rsidR="00744E7F" w:rsidRPr="00744E7F" w:rsidRDefault="00744E7F" w:rsidP="00744E7F">
      <w:pPr>
        <w:spacing w:after="0" w:line="255" w:lineRule="atLeast"/>
        <w:ind w:firstLine="708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744E7F" w:rsidRPr="00744E7F" w:rsidRDefault="00744E7F" w:rsidP="000619C7">
      <w:pPr>
        <w:spacing w:after="0" w:line="255" w:lineRule="atLeast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Глава муниципального образования                </w:t>
      </w:r>
      <w:r w:rsidR="000619C7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                             Ю.А.Солдатов</w:t>
      </w:r>
    </w:p>
    <w:p w:rsidR="00744E7F" w:rsidRPr="00744E7F" w:rsidRDefault="00744E7F" w:rsidP="00744E7F">
      <w:pPr>
        <w:spacing w:after="0" w:line="255" w:lineRule="atLeast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744E7F" w:rsidRPr="00744E7F" w:rsidRDefault="00744E7F" w:rsidP="00744E7F">
      <w:pPr>
        <w:spacing w:after="0" w:line="255" w:lineRule="atLeast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744E7F" w:rsidRPr="00744E7F" w:rsidRDefault="00744E7F" w:rsidP="00744E7F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Разослано: в дело, районной администрации, прокурору</w:t>
      </w:r>
    </w:p>
    <w:p w:rsidR="00744E7F" w:rsidRPr="00744E7F" w:rsidRDefault="00744E7F" w:rsidP="00744E7F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44E7F" w:rsidRPr="00744E7F" w:rsidRDefault="00744E7F" w:rsidP="00744E7F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44E7F" w:rsidRPr="00744E7F" w:rsidRDefault="00744E7F" w:rsidP="00744E7F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44E7F" w:rsidRPr="00744E7F" w:rsidRDefault="00744E7F" w:rsidP="00744E7F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44E7F" w:rsidRPr="00744E7F" w:rsidRDefault="00744E7F" w:rsidP="00E7585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  №1</w:t>
      </w:r>
    </w:p>
    <w:p w:rsidR="005E64AE" w:rsidRDefault="00744E7F" w:rsidP="005E64A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 постановлению </w:t>
      </w:r>
      <w:r w:rsidR="00FA6B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</w:p>
    <w:p w:rsidR="00744E7F" w:rsidRPr="00744E7F" w:rsidRDefault="00744E7F" w:rsidP="005E64A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0</w:t>
      </w:r>
      <w:r w:rsidR="00E758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74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144B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.2025</w:t>
      </w:r>
      <w:r w:rsidR="005E64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A6B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144B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="00FA6B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2-п</w:t>
      </w: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4081"/>
        <w:gridCol w:w="2325"/>
        <w:gridCol w:w="2633"/>
      </w:tblGrid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4E7F" w:rsidRPr="00744E7F" w:rsidTr="00744E7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1.Повышение уровня взаимодействия в сфере профилактики терроризма и     экстремизма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1.1 Мониторинг развития оперативной обстановки в сельском поселении о негативных тенденций, условиях, способствующих совершению террористических и экстремистских акций, с целью выработки мер, направленных на совершенствование системы профилактики и противодействия терроризму и экстремизму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1.2 Мониторинг деятельности религиозных, молодежных, в том числе неформальных, общественных и политических организаций и объединений граждан в целях выявления и пресечения экстремистских и террористических проявлений, а также предотвращения проникновения на территорию сельского поселения и распространения аудио-, видеоматериалов, печатной продукции с признаками пропаганды экстремистской и террористической идеологии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</w:t>
            </w:r>
          </w:p>
        </w:tc>
      </w:tr>
      <w:tr w:rsidR="00744E7F" w:rsidRPr="00744E7F" w:rsidTr="00744E7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2. Профилактика и предупреждение террористических и экстремистских проявлений на территории МО Костинский  сельсовет, информационно-пропагандистское сопровождение антитеррористической деятельности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 xml:space="preserve">2.1 Своевременное предупреждение администрации сельского поселения о массовых мероприятиях в образовательных учреждениях и учреждениях культуры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ДТ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школы (по согласованию)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865"/>
            </w:tblGrid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144BAB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2.2 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</w:t>
                  </w: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144BAB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2.3 Разъяснительная работа в сёлах поселения по действиям населения при угрозе террористического акта</w:t>
                  </w:r>
                </w:p>
              </w:tc>
            </w:tr>
            <w:tr w:rsidR="00744E7F" w:rsidRPr="00744E7F">
              <w:trPr>
                <w:trHeight w:val="1020"/>
                <w:jc w:val="center"/>
              </w:trPr>
              <w:tc>
                <w:tcPr>
                  <w:tcW w:w="0" w:type="auto"/>
                  <w:vMerge w:val="restart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144BAB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2.4</w:t>
                  </w:r>
                  <w:proofErr w:type="gramStart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П</w:t>
                  </w:r>
                  <w:proofErr w:type="gramEnd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одготовить наглядный материал в сельской библиотеке по профилактике терроризма и экстремизма. </w:t>
                  </w:r>
                </w:p>
              </w:tc>
            </w:tr>
            <w:tr w:rsidR="00744E7F" w:rsidRPr="00744E7F">
              <w:trPr>
                <w:trHeight w:val="322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44E7F" w:rsidRPr="00744E7F" w:rsidRDefault="00744E7F" w:rsidP="00144BAB">
                  <w:pPr>
                    <w:framePr w:hSpace="180" w:wrap="around" w:vAnchor="text" w:hAnchor="margin" w:y="319"/>
                    <w:spacing w:after="0" w:line="240" w:lineRule="auto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144BAB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2.5</w:t>
                  </w:r>
                  <w:proofErr w:type="gramStart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Н</w:t>
                  </w:r>
                  <w:proofErr w:type="gramEnd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а странице газеты «  Вестник Костинского  сельсовета размещать информационные материалы по антитеррористической безопасности граждан. Обновление информационного стенда.</w:t>
                  </w: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144BAB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2.6 Проведения совещаний с предпринимателями, руководителями учреждений и предприятий всех форм собственности, руководителями по вопросу антитеррористической безопасности на объектах.</w:t>
                  </w: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144BAB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2.7</w:t>
                  </w:r>
                  <w:proofErr w:type="gramStart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П</w:t>
                  </w:r>
                  <w:proofErr w:type="gramEnd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роводить работу среди несовершеннолетних, «группы риска» по воспитанию уважения к основам государственности России, чувства патриотизма, мирному сосуществованию представителей различных национальностей</w:t>
                  </w: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144BAB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2.8 Проведение в сельских домах культуры тематических митингов-концертов, встреч с ветеранами Великой Отечественной войны, локальных войн и конфликтов, круглых столов по вопросам воспитания патриотизма, предупреждения ради </w:t>
                  </w:r>
                  <w:proofErr w:type="spellStart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кализации</w:t>
                  </w:r>
                  <w:proofErr w:type="spellEnd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молодежи, вовлечения ее в экстремистскую или иную противоправную деятельность, мероприятий, направленных на освещение религиозных и национальных праздников, с привлечением общественности.</w:t>
                  </w:r>
                </w:p>
              </w:tc>
            </w:tr>
          </w:tbl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144BAB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квартал 2025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FA6B46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квартал </w:t>
            </w:r>
            <w:r w:rsidR="00144B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Pr="00744E7F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  библиотекарь (по согласованию)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Библиотекарь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ДТ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школы (по согласованию)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E7F" w:rsidRPr="00744E7F" w:rsidTr="00744E7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3. Реализация мер по укреплению антитеррористической защищенности и объектов массового пребывания людей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3.1 Уточнение перечня заброшенных домов расположенных на территории сельского поселения</w:t>
            </w:r>
            <w:proofErr w:type="gramStart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3.2 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144BAB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квартал 2025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744E7F" w:rsidRPr="00744E7F" w:rsidRDefault="00744E7F" w:rsidP="005E6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4E7F" w:rsidRPr="00744E7F" w:rsidRDefault="00744E7F" w:rsidP="005E6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4E7F" w:rsidRPr="00744E7F" w:rsidRDefault="00744E7F" w:rsidP="005E6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4E7F" w:rsidRPr="00744E7F" w:rsidRDefault="00744E7F" w:rsidP="005E6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2502" w:rsidRDefault="00C22502" w:rsidP="005E64AE"/>
    <w:sectPr w:rsidR="00C22502" w:rsidSect="0072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95"/>
    <w:rsid w:val="000619C7"/>
    <w:rsid w:val="00144BAB"/>
    <w:rsid w:val="0014656B"/>
    <w:rsid w:val="002A45C3"/>
    <w:rsid w:val="002C4F39"/>
    <w:rsid w:val="004F3E72"/>
    <w:rsid w:val="005B4955"/>
    <w:rsid w:val="005E64AE"/>
    <w:rsid w:val="00653A5D"/>
    <w:rsid w:val="00725DE4"/>
    <w:rsid w:val="00732595"/>
    <w:rsid w:val="00744E7F"/>
    <w:rsid w:val="00BA3159"/>
    <w:rsid w:val="00C22502"/>
    <w:rsid w:val="00D61E02"/>
    <w:rsid w:val="00E7585F"/>
    <w:rsid w:val="00FA6B46"/>
    <w:rsid w:val="00FF0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6</cp:revision>
  <cp:lastPrinted>2020-01-09T10:57:00Z</cp:lastPrinted>
  <dcterms:created xsi:type="dcterms:W3CDTF">2023-01-09T04:35:00Z</dcterms:created>
  <dcterms:modified xsi:type="dcterms:W3CDTF">2025-01-09T06:58:00Z</dcterms:modified>
</cp:coreProperties>
</file>