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42" w:rsidRPr="000C3C42" w:rsidRDefault="000C3C42" w:rsidP="000C3C42">
      <w:pPr>
        <w:keepNext/>
        <w:keepLines/>
        <w:widowControl/>
        <w:ind w:right="5389"/>
        <w:jc w:val="center"/>
        <w:outlineLvl w:val="1"/>
        <w:rPr>
          <w:rFonts w:eastAsia="Calibri"/>
          <w:sz w:val="28"/>
          <w:szCs w:val="28"/>
        </w:rPr>
      </w:pPr>
      <w:r w:rsidRPr="000C3C42">
        <w:rPr>
          <w:rFonts w:eastAsia="Calibri"/>
          <w:noProof/>
          <w:sz w:val="28"/>
          <w:szCs w:val="28"/>
          <w:lang w:eastAsia="ru-RU"/>
        </w:rPr>
        <w:drawing>
          <wp:inline distT="0" distB="0" distL="0" distR="0" wp14:anchorId="53BBAF66" wp14:editId="6244C3E7">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0C3C42" w:rsidRPr="000C3C42" w:rsidRDefault="000C3C42" w:rsidP="000C3C42">
      <w:pPr>
        <w:keepNext/>
        <w:keepLines/>
        <w:widowControl/>
        <w:ind w:right="5389"/>
        <w:jc w:val="center"/>
        <w:outlineLvl w:val="1"/>
        <w:rPr>
          <w:rFonts w:eastAsia="Calibri"/>
          <w:b/>
          <w:sz w:val="24"/>
          <w:szCs w:val="24"/>
        </w:rPr>
      </w:pPr>
      <w:r w:rsidRPr="000C3C42">
        <w:rPr>
          <w:rFonts w:eastAsia="Calibri"/>
          <w:b/>
          <w:sz w:val="24"/>
          <w:szCs w:val="24"/>
        </w:rPr>
        <w:t>Администрация</w:t>
      </w:r>
    </w:p>
    <w:p w:rsidR="000C3C42" w:rsidRPr="000C3C42" w:rsidRDefault="000C3C42" w:rsidP="000C3C42">
      <w:pPr>
        <w:keepNext/>
        <w:keepLines/>
        <w:widowControl/>
        <w:ind w:right="5389"/>
        <w:jc w:val="center"/>
        <w:outlineLvl w:val="1"/>
        <w:rPr>
          <w:rFonts w:eastAsia="Calibri"/>
          <w:b/>
          <w:sz w:val="24"/>
          <w:szCs w:val="24"/>
        </w:rPr>
      </w:pPr>
      <w:r w:rsidRPr="000C3C42">
        <w:rPr>
          <w:rFonts w:eastAsia="Calibri"/>
          <w:b/>
          <w:sz w:val="24"/>
          <w:szCs w:val="24"/>
        </w:rPr>
        <w:t>Муниципального образования</w:t>
      </w:r>
    </w:p>
    <w:p w:rsidR="000C3C42" w:rsidRPr="000C3C42" w:rsidRDefault="000C3C42" w:rsidP="000C3C42">
      <w:pPr>
        <w:keepNext/>
        <w:keepLines/>
        <w:widowControl/>
        <w:ind w:right="5389"/>
        <w:jc w:val="center"/>
        <w:outlineLvl w:val="1"/>
        <w:rPr>
          <w:rFonts w:eastAsia="Calibri"/>
          <w:b/>
          <w:sz w:val="24"/>
          <w:szCs w:val="24"/>
        </w:rPr>
      </w:pPr>
      <w:r w:rsidRPr="000C3C42">
        <w:rPr>
          <w:rFonts w:eastAsia="Calibri"/>
          <w:b/>
          <w:sz w:val="24"/>
          <w:szCs w:val="24"/>
        </w:rPr>
        <w:t>Костинский сельсовет</w:t>
      </w:r>
    </w:p>
    <w:p w:rsidR="000C3C42" w:rsidRPr="000C3C42" w:rsidRDefault="000C3C42" w:rsidP="000C3C42">
      <w:pPr>
        <w:keepNext/>
        <w:keepLines/>
        <w:widowControl/>
        <w:ind w:right="5389"/>
        <w:jc w:val="center"/>
        <w:outlineLvl w:val="1"/>
        <w:rPr>
          <w:rFonts w:eastAsia="Calibri"/>
          <w:b/>
          <w:sz w:val="24"/>
          <w:szCs w:val="24"/>
        </w:rPr>
      </w:pPr>
      <w:proofErr w:type="spellStart"/>
      <w:r w:rsidRPr="000C3C42">
        <w:rPr>
          <w:rFonts w:eastAsia="Calibri"/>
          <w:b/>
          <w:sz w:val="24"/>
          <w:szCs w:val="24"/>
        </w:rPr>
        <w:t>Курманаевского</w:t>
      </w:r>
      <w:proofErr w:type="spellEnd"/>
      <w:r w:rsidRPr="000C3C42">
        <w:rPr>
          <w:rFonts w:eastAsia="Calibri"/>
          <w:b/>
          <w:sz w:val="24"/>
          <w:szCs w:val="24"/>
        </w:rPr>
        <w:t xml:space="preserve"> района</w:t>
      </w:r>
    </w:p>
    <w:p w:rsidR="000C3C42" w:rsidRPr="000C3C42" w:rsidRDefault="000C3C42" w:rsidP="000C3C42">
      <w:pPr>
        <w:keepNext/>
        <w:keepLines/>
        <w:widowControl/>
        <w:ind w:right="5389"/>
        <w:jc w:val="center"/>
        <w:outlineLvl w:val="1"/>
        <w:rPr>
          <w:rFonts w:eastAsia="Calibri"/>
          <w:b/>
          <w:sz w:val="24"/>
          <w:szCs w:val="24"/>
        </w:rPr>
      </w:pPr>
      <w:r w:rsidRPr="000C3C42">
        <w:rPr>
          <w:rFonts w:eastAsia="Calibri"/>
          <w:b/>
          <w:sz w:val="24"/>
          <w:szCs w:val="24"/>
        </w:rPr>
        <w:t>Оренбургской области</w:t>
      </w:r>
    </w:p>
    <w:p w:rsidR="000C3C42" w:rsidRPr="000C3C42" w:rsidRDefault="000C3C42" w:rsidP="000C3C42">
      <w:pPr>
        <w:keepNext/>
        <w:keepLines/>
        <w:widowControl/>
        <w:ind w:right="5389"/>
        <w:jc w:val="center"/>
        <w:outlineLvl w:val="1"/>
        <w:rPr>
          <w:rFonts w:eastAsia="Calibri"/>
          <w:b/>
          <w:sz w:val="24"/>
          <w:szCs w:val="24"/>
        </w:rPr>
      </w:pPr>
    </w:p>
    <w:p w:rsidR="000C3C42" w:rsidRPr="000C3C42" w:rsidRDefault="000C3C42" w:rsidP="000C3C42">
      <w:pPr>
        <w:keepNext/>
        <w:keepLines/>
        <w:widowControl/>
        <w:ind w:right="5389"/>
        <w:jc w:val="center"/>
        <w:outlineLvl w:val="1"/>
        <w:rPr>
          <w:rFonts w:eastAsia="Calibri"/>
          <w:b/>
          <w:sz w:val="24"/>
          <w:szCs w:val="24"/>
        </w:rPr>
      </w:pPr>
      <w:r w:rsidRPr="000C3C42">
        <w:rPr>
          <w:rFonts w:eastAsia="Calibri"/>
          <w:b/>
          <w:sz w:val="24"/>
          <w:szCs w:val="24"/>
        </w:rPr>
        <w:t>ПОСТАНОВЛЕНИЕ</w:t>
      </w:r>
    </w:p>
    <w:p w:rsidR="000C3C42" w:rsidRPr="000C3C42" w:rsidRDefault="000C3C42" w:rsidP="000C3C42">
      <w:pPr>
        <w:keepNext/>
        <w:keepLines/>
        <w:widowControl/>
        <w:ind w:right="5389"/>
        <w:jc w:val="center"/>
        <w:outlineLvl w:val="1"/>
        <w:rPr>
          <w:rFonts w:eastAsia="Calibri"/>
          <w:b/>
          <w:sz w:val="24"/>
          <w:szCs w:val="24"/>
        </w:rPr>
      </w:pPr>
    </w:p>
    <w:p w:rsidR="000C3C42" w:rsidRPr="000C3C42" w:rsidRDefault="00205CEA" w:rsidP="000C3C42">
      <w:pPr>
        <w:widowControl/>
        <w:overflowPunct w:val="0"/>
        <w:ind w:right="5389"/>
        <w:jc w:val="center"/>
        <w:textAlignment w:val="baseline"/>
        <w:rPr>
          <w:rFonts w:eastAsia="Calibri"/>
          <w:sz w:val="24"/>
          <w:szCs w:val="24"/>
        </w:rPr>
      </w:pPr>
      <w:r>
        <w:rPr>
          <w:rFonts w:eastAsia="Calibri"/>
          <w:sz w:val="24"/>
          <w:szCs w:val="24"/>
        </w:rPr>
        <w:t>18.04.2025 №16</w:t>
      </w:r>
      <w:r w:rsidR="000C3C42" w:rsidRPr="000C3C42">
        <w:rPr>
          <w:rFonts w:eastAsia="Calibri"/>
          <w:sz w:val="24"/>
          <w:szCs w:val="24"/>
        </w:rPr>
        <w:t>-п</w:t>
      </w:r>
    </w:p>
    <w:p w:rsidR="000C3C42" w:rsidRPr="000C3C42" w:rsidRDefault="000C3C42" w:rsidP="000C3C42">
      <w:pPr>
        <w:widowControl/>
        <w:overflowPunct w:val="0"/>
        <w:ind w:right="5389" w:firstLine="709"/>
        <w:jc w:val="both"/>
        <w:textAlignment w:val="baseline"/>
        <w:rPr>
          <w:rFonts w:eastAsia="Calibri"/>
          <w:sz w:val="28"/>
          <w:szCs w:val="28"/>
        </w:rPr>
      </w:pPr>
    </w:p>
    <w:p w:rsidR="000C3C42" w:rsidRPr="000C3C42" w:rsidRDefault="000C3C42" w:rsidP="000C3C42">
      <w:pPr>
        <w:widowControl/>
        <w:overflowPunct w:val="0"/>
        <w:ind w:right="5389" w:firstLine="709"/>
        <w:jc w:val="both"/>
        <w:textAlignment w:val="baseline"/>
        <w:rPr>
          <w:rFonts w:eastAsia="Calibri"/>
          <w:sz w:val="28"/>
          <w:szCs w:val="28"/>
        </w:rPr>
      </w:pPr>
    </w:p>
    <w:p w:rsidR="000C3C42" w:rsidRPr="000C3C42" w:rsidRDefault="000C3C42" w:rsidP="000C3C42">
      <w:pPr>
        <w:widowControl/>
        <w:jc w:val="both"/>
        <w:rPr>
          <w:rFonts w:eastAsia="Calibri"/>
          <w:sz w:val="28"/>
          <w:szCs w:val="28"/>
        </w:rPr>
      </w:pPr>
      <w:r w:rsidRPr="000C3C42">
        <w:rPr>
          <w:rFonts w:eastAsia="Calibri"/>
          <w:bCs/>
          <w:sz w:val="28"/>
          <w:szCs w:val="28"/>
          <w:lang w:eastAsia="ru-RU"/>
        </w:rPr>
        <w:t xml:space="preserve">Об утверждении административного регламента предоставления муниципальной услуги </w:t>
      </w:r>
      <w:r w:rsidRPr="000C3C42">
        <w:rPr>
          <w:sz w:val="28"/>
          <w:szCs w:val="28"/>
        </w:rPr>
        <w:t>«Предоставление</w:t>
      </w:r>
      <w:r w:rsidRPr="000C3C42">
        <w:rPr>
          <w:spacing w:val="-4"/>
          <w:sz w:val="28"/>
          <w:szCs w:val="28"/>
        </w:rPr>
        <w:t xml:space="preserve"> </w:t>
      </w:r>
      <w:r w:rsidRPr="000C3C42">
        <w:rPr>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p>
    <w:p w:rsidR="000C3C42" w:rsidRPr="000C3C42" w:rsidRDefault="000C3C42" w:rsidP="000C3C42">
      <w:pPr>
        <w:autoSpaceDE w:val="0"/>
        <w:autoSpaceDN w:val="0"/>
        <w:ind w:firstLine="426"/>
        <w:contextualSpacing/>
        <w:jc w:val="both"/>
        <w:rPr>
          <w:sz w:val="28"/>
          <w:szCs w:val="28"/>
          <w:lang w:eastAsia="ru-RU"/>
        </w:rPr>
      </w:pPr>
    </w:p>
    <w:p w:rsidR="000C3C42" w:rsidRPr="000C3C42" w:rsidRDefault="000C3C42" w:rsidP="000C3C42">
      <w:pPr>
        <w:autoSpaceDE w:val="0"/>
        <w:autoSpaceDN w:val="0"/>
        <w:ind w:right="2"/>
        <w:contextualSpacing/>
        <w:jc w:val="both"/>
        <w:rPr>
          <w:rFonts w:eastAsia="Calibri"/>
          <w:sz w:val="28"/>
          <w:szCs w:val="28"/>
        </w:rPr>
      </w:pPr>
    </w:p>
    <w:p w:rsidR="000C3C42" w:rsidRPr="000C3C42" w:rsidRDefault="000C3C42" w:rsidP="000C3C42">
      <w:pPr>
        <w:widowControl/>
        <w:ind w:firstLine="567"/>
        <w:jc w:val="both"/>
        <w:rPr>
          <w:rFonts w:eastAsia="Calibri"/>
          <w:sz w:val="28"/>
          <w:szCs w:val="28"/>
        </w:rPr>
      </w:pPr>
      <w:r w:rsidRPr="000C3C42">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0C3C42">
        <w:rPr>
          <w:rFonts w:eastAsia="Calibri"/>
          <w:sz w:val="28"/>
          <w:szCs w:val="28"/>
        </w:rPr>
        <w:t>п</w:t>
      </w:r>
      <w:proofErr w:type="gramEnd"/>
      <w:r w:rsidRPr="000C3C42">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0C3C42" w:rsidRPr="000C3C42" w:rsidRDefault="000C3C42" w:rsidP="000C3C42">
      <w:pPr>
        <w:widowControl/>
        <w:ind w:firstLine="567"/>
        <w:jc w:val="both"/>
        <w:rPr>
          <w:rFonts w:eastAsia="Calibri"/>
          <w:bCs/>
          <w:sz w:val="28"/>
          <w:szCs w:val="28"/>
        </w:rPr>
      </w:pPr>
      <w:r w:rsidRPr="000C3C42">
        <w:rPr>
          <w:rFonts w:eastAsia="Calibri"/>
          <w:bCs/>
          <w:sz w:val="28"/>
          <w:szCs w:val="28"/>
          <w:lang w:eastAsia="ru-RU"/>
        </w:rPr>
        <w:t xml:space="preserve">1.Утвердить Административный регламент предоставления муниципальной услуги </w:t>
      </w:r>
      <w:r w:rsidRPr="000C3C42">
        <w:rPr>
          <w:sz w:val="28"/>
          <w:szCs w:val="28"/>
        </w:rPr>
        <w:t>«Предоставление</w:t>
      </w:r>
      <w:r w:rsidRPr="000C3C42">
        <w:rPr>
          <w:spacing w:val="-4"/>
          <w:sz w:val="28"/>
          <w:szCs w:val="28"/>
        </w:rPr>
        <w:t xml:space="preserve"> </w:t>
      </w:r>
      <w:r w:rsidRPr="000C3C42">
        <w:rPr>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xml:space="preserve"> </w:t>
      </w:r>
      <w:r w:rsidRPr="000C3C42">
        <w:rPr>
          <w:rFonts w:eastAsia="Calibri"/>
          <w:bCs/>
          <w:sz w:val="28"/>
          <w:szCs w:val="28"/>
          <w:lang w:eastAsia="ru-RU"/>
        </w:rPr>
        <w:t xml:space="preserve">согласно приложению. </w:t>
      </w:r>
    </w:p>
    <w:p w:rsidR="000C3C42" w:rsidRPr="000C3C42" w:rsidRDefault="000C3C42" w:rsidP="000C3C42">
      <w:pPr>
        <w:widowControl/>
        <w:ind w:firstLine="567"/>
        <w:jc w:val="both"/>
        <w:rPr>
          <w:rFonts w:eastAsia="Calibri"/>
          <w:bCs/>
          <w:sz w:val="28"/>
          <w:szCs w:val="28"/>
        </w:rPr>
      </w:pPr>
      <w:r w:rsidRPr="000C3C42">
        <w:rPr>
          <w:rFonts w:eastAsia="Calibri"/>
          <w:sz w:val="28"/>
          <w:szCs w:val="28"/>
          <w:lang w:eastAsia="ru-RU"/>
        </w:rPr>
        <w:t xml:space="preserve">2.Постановление от </w:t>
      </w:r>
      <w:r>
        <w:rPr>
          <w:rFonts w:eastAsia="Calibri"/>
          <w:sz w:val="28"/>
          <w:szCs w:val="28"/>
          <w:lang w:eastAsia="ru-RU"/>
        </w:rPr>
        <w:t>20.05.2024 №45</w:t>
      </w:r>
      <w:r w:rsidRPr="000C3C42">
        <w:rPr>
          <w:rFonts w:eastAsia="Calibri"/>
          <w:sz w:val="28"/>
          <w:szCs w:val="28"/>
          <w:lang w:eastAsia="ru-RU"/>
        </w:rPr>
        <w:t>-п</w:t>
      </w:r>
      <w:proofErr w:type="gramStart"/>
      <w:r w:rsidRPr="000C3C42">
        <w:rPr>
          <w:rFonts w:eastAsia="Calibri"/>
          <w:sz w:val="28"/>
          <w:szCs w:val="28"/>
          <w:lang w:eastAsia="ru-RU"/>
        </w:rPr>
        <w:t xml:space="preserve"> </w:t>
      </w:r>
      <w:r w:rsidRPr="000C3C42">
        <w:rPr>
          <w:rFonts w:eastAsia="Calibri"/>
          <w:bCs/>
          <w:sz w:val="28"/>
          <w:szCs w:val="28"/>
          <w:lang w:eastAsia="ru-RU"/>
        </w:rPr>
        <w:t>О</w:t>
      </w:r>
      <w:proofErr w:type="gramEnd"/>
      <w:r w:rsidRPr="000C3C42">
        <w:rPr>
          <w:rFonts w:eastAsia="Calibri"/>
          <w:bCs/>
          <w:sz w:val="28"/>
          <w:szCs w:val="28"/>
          <w:lang w:eastAsia="ru-RU"/>
        </w:rPr>
        <w:t xml:space="preserve">б утверждении административного регламента предоставления муниципальной услуги </w:t>
      </w:r>
      <w:r w:rsidR="00D779E9" w:rsidRPr="000C3C42">
        <w:rPr>
          <w:sz w:val="28"/>
          <w:szCs w:val="28"/>
        </w:rPr>
        <w:t>«Предоставление</w:t>
      </w:r>
      <w:r w:rsidR="00D779E9" w:rsidRPr="000C3C42">
        <w:rPr>
          <w:spacing w:val="-4"/>
          <w:sz w:val="28"/>
          <w:szCs w:val="28"/>
        </w:rPr>
        <w:t xml:space="preserve"> </w:t>
      </w:r>
      <w:r w:rsidR="00D779E9" w:rsidRPr="000C3C42">
        <w:rPr>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D779E9">
        <w:rPr>
          <w:sz w:val="28"/>
          <w:szCs w:val="28"/>
        </w:rPr>
        <w:t xml:space="preserve"> </w:t>
      </w:r>
      <w:r w:rsidRPr="000C3C42">
        <w:rPr>
          <w:rFonts w:eastAsia="Calibri"/>
          <w:sz w:val="28"/>
          <w:szCs w:val="28"/>
          <w:lang w:eastAsia="ru-RU"/>
        </w:rPr>
        <w:t>признать утратившим силу.</w:t>
      </w:r>
    </w:p>
    <w:p w:rsidR="000C3C42" w:rsidRPr="000C3C42" w:rsidRDefault="000C3C42" w:rsidP="000C3C42">
      <w:pPr>
        <w:widowControl/>
        <w:suppressAutoHyphens/>
        <w:ind w:firstLine="567"/>
        <w:jc w:val="both"/>
        <w:rPr>
          <w:rFonts w:eastAsia="Calibri"/>
          <w:sz w:val="28"/>
          <w:szCs w:val="28"/>
        </w:rPr>
      </w:pPr>
      <w:r w:rsidRPr="000C3C42">
        <w:rPr>
          <w:rFonts w:eastAsia="Calibri"/>
          <w:sz w:val="28"/>
          <w:szCs w:val="28"/>
        </w:rPr>
        <w:t>3.Контроль исполнения настоящего постановления оставляю за собой</w:t>
      </w:r>
    </w:p>
    <w:p w:rsidR="000C3C42" w:rsidRPr="000C3C42" w:rsidRDefault="000C3C42" w:rsidP="000C3C42">
      <w:pPr>
        <w:widowControl/>
        <w:suppressAutoHyphens/>
        <w:ind w:firstLine="567"/>
        <w:jc w:val="both"/>
        <w:rPr>
          <w:rFonts w:eastAsia="Calibri"/>
          <w:sz w:val="28"/>
          <w:szCs w:val="28"/>
        </w:rPr>
      </w:pPr>
      <w:r w:rsidRPr="000C3C42">
        <w:rPr>
          <w:rFonts w:eastAsia="Calibri"/>
          <w:sz w:val="28"/>
          <w:szCs w:val="28"/>
        </w:rPr>
        <w:t>4.Настоящее постановление вступает в силу после его официального опубликования.</w:t>
      </w:r>
    </w:p>
    <w:p w:rsidR="000C3C42" w:rsidRPr="000C3C42" w:rsidRDefault="000C3C42" w:rsidP="000C3C42">
      <w:pPr>
        <w:widowControl/>
        <w:suppressAutoHyphens/>
        <w:ind w:firstLine="744"/>
        <w:jc w:val="both"/>
        <w:rPr>
          <w:rFonts w:eastAsia="Calibri"/>
          <w:sz w:val="28"/>
          <w:szCs w:val="28"/>
        </w:rPr>
      </w:pPr>
    </w:p>
    <w:p w:rsidR="000C3C42" w:rsidRPr="000C3C42" w:rsidRDefault="000C3C42" w:rsidP="000C3C42">
      <w:pPr>
        <w:widowControl/>
        <w:suppressAutoHyphens/>
        <w:ind w:firstLine="744"/>
        <w:jc w:val="both"/>
        <w:rPr>
          <w:rFonts w:eastAsia="Calibri"/>
          <w:sz w:val="28"/>
          <w:szCs w:val="28"/>
        </w:rPr>
      </w:pPr>
    </w:p>
    <w:p w:rsidR="000C3C42" w:rsidRPr="000C3C42" w:rsidRDefault="000C3C42" w:rsidP="000C3C42">
      <w:pPr>
        <w:widowControl/>
        <w:jc w:val="both"/>
        <w:rPr>
          <w:rFonts w:eastAsia="Calibri"/>
          <w:sz w:val="28"/>
          <w:szCs w:val="28"/>
        </w:rPr>
      </w:pPr>
      <w:r w:rsidRPr="000C3C42">
        <w:rPr>
          <w:rFonts w:eastAsia="Calibri"/>
          <w:sz w:val="28"/>
          <w:szCs w:val="28"/>
        </w:rPr>
        <w:t xml:space="preserve">Глава муниципального образования                                          </w:t>
      </w:r>
      <w:proofErr w:type="spellStart"/>
      <w:r w:rsidRPr="000C3C42">
        <w:rPr>
          <w:rFonts w:eastAsia="Calibri"/>
          <w:sz w:val="28"/>
          <w:szCs w:val="28"/>
        </w:rPr>
        <w:t>Ю.А.Солдатов</w:t>
      </w:r>
      <w:proofErr w:type="spellEnd"/>
      <w:r w:rsidRPr="000C3C42">
        <w:rPr>
          <w:rFonts w:eastAsia="Calibri"/>
          <w:sz w:val="28"/>
          <w:szCs w:val="28"/>
        </w:rPr>
        <w:t xml:space="preserve"> </w:t>
      </w:r>
    </w:p>
    <w:p w:rsidR="000C3C42" w:rsidRPr="000C3C42" w:rsidRDefault="000C3C42" w:rsidP="000C3C42">
      <w:pPr>
        <w:widowControl/>
        <w:jc w:val="both"/>
        <w:rPr>
          <w:rFonts w:eastAsia="Calibri"/>
          <w:sz w:val="28"/>
          <w:szCs w:val="28"/>
        </w:rPr>
      </w:pPr>
    </w:p>
    <w:p w:rsidR="000C3C42" w:rsidRDefault="000C3C42" w:rsidP="00D779E9">
      <w:pPr>
        <w:widowControl/>
        <w:jc w:val="both"/>
        <w:rPr>
          <w:rFonts w:eastAsia="Calibri"/>
          <w:sz w:val="28"/>
          <w:szCs w:val="28"/>
        </w:rPr>
      </w:pPr>
      <w:r w:rsidRPr="000C3C42">
        <w:rPr>
          <w:rFonts w:eastAsia="Calibri"/>
          <w:sz w:val="28"/>
          <w:szCs w:val="28"/>
        </w:rPr>
        <w:t>Разослано: в дело, ра</w:t>
      </w:r>
      <w:r w:rsidR="00D779E9">
        <w:rPr>
          <w:rFonts w:eastAsia="Calibri"/>
          <w:sz w:val="28"/>
          <w:szCs w:val="28"/>
        </w:rPr>
        <w:t>йонной администрации, прокурору</w:t>
      </w:r>
    </w:p>
    <w:p w:rsidR="00D779E9" w:rsidRPr="00D779E9" w:rsidRDefault="00D779E9" w:rsidP="00D779E9">
      <w:pPr>
        <w:widowControl/>
        <w:jc w:val="both"/>
        <w:rPr>
          <w:rFonts w:eastAsia="Calibri"/>
          <w:sz w:val="28"/>
          <w:szCs w:val="28"/>
        </w:rPr>
      </w:pPr>
    </w:p>
    <w:p w:rsidR="000C3C42" w:rsidRPr="000C3C42" w:rsidRDefault="000C3C42" w:rsidP="000C3C42">
      <w:pPr>
        <w:tabs>
          <w:tab w:val="left" w:pos="1310"/>
        </w:tabs>
        <w:jc w:val="right"/>
        <w:rPr>
          <w:rFonts w:eastAsia="Microsoft Sans Serif"/>
          <w:color w:val="000000"/>
          <w:sz w:val="28"/>
          <w:szCs w:val="28"/>
          <w:lang w:eastAsia="ru-RU" w:bidi="ru-RU"/>
        </w:rPr>
      </w:pPr>
      <w:r w:rsidRPr="000C3C42">
        <w:rPr>
          <w:rFonts w:eastAsia="Calibri"/>
          <w:b/>
          <w:sz w:val="24"/>
          <w:szCs w:val="24"/>
        </w:rPr>
        <w:lastRenderedPageBreak/>
        <w:t xml:space="preserve"> </w:t>
      </w:r>
      <w:r w:rsidRPr="000C3C42">
        <w:rPr>
          <w:rFonts w:eastAsia="Microsoft Sans Serif"/>
          <w:color w:val="000000"/>
          <w:sz w:val="28"/>
          <w:szCs w:val="28"/>
          <w:lang w:eastAsia="ru-RU" w:bidi="ru-RU"/>
        </w:rPr>
        <w:t>Приложение</w:t>
      </w:r>
    </w:p>
    <w:p w:rsidR="000C3C42" w:rsidRPr="000C3C42" w:rsidRDefault="000C3C42" w:rsidP="000C3C42">
      <w:pPr>
        <w:tabs>
          <w:tab w:val="left" w:pos="1310"/>
        </w:tabs>
        <w:jc w:val="right"/>
        <w:rPr>
          <w:rFonts w:eastAsia="Microsoft Sans Serif"/>
          <w:color w:val="000000"/>
          <w:sz w:val="28"/>
          <w:szCs w:val="28"/>
          <w:lang w:eastAsia="ru-RU" w:bidi="ru-RU"/>
        </w:rPr>
      </w:pPr>
      <w:r w:rsidRPr="000C3C42">
        <w:rPr>
          <w:rFonts w:eastAsia="Microsoft Sans Serif"/>
          <w:color w:val="000000"/>
          <w:sz w:val="28"/>
          <w:szCs w:val="28"/>
          <w:lang w:eastAsia="ru-RU" w:bidi="ru-RU"/>
        </w:rPr>
        <w:t>к постановлению администрации</w:t>
      </w:r>
    </w:p>
    <w:p w:rsidR="000C3C42" w:rsidRPr="000C3C42" w:rsidRDefault="000C3C42" w:rsidP="000C3C42">
      <w:pPr>
        <w:tabs>
          <w:tab w:val="left" w:pos="1310"/>
        </w:tabs>
        <w:jc w:val="right"/>
        <w:rPr>
          <w:rFonts w:eastAsia="Microsoft Sans Serif"/>
          <w:color w:val="000000"/>
          <w:sz w:val="28"/>
          <w:szCs w:val="28"/>
          <w:lang w:eastAsia="ru-RU" w:bidi="ru-RU"/>
        </w:rPr>
      </w:pPr>
      <w:r w:rsidRPr="000C3C42">
        <w:rPr>
          <w:rFonts w:eastAsia="Microsoft Sans Serif"/>
          <w:color w:val="000000"/>
          <w:sz w:val="28"/>
          <w:szCs w:val="28"/>
          <w:lang w:eastAsia="ru-RU" w:bidi="ru-RU"/>
        </w:rPr>
        <w:t>муниципального образования</w:t>
      </w:r>
    </w:p>
    <w:p w:rsidR="000C3C42" w:rsidRPr="000C3C42" w:rsidRDefault="000C3C42" w:rsidP="000C3C42">
      <w:pPr>
        <w:tabs>
          <w:tab w:val="left" w:pos="1310"/>
        </w:tabs>
        <w:jc w:val="right"/>
        <w:rPr>
          <w:rFonts w:eastAsia="Microsoft Sans Serif"/>
          <w:color w:val="000000"/>
          <w:sz w:val="28"/>
          <w:szCs w:val="28"/>
          <w:lang w:eastAsia="ru-RU" w:bidi="ru-RU"/>
        </w:rPr>
      </w:pPr>
      <w:r w:rsidRPr="000C3C42">
        <w:rPr>
          <w:rFonts w:eastAsia="Microsoft Sans Serif"/>
          <w:color w:val="000000"/>
          <w:sz w:val="28"/>
          <w:szCs w:val="28"/>
          <w:lang w:eastAsia="ru-RU" w:bidi="ru-RU"/>
        </w:rPr>
        <w:t>Костинский сельсовет</w:t>
      </w:r>
    </w:p>
    <w:p w:rsidR="000C3C42" w:rsidRPr="000C3C42" w:rsidRDefault="00205CEA" w:rsidP="000C3C42">
      <w:pPr>
        <w:autoSpaceDE w:val="0"/>
        <w:autoSpaceDN w:val="0"/>
        <w:jc w:val="right"/>
        <w:rPr>
          <w:b/>
          <w:sz w:val="28"/>
          <w:szCs w:val="28"/>
          <w:lang w:eastAsia="ru-RU"/>
        </w:rPr>
      </w:pPr>
      <w:r>
        <w:rPr>
          <w:sz w:val="28"/>
          <w:szCs w:val="28"/>
          <w:lang w:eastAsia="ru-RU"/>
        </w:rPr>
        <w:t>от 18.04.2025 №16</w:t>
      </w:r>
      <w:bookmarkStart w:id="0" w:name="_GoBack"/>
      <w:bookmarkEnd w:id="0"/>
      <w:r w:rsidR="000C3C42" w:rsidRPr="000C3C42">
        <w:rPr>
          <w:sz w:val="28"/>
          <w:szCs w:val="28"/>
          <w:lang w:eastAsia="ru-RU"/>
        </w:rPr>
        <w:t xml:space="preserve"> -п</w:t>
      </w:r>
    </w:p>
    <w:p w:rsidR="000C3C42" w:rsidRPr="000C3C42" w:rsidRDefault="000C3C42" w:rsidP="000C3C42">
      <w:pPr>
        <w:autoSpaceDE w:val="0"/>
        <w:autoSpaceDN w:val="0"/>
        <w:contextualSpacing/>
        <w:jc w:val="center"/>
        <w:rPr>
          <w:b/>
          <w:sz w:val="28"/>
          <w:szCs w:val="28"/>
          <w:lang w:eastAsia="ru-RU"/>
        </w:rPr>
      </w:pPr>
    </w:p>
    <w:p w:rsidR="000C3C42" w:rsidRPr="000C3C42" w:rsidRDefault="000C3C42" w:rsidP="000C3C42">
      <w:pPr>
        <w:widowControl/>
        <w:tabs>
          <w:tab w:val="left" w:pos="5670"/>
        </w:tabs>
        <w:spacing w:after="160" w:line="259" w:lineRule="auto"/>
        <w:jc w:val="center"/>
        <w:rPr>
          <w:rFonts w:eastAsia="Calibri"/>
          <w:b/>
          <w:bCs/>
          <w:sz w:val="28"/>
          <w:szCs w:val="28"/>
        </w:rPr>
      </w:pPr>
    </w:p>
    <w:p w:rsidR="000C3C42" w:rsidRDefault="000C3C42" w:rsidP="000C3C42">
      <w:pPr>
        <w:pStyle w:val="1"/>
        <w:tabs>
          <w:tab w:val="left" w:pos="635"/>
        </w:tabs>
        <w:ind w:left="0" w:firstLine="709"/>
      </w:pPr>
    </w:p>
    <w:p w:rsidR="000C3C42" w:rsidRDefault="00DB7D1C" w:rsidP="000C3C42">
      <w:pPr>
        <w:pStyle w:val="1"/>
        <w:tabs>
          <w:tab w:val="left" w:pos="635"/>
        </w:tabs>
        <w:ind w:left="0" w:firstLine="709"/>
      </w:pPr>
      <w:r>
        <w:t>Административный регламент</w:t>
      </w:r>
    </w:p>
    <w:p w:rsidR="00303A05" w:rsidRDefault="00DB7D1C" w:rsidP="000C3C42">
      <w:pPr>
        <w:pStyle w:val="1"/>
        <w:tabs>
          <w:tab w:val="left" w:pos="635"/>
        </w:tabs>
        <w:ind w:left="0" w:firstLine="709"/>
        <w:rPr>
          <w:i/>
          <w:sz w:val="18"/>
        </w:rPr>
      </w:pPr>
      <w:r>
        <w:t>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t>Предоставление</w:t>
      </w:r>
      <w:r>
        <w:rPr>
          <w:spacing w:val="-4"/>
        </w:rPr>
        <w:t xml:space="preserve"> </w:t>
      </w:r>
      <w:r>
        <w:t>земельного участка, находящегося в муниципальной собственности, или государственная собственность на который не разграничена, на торгах</w:t>
      </w:r>
      <w:r>
        <w:rPr>
          <w:sz w:val="26"/>
        </w:rPr>
        <w:t>»</w:t>
      </w:r>
    </w:p>
    <w:p w:rsidR="00303A05" w:rsidRDefault="00303A05" w:rsidP="000C3C42">
      <w:pPr>
        <w:pStyle w:val="af9"/>
        <w:tabs>
          <w:tab w:val="left" w:pos="635"/>
        </w:tabs>
        <w:ind w:left="0" w:firstLine="709"/>
        <w:jc w:val="center"/>
        <w:rPr>
          <w:i/>
          <w:sz w:val="18"/>
        </w:rPr>
      </w:pPr>
    </w:p>
    <w:p w:rsidR="00303A05" w:rsidRDefault="00BB3803" w:rsidP="00BB3803">
      <w:pPr>
        <w:pStyle w:val="1"/>
        <w:tabs>
          <w:tab w:val="left" w:pos="635"/>
          <w:tab w:val="left" w:pos="4120"/>
        </w:tabs>
        <w:ind w:left="0"/>
        <w:rPr>
          <w:rFonts w:ascii="Calibri Light" w:hAnsi="Calibri Light"/>
          <w:b w:val="0"/>
          <w:i/>
        </w:rPr>
      </w:pPr>
      <w:r>
        <w:rPr>
          <w:lang w:val="en-US"/>
        </w:rPr>
        <w:t>I</w:t>
      </w:r>
      <w:r w:rsidRPr="00416441">
        <w:t>.</w:t>
      </w:r>
      <w:r w:rsidR="00DB7D1C">
        <w:t>Общие</w:t>
      </w:r>
      <w:r w:rsidR="00DB7D1C">
        <w:rPr>
          <w:spacing w:val="-3"/>
        </w:rPr>
        <w:t xml:space="preserve"> </w:t>
      </w:r>
      <w:r w:rsidR="00DB7D1C">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proofErr w:type="gramStart"/>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w:t>
      </w:r>
      <w:proofErr w:type="gramEnd"/>
      <w:r w:rsidRPr="00BB3803">
        <w:t xml:space="preserve"> </w:t>
      </w:r>
      <w:proofErr w:type="gramStart"/>
      <w:r w:rsidRPr="00BB3803">
        <w:t>который</w:t>
      </w:r>
      <w:proofErr w:type="gramEnd"/>
      <w:r w:rsidRPr="00BB3803">
        <w:t xml:space="preserve">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proofErr w:type="gramStart"/>
      <w:r w:rsidR="00AB775E">
        <w:rPr>
          <w:rFonts w:ascii="Times New Roman" w:hAnsi="Times New Roman" w:cs="Times New Roman"/>
          <w:sz w:val="28"/>
          <w:szCs w:val="28"/>
        </w:rPr>
        <w:t>муниципальной</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предоставляющим</w:t>
      </w:r>
      <w:proofErr w:type="gramEnd"/>
      <w:r w:rsidRPr="004B4583">
        <w:rPr>
          <w:rFonts w:ascii="Times New Roman" w:hAnsi="Times New Roman" w:cs="Times New Roman"/>
          <w:sz w:val="28"/>
          <w:szCs w:val="28"/>
        </w:rPr>
        <w:t xml:space="preserve">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которого</w:t>
      </w:r>
      <w:proofErr w:type="gramEnd"/>
      <w:r w:rsidRPr="004B4583">
        <w:rPr>
          <w:rFonts w:ascii="Times New Roman" w:hAnsi="Times New Roman" w:cs="Times New Roman"/>
          <w:sz w:val="28"/>
          <w:szCs w:val="28"/>
        </w:rPr>
        <w:t xml:space="preserve"> обратился заявитель</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получена на официальном сайте министерства www.mpr.orb.ru, а также в электронной 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proofErr w:type="gramStart"/>
      <w:r w:rsidR="007F22FE">
        <w:rPr>
          <w:rFonts w:ascii="Times New Roman" w:hAnsi="Times New Roman" w:cs="Times New Roman"/>
          <w:sz w:val="28"/>
          <w:szCs w:val="28"/>
        </w:rPr>
        <w:t>муниципальной</w:t>
      </w:r>
      <w:proofErr w:type="gram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может быть получена заявителями самостоятельно на официальном сайте министерства в сети Интернет, ЕПГУ, официальном сайте МФЦ - www.ore</w:t>
      </w:r>
      <w:r w:rsidRPr="004B4583">
        <w:rPr>
          <w:rFonts w:ascii="Times New Roman" w:hAnsi="Times New Roman" w:cs="Times New Roman"/>
          <w:sz w:val="28"/>
          <w:szCs w:val="28"/>
          <w:lang w:val="en-US"/>
        </w:rPr>
        <w:t>n</w:t>
      </w:r>
      <w:r w:rsidRPr="004B4583">
        <w:rPr>
          <w:rFonts w:ascii="Times New Roman" w:hAnsi="Times New Roman" w:cs="Times New Roman"/>
          <w:sz w:val="28"/>
          <w:szCs w:val="28"/>
        </w:rPr>
        <w:t>mfc.ru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органы, организации, к 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B4583">
        <w:rPr>
          <w:rFonts w:ascii="Times New Roman" w:hAnsi="Times New Roman" w:cs="Times New Roman"/>
          <w:sz w:val="28"/>
          <w:szCs w:val="28"/>
        </w:rPr>
        <w:t xml:space="preserve">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 днем присвоения в министерстве реквизитов документам, являющимся результатом</w:t>
      </w:r>
      <w:proofErr w:type="gramEnd"/>
      <w:r w:rsidRPr="004B4583">
        <w:rPr>
          <w:rFonts w:ascii="Times New Roman" w:hAnsi="Times New Roman" w:cs="Times New Roman"/>
          <w:sz w:val="28"/>
          <w:szCs w:val="28"/>
        </w:rPr>
        <w:t xml:space="preserve">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roofErr w:type="gramStart"/>
      <w:r w:rsidRPr="004B4583">
        <w:rPr>
          <w:rFonts w:ascii="Times New Roman" w:hAnsi="Times New Roman" w:cs="Times New Roman"/>
          <w:sz w:val="28"/>
          <w:szCs w:val="28"/>
        </w:rPr>
        <w:t>указанных</w:t>
      </w:r>
      <w:proofErr w:type="gramEnd"/>
      <w:r w:rsidRPr="004B4583">
        <w:rPr>
          <w:rFonts w:ascii="Times New Roman" w:hAnsi="Times New Roman" w:cs="Times New Roman"/>
          <w:sz w:val="28"/>
          <w:szCs w:val="28"/>
        </w:rPr>
        <w:t xml:space="preserve">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Нормативные правовые акты, регулирующие предоставление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proofErr w:type="gramStart"/>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многофункциональных</w:t>
      </w:r>
      <w:proofErr w:type="gramEnd"/>
      <w:r w:rsidRPr="004B4583">
        <w:rPr>
          <w:rFonts w:ascii="Times New Roman" w:hAnsi="Times New Roman" w:cs="Times New Roman"/>
          <w:sz w:val="28"/>
          <w:szCs w:val="28"/>
        </w:rPr>
        <w:t xml:space="preserve">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w:t>
      </w:r>
      <w:proofErr w:type="gramEnd"/>
      <w:r w:rsidRPr="004B4583">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w:t>
      </w:r>
      <w:proofErr w:type="gramEnd"/>
      <w:r w:rsidRPr="004B4583">
        <w:rPr>
          <w:rFonts w:ascii="Times New Roman" w:hAnsi="Times New Roman" w:cs="Times New Roman"/>
          <w:sz w:val="28"/>
          <w:szCs w:val="28"/>
        </w:rPr>
        <w:t xml:space="preserve"> </w:t>
      </w:r>
      <w:proofErr w:type="gramStart"/>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w:t>
      </w:r>
      <w:proofErr w:type="spellStart"/>
      <w:r w:rsidRPr="004B4583">
        <w:rPr>
          <w:rFonts w:ascii="Times New Roman" w:hAnsi="Times New Roman" w:cs="Times New Roman"/>
          <w:sz w:val="28"/>
          <w:szCs w:val="28"/>
        </w:rPr>
        <w:t>т.ч</w:t>
      </w:r>
      <w:proofErr w:type="spellEnd"/>
      <w:r w:rsidRPr="004B4583">
        <w:rPr>
          <w:rFonts w:ascii="Times New Roman" w:hAnsi="Times New Roman" w:cs="Times New Roman"/>
          <w:sz w:val="28"/>
          <w:szCs w:val="28"/>
        </w:rPr>
        <w:t xml:space="preserve">.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10">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B4583">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ЕПГУ; ГИС ОГД; ПГС 2.0; системе </w:t>
      </w:r>
      <w:proofErr w:type="gramStart"/>
      <w:r w:rsidRPr="004B4583">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B4583">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11"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w:t>
      </w:r>
      <w:proofErr w:type="gramStart"/>
      <w:r w:rsidRPr="004B4583">
        <w:rPr>
          <w:rFonts w:ascii="Times New Roman" w:hAnsi="Times New Roman" w:cs="Times New Roman"/>
          <w:sz w:val="28"/>
          <w:szCs w:val="28"/>
        </w:rPr>
        <w:t xml:space="preserve">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roofErr w:type="gramEnd"/>
      <w:r w:rsidRPr="004B458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B4583">
        <w:rPr>
          <w:rFonts w:ascii="Times New Roman" w:eastAsia="Times New Roman" w:hAnsi="Times New Roman"/>
          <w:sz w:val="28"/>
          <w:szCs w:val="28"/>
          <w:lang w:val="ru-RU"/>
        </w:rPr>
        <w:t>соответствует одному варианту предоставления муниципальной услуги приведены</w:t>
      </w:r>
      <w:proofErr w:type="gramEnd"/>
      <w:r w:rsidRPr="004B4583">
        <w:rPr>
          <w:rFonts w:ascii="Times New Roman" w:eastAsia="Times New Roman" w:hAnsi="Times New Roman"/>
          <w:sz w:val="28"/>
          <w:szCs w:val="28"/>
          <w:lang w:val="ru-RU"/>
        </w:rPr>
        <w:t xml:space="preserve">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B4583">
        <w:rPr>
          <w:rFonts w:ascii="Times New Roman" w:eastAsia="Times New Roman" w:hAnsi="Times New Roman"/>
          <w:sz w:val="28"/>
          <w:szCs w:val="28"/>
          <w:lang w:val="ru-RU"/>
        </w:rPr>
        <w:t>из</w:t>
      </w:r>
      <w:proofErr w:type="gramEnd"/>
      <w:r w:rsidRPr="004B4583">
        <w:rPr>
          <w:rFonts w:ascii="Times New Roman" w:eastAsia="Times New Roman" w:hAnsi="Times New Roman"/>
          <w:sz w:val="28"/>
          <w:szCs w:val="28"/>
          <w:lang w:val="ru-RU"/>
        </w:rPr>
        <w:t xml:space="preserve">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570E4C">
        <w:rPr>
          <w:rFonts w:eastAsiaTheme="minorEastAsia"/>
          <w:sz w:val="28"/>
          <w:szCs w:val="28"/>
          <w:lang w:eastAsia="ru-RU"/>
        </w:rPr>
        <w:t xml:space="preserve">уполномоченным органом </w:t>
      </w:r>
      <w:r w:rsidR="00D779E9">
        <w:rPr>
          <w:rFonts w:eastAsiaTheme="minorEastAsia"/>
          <w:sz w:val="28"/>
          <w:szCs w:val="28"/>
          <w:lang w:eastAsia="ru-RU"/>
        </w:rPr>
        <w:t>р</w:t>
      </w:r>
      <w:r w:rsidRPr="004B4583">
        <w:rPr>
          <w:rFonts w:eastAsiaTheme="minorEastAsia"/>
          <w:sz w:val="28"/>
          <w:szCs w:val="28"/>
          <w:lang w:eastAsia="ru-RU"/>
        </w:rPr>
        <w:t>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отказ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proofErr w:type="gramStart"/>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услуги в МФЦ, за</w:t>
      </w:r>
      <w:proofErr w:type="gramEnd"/>
      <w:r w:rsidRPr="004B4583">
        <w:rPr>
          <w:rFonts w:eastAsiaTheme="minorEastAsia"/>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Start"/>
      <w:r w:rsidRPr="004B4583">
        <w:rPr>
          <w:rFonts w:ascii="Times New Roman" w:hAnsi="Times New Roman" w:cs="Times New Roman"/>
          <w:sz w:val="28"/>
          <w:szCs w:val="28"/>
        </w:rPr>
        <w:t>.</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w:t>
      </w:r>
      <w:proofErr w:type="gramStart"/>
      <w:r w:rsidRPr="004B4583">
        <w:rPr>
          <w:rFonts w:ascii="Times New Roman" w:hAnsi="Times New Roman" w:cs="Times New Roman"/>
          <w:sz w:val="28"/>
          <w:szCs w:val="28"/>
        </w:rPr>
        <w:t>случае</w:t>
      </w:r>
      <w:proofErr w:type="gramEnd"/>
      <w:r w:rsidRPr="004B4583">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2">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w:t>
      </w:r>
      <w:proofErr w:type="gramEnd"/>
      <w:r w:rsidRPr="004B4583">
        <w:rPr>
          <w:rFonts w:ascii="Times New Roman" w:hAnsi="Times New Roman" w:cs="Times New Roman"/>
          <w:sz w:val="28"/>
          <w:szCs w:val="28"/>
        </w:rPr>
        <w:t xml:space="preserve">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3">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w:t>
      </w:r>
      <w:proofErr w:type="gramStart"/>
      <w:r w:rsidRPr="004B4583">
        <w:rPr>
          <w:rFonts w:ascii="Times New Roman" w:hAnsi="Times New Roman" w:cs="Times New Roman"/>
          <w:sz w:val="28"/>
          <w:szCs w:val="28"/>
        </w:rPr>
        <w:t xml:space="preserve"> З</w:t>
      </w:r>
      <w:proofErr w:type="gramEnd"/>
      <w:r w:rsidRPr="004B4583">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проверка соблюдения </w:t>
      </w:r>
      <w:hyperlink r:id="rId14"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sidR="00D779E9">
        <w:rPr>
          <w:rFonts w:ascii="Times New Roman" w:hAnsi="Times New Roman" w:cs="Times New Roman"/>
          <w:sz w:val="28"/>
          <w:szCs w:val="28"/>
        </w:rPr>
        <w:t>муниципально</w:t>
      </w:r>
      <w:r w:rsidR="00AD07D7">
        <w:rPr>
          <w:rFonts w:ascii="Times New Roman" w:hAnsi="Times New Roman" w:cs="Times New Roman"/>
          <w:sz w:val="28"/>
          <w:szCs w:val="28"/>
        </w:rPr>
        <w:t>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C23A40">
        <w:rPr>
          <w:rFonts w:ascii="Times New Roman" w:hAnsi="Times New Roman" w:cs="Times New Roman"/>
          <w:sz w:val="28"/>
          <w:szCs w:val="28"/>
        </w:rPr>
        <w:t>уполномоченный</w:t>
      </w:r>
      <w:proofErr w:type="gramEnd"/>
      <w:r w:rsidR="00C23A40">
        <w:rPr>
          <w:rFonts w:ascii="Times New Roman" w:hAnsi="Times New Roman" w:cs="Times New Roman"/>
          <w:sz w:val="28"/>
          <w:szCs w:val="28"/>
        </w:rPr>
        <w:t xml:space="preserve">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D779E9">
        <w:rPr>
          <w:rFonts w:ascii="Times New Roman" w:hAnsi="Times New Roman" w:cs="Times New Roman"/>
          <w:sz w:val="28"/>
          <w:szCs w:val="28"/>
        </w:rPr>
        <w:t xml:space="preserve">уполномоченным </w:t>
      </w:r>
      <w:r w:rsidR="00F16FDE">
        <w:rPr>
          <w:rFonts w:ascii="Times New Roman" w:hAnsi="Times New Roman" w:cs="Times New Roman"/>
          <w:sz w:val="28"/>
          <w:szCs w:val="28"/>
        </w:rPr>
        <w:t>органом</w:t>
      </w:r>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5">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6">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7">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18">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9">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0">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21">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2">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3">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выполняемых</w:t>
      </w:r>
      <w:proofErr w:type="gramEnd"/>
      <w:r w:rsidRPr="004B4583">
        <w:rPr>
          <w:rFonts w:ascii="Times New Roman" w:hAnsi="Times New Roman" w:cs="Times New Roman"/>
          <w:sz w:val="28"/>
          <w:szCs w:val="28"/>
        </w:rPr>
        <w:t xml:space="preserve">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C234D2">
        <w:rPr>
          <w:rFonts w:eastAsiaTheme="minorEastAsia"/>
          <w:sz w:val="28"/>
          <w:szCs w:val="28"/>
          <w:lang w:eastAsia="ru-RU"/>
        </w:rPr>
        <w:t xml:space="preserve">муниципальной </w:t>
      </w:r>
      <w:r w:rsidRPr="004B4583">
        <w:rPr>
          <w:rFonts w:eastAsiaTheme="minorEastAsia"/>
          <w:sz w:val="28"/>
          <w:szCs w:val="28"/>
          <w:lang w:eastAsia="ru-RU"/>
        </w:rPr>
        <w:t>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4"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w:t>
      </w:r>
      <w:proofErr w:type="gramEnd"/>
      <w:r w:rsidRPr="004B4583">
        <w:rPr>
          <w:rFonts w:ascii="Times New Roman" w:hAnsi="Times New Roman" w:cs="Times New Roman"/>
          <w:sz w:val="28"/>
          <w:szCs w:val="28"/>
        </w:rPr>
        <w:t xml:space="preserve">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5">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w:t>
      </w:r>
      <w:proofErr w:type="gramEnd"/>
      <w:r w:rsidRPr="004B458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6">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911D7D">
        <w:rPr>
          <w:rFonts w:ascii="Times New Roman" w:hAnsi="Times New Roman" w:cs="Times New Roman"/>
          <w:sz w:val="28"/>
          <w:szCs w:val="28"/>
        </w:rPr>
        <w:t>уполномоченный</w:t>
      </w:r>
      <w:proofErr w:type="gramEnd"/>
      <w:r w:rsidR="00911D7D">
        <w:rPr>
          <w:rFonts w:ascii="Times New Roman" w:hAnsi="Times New Roman" w:cs="Times New Roman"/>
          <w:sz w:val="28"/>
          <w:szCs w:val="28"/>
        </w:rPr>
        <w:t xml:space="preserve">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7">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8">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9">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30">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31">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2">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33">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4">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5">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roofErr w:type="gramEnd"/>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52260C" w:rsidRPr="004B458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IV. Формы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4.1. Порядок осуществления текущего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Текущий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4.2. Порядок и периодичность осуществления </w:t>
      </w:r>
      <w:proofErr w:type="gramStart"/>
      <w:r w:rsidRPr="004B4583">
        <w:rPr>
          <w:rFonts w:ascii="Times New Roman" w:hAnsi="Times New Roman" w:cs="Times New Roman"/>
          <w:sz w:val="28"/>
          <w:szCs w:val="28"/>
        </w:rPr>
        <w:t>плановых</w:t>
      </w:r>
      <w:proofErr w:type="gramEnd"/>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FE07EF" w:rsidRPr="00FE07EF" w:rsidRDefault="00FE07EF" w:rsidP="00FE07EF">
      <w:pPr>
        <w:tabs>
          <w:tab w:val="left" w:pos="1199"/>
        </w:tabs>
        <w:autoSpaceDE w:val="0"/>
        <w:autoSpaceDN w:val="0"/>
        <w:ind w:left="851" w:right="158"/>
        <w:jc w:val="center"/>
        <w:outlineLvl w:val="0"/>
        <w:rPr>
          <w:b/>
          <w:bCs/>
          <w:sz w:val="28"/>
          <w:szCs w:val="28"/>
        </w:rPr>
      </w:pPr>
      <w:proofErr w:type="gramStart"/>
      <w:r>
        <w:rPr>
          <w:b/>
          <w:bCs/>
          <w:sz w:val="28"/>
          <w:szCs w:val="28"/>
          <w:lang w:val="en-US"/>
        </w:rPr>
        <w:t>V</w:t>
      </w:r>
      <w:r w:rsidRPr="00FE07EF">
        <w:rPr>
          <w:b/>
          <w:bCs/>
          <w:sz w:val="28"/>
          <w:szCs w:val="28"/>
        </w:rPr>
        <w:t>. Досудебный (внесудебный) порядок обжалования решений и действий</w:t>
      </w:r>
      <w:r w:rsidRPr="00FE07EF">
        <w:rPr>
          <w:b/>
          <w:bCs/>
          <w:spacing w:val="-67"/>
          <w:sz w:val="28"/>
          <w:szCs w:val="28"/>
        </w:rPr>
        <w:t xml:space="preserve"> </w:t>
      </w:r>
      <w:r w:rsidRPr="00FE07EF">
        <w:rPr>
          <w:b/>
          <w:bCs/>
          <w:sz w:val="28"/>
          <w:szCs w:val="28"/>
        </w:rPr>
        <w:t>(бездействия)</w:t>
      </w:r>
      <w:r w:rsidRPr="00FE07EF">
        <w:rPr>
          <w:b/>
          <w:bCs/>
          <w:spacing w:val="-5"/>
          <w:sz w:val="28"/>
          <w:szCs w:val="28"/>
        </w:rPr>
        <w:t xml:space="preserve"> </w:t>
      </w:r>
      <w:r w:rsidRPr="00FE07EF">
        <w:rPr>
          <w:b/>
          <w:bCs/>
          <w:sz w:val="28"/>
          <w:szCs w:val="28"/>
        </w:rPr>
        <w:t xml:space="preserve">органа </w:t>
      </w:r>
      <w:r w:rsidRPr="00FE07EF">
        <w:rPr>
          <w:b/>
          <w:bCs/>
          <w:color w:val="000000"/>
          <w:sz w:val="28"/>
          <w:szCs w:val="28"/>
          <w:lang w:eastAsia="ru-RU"/>
        </w:rPr>
        <w:t>местного самоуправления Оренбургской области</w:t>
      </w:r>
      <w:r w:rsidRPr="00FE07EF">
        <w:rPr>
          <w:b/>
          <w:bCs/>
          <w:sz w:val="28"/>
          <w:szCs w:val="28"/>
        </w:rPr>
        <w:t>,</w:t>
      </w:r>
      <w:r w:rsidRPr="00FE07EF">
        <w:rPr>
          <w:b/>
          <w:bCs/>
          <w:spacing w:val="-5"/>
          <w:sz w:val="28"/>
          <w:szCs w:val="28"/>
        </w:rPr>
        <w:t xml:space="preserve"> </w:t>
      </w:r>
      <w:r w:rsidRPr="00FE07EF">
        <w:rPr>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roofErr w:type="gramEnd"/>
    </w:p>
    <w:p w:rsidR="00FE07EF" w:rsidRPr="00FE07EF" w:rsidRDefault="00FE07EF" w:rsidP="00FE07EF">
      <w:pPr>
        <w:autoSpaceDE w:val="0"/>
        <w:autoSpaceDN w:val="0"/>
        <w:rPr>
          <w:b/>
          <w:sz w:val="28"/>
          <w:szCs w:val="28"/>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Способы информирования заявителя о его праве подать жалобу</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на решения и (или) действия (бездействие) органа,</w:t>
      </w:r>
    </w:p>
    <w:p w:rsidR="00FE07EF" w:rsidRPr="00FE07EF" w:rsidRDefault="00FE07EF" w:rsidP="00FE07EF">
      <w:pPr>
        <w:widowControl/>
        <w:adjustRightInd w:val="0"/>
        <w:ind w:firstLine="709"/>
        <w:jc w:val="center"/>
        <w:rPr>
          <w:b/>
          <w:bCs/>
          <w:sz w:val="28"/>
          <w:szCs w:val="28"/>
          <w:lang w:eastAsia="ru-RU"/>
        </w:rPr>
      </w:pPr>
      <w:proofErr w:type="gramStart"/>
      <w:r w:rsidRPr="00FE07EF">
        <w:rPr>
          <w:b/>
          <w:bCs/>
          <w:sz w:val="28"/>
          <w:szCs w:val="28"/>
          <w:lang w:eastAsia="ru-RU"/>
        </w:rPr>
        <w:t>предоставляющего</w:t>
      </w:r>
      <w:proofErr w:type="gramEnd"/>
      <w:r w:rsidRPr="00FE07EF">
        <w:rPr>
          <w:b/>
          <w:bCs/>
          <w:sz w:val="28"/>
          <w:szCs w:val="28"/>
          <w:lang w:eastAsia="ru-RU"/>
        </w:rPr>
        <w:t xml:space="preserve"> муниципальную услугу, МФЦ, организаций, а также их должностных лиц, муниципальных служащих, работников</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при предоставлении муниципальной услуги</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xml:space="preserve">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6" w:history="1">
        <w:r w:rsidRPr="00FE07EF">
          <w:rPr>
            <w:sz w:val="28"/>
            <w:szCs w:val="28"/>
            <w:lang w:eastAsia="ru-RU"/>
          </w:rPr>
          <w:t>частью 1.1 статьи 16</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w:t>
      </w:r>
      <w:proofErr w:type="gramEnd"/>
      <w:r w:rsidRPr="00FE07EF">
        <w:rPr>
          <w:sz w:val="28"/>
          <w:szCs w:val="28"/>
          <w:lang w:eastAsia="ru-RU"/>
        </w:rPr>
        <w:t xml:space="preserve"> предоставления муниципальной услуги (далее - досудебное (внесудебное) обжалование).</w:t>
      </w: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2</w:t>
      </w:r>
      <w:r w:rsidR="00FE07EF" w:rsidRPr="00FE07EF">
        <w:rPr>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7" w:history="1">
        <w:r w:rsidR="00FE07EF" w:rsidRPr="00FE07EF">
          <w:rPr>
            <w:sz w:val="28"/>
            <w:szCs w:val="28"/>
            <w:lang w:eastAsia="ru-RU"/>
          </w:rPr>
          <w:t>частью 1.1 статьи 16</w:t>
        </w:r>
      </w:hyperlink>
      <w:r w:rsidR="00FE07EF"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w:t>
      </w:r>
      <w:proofErr w:type="gramEnd"/>
      <w:r w:rsidR="00FE07EF" w:rsidRPr="00FE07EF">
        <w:rPr>
          <w:sz w:val="28"/>
          <w:szCs w:val="28"/>
          <w:lang w:eastAsia="ru-RU"/>
        </w:rPr>
        <w:t xml:space="preserve"> услуг", в федеральной государственной информационной системе Единый портал.</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Предмет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3)</w:t>
      </w:r>
      <w:r w:rsidR="00FE07EF" w:rsidRPr="00FE07EF">
        <w:rPr>
          <w:sz w:val="28"/>
          <w:szCs w:val="28"/>
          <w:lang w:eastAsia="ru-RU"/>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8" w:history="1">
        <w:r w:rsidR="00FE07EF" w:rsidRPr="00FE07EF">
          <w:rPr>
            <w:color w:val="0000FF"/>
            <w:sz w:val="28"/>
            <w:szCs w:val="28"/>
            <w:lang w:eastAsia="ru-RU"/>
          </w:rPr>
          <w:t>частью 1.1 статьи 16</w:t>
        </w:r>
      </w:hyperlink>
      <w:r w:rsidR="00FE07EF"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w:t>
      </w:r>
      <w:proofErr w:type="gramEnd"/>
      <w:r w:rsidR="00FE07EF" w:rsidRPr="00FE07EF">
        <w:rPr>
          <w:sz w:val="28"/>
          <w:szCs w:val="28"/>
          <w:lang w:eastAsia="ru-RU"/>
        </w:rPr>
        <w:t xml:space="preserve"> (бездействие), принятое или осуществленное ими в ходе предоставления муниципальной услуги, в том числе:</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xml:space="preserve"> - нарушение срока регистрации запроса о предоставлении муниципальной услуги, запроса, указанного в </w:t>
      </w:r>
      <w:hyperlink r:id="rId39" w:history="1">
        <w:r w:rsidRPr="00FE07EF">
          <w:rPr>
            <w:color w:val="0000FF"/>
            <w:sz w:val="28"/>
            <w:szCs w:val="28"/>
            <w:lang w:eastAsia="ru-RU"/>
          </w:rPr>
          <w:t>статье 15.1</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нарушение срока предоставления муниципальной услуги уполномоченным органом;</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xml:space="preserve"> - нарушение срока или порядка выдачи документов по результатам предоставления муниципальной услуги;</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приостановление предоставления муниципальной услуги уполномоченным органом;</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FE07EF">
          <w:rPr>
            <w:sz w:val="28"/>
            <w:szCs w:val="28"/>
            <w:lang w:eastAsia="ru-RU"/>
          </w:rPr>
          <w:t>пунктом 4 части 1 статьи 7</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Орган, предоставляющий муниципальную услугу, МФЦ,</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а также их должностные лица, муниципальные служащие,</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работники и уполномоченные на рассмотрение жалобы</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должностные лица, которым может быть направлена жалоба</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r>
        <w:rPr>
          <w:sz w:val="28"/>
          <w:szCs w:val="28"/>
          <w:lang w:eastAsia="ru-RU"/>
        </w:rPr>
        <w:t>1)</w:t>
      </w:r>
      <w:r w:rsidR="00FE07EF" w:rsidRPr="00FE07EF">
        <w:rPr>
          <w:sz w:val="28"/>
          <w:szCs w:val="28"/>
          <w:lang w:eastAsia="ru-RU"/>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FE07EF" w:rsidRPr="00FE07EF" w:rsidRDefault="00770F49" w:rsidP="00FE07EF">
      <w:pPr>
        <w:widowControl/>
        <w:adjustRightInd w:val="0"/>
        <w:ind w:firstLine="709"/>
        <w:jc w:val="both"/>
        <w:rPr>
          <w:sz w:val="28"/>
          <w:szCs w:val="28"/>
          <w:lang w:eastAsia="ru-RU"/>
        </w:rPr>
      </w:pPr>
      <w:r>
        <w:rPr>
          <w:sz w:val="28"/>
          <w:szCs w:val="28"/>
          <w:lang w:eastAsia="ru-RU"/>
        </w:rPr>
        <w:t>2)</w:t>
      </w:r>
      <w:r w:rsidR="00FE07EF" w:rsidRPr="00FE07EF">
        <w:rPr>
          <w:sz w:val="28"/>
          <w:szCs w:val="28"/>
          <w:lang w:eastAsia="ru-RU"/>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FE07EF" w:rsidRPr="00FE07EF" w:rsidRDefault="00770F49" w:rsidP="00FE07EF">
      <w:pPr>
        <w:widowControl/>
        <w:adjustRightInd w:val="0"/>
        <w:ind w:firstLine="709"/>
        <w:jc w:val="both"/>
        <w:rPr>
          <w:sz w:val="28"/>
          <w:szCs w:val="28"/>
          <w:lang w:eastAsia="ru-RU"/>
        </w:rPr>
      </w:pPr>
      <w:r>
        <w:rPr>
          <w:sz w:val="28"/>
          <w:szCs w:val="28"/>
          <w:lang w:eastAsia="ru-RU"/>
        </w:rPr>
        <w:t>3)</w:t>
      </w:r>
      <w:r w:rsidR="00FE07EF" w:rsidRPr="00FE07EF">
        <w:rPr>
          <w:sz w:val="28"/>
          <w:szCs w:val="28"/>
          <w:lang w:eastAsia="ru-RU"/>
        </w:rPr>
        <w:t xml:space="preserve"> Жалоба на действия специалиста, подается главе муниципального образования Костинский сельсовет </w:t>
      </w:r>
      <w:proofErr w:type="spellStart"/>
      <w:r w:rsidR="00FE07EF" w:rsidRPr="00FE07EF">
        <w:rPr>
          <w:sz w:val="28"/>
          <w:szCs w:val="28"/>
          <w:lang w:eastAsia="ru-RU"/>
        </w:rPr>
        <w:t>Курманаевского</w:t>
      </w:r>
      <w:proofErr w:type="spellEnd"/>
      <w:r w:rsidR="00FE07EF" w:rsidRPr="00FE07EF">
        <w:rPr>
          <w:sz w:val="28"/>
          <w:szCs w:val="28"/>
          <w:lang w:eastAsia="ru-RU"/>
        </w:rPr>
        <w:t xml:space="preserve"> района Оренбургской области.</w:t>
      </w:r>
    </w:p>
    <w:p w:rsidR="00FE07EF" w:rsidRPr="00FE07EF" w:rsidRDefault="00770F49" w:rsidP="00FE07EF">
      <w:pPr>
        <w:widowControl/>
        <w:adjustRightInd w:val="0"/>
        <w:ind w:firstLine="709"/>
        <w:jc w:val="both"/>
        <w:rPr>
          <w:sz w:val="28"/>
          <w:szCs w:val="28"/>
          <w:lang w:eastAsia="ru-RU"/>
        </w:rPr>
      </w:pPr>
      <w:r>
        <w:rPr>
          <w:sz w:val="28"/>
          <w:szCs w:val="28"/>
          <w:lang w:eastAsia="ru-RU"/>
        </w:rPr>
        <w:t>4)</w:t>
      </w:r>
      <w:r w:rsidR="00FE07EF" w:rsidRPr="00FE07EF">
        <w:rPr>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00FE07EF" w:rsidRPr="00FE07EF">
        <w:rPr>
          <w:sz w:val="28"/>
          <w:szCs w:val="28"/>
          <w:lang w:eastAsia="ru-RU"/>
        </w:rPr>
        <w:t>Курманаевского</w:t>
      </w:r>
      <w:proofErr w:type="spellEnd"/>
      <w:r w:rsidR="00FE07EF" w:rsidRPr="00FE07EF">
        <w:rPr>
          <w:sz w:val="28"/>
          <w:szCs w:val="28"/>
          <w:lang w:eastAsia="ru-RU"/>
        </w:rPr>
        <w:t xml:space="preserve"> района, являющийся учредителем МФЦ (далее - учредитель МФЦ), или должностному лицу.</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Порядок подачи и рассмотрения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r>
        <w:rPr>
          <w:sz w:val="28"/>
          <w:szCs w:val="28"/>
          <w:lang w:eastAsia="ru-RU"/>
        </w:rPr>
        <w:t>1)</w:t>
      </w:r>
      <w:r w:rsidR="00FE07EF" w:rsidRPr="00FE07EF">
        <w:rPr>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2)</w:t>
      </w:r>
      <w:r w:rsidR="00FE07EF" w:rsidRPr="00FE07EF">
        <w:rPr>
          <w:sz w:val="28"/>
          <w:szCs w:val="28"/>
          <w:lang w:eastAsia="ru-RU"/>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w:t>
      </w:r>
      <w:proofErr w:type="gramEnd"/>
      <w:r w:rsidR="00FE07EF" w:rsidRPr="00FE07EF">
        <w:rPr>
          <w:sz w:val="28"/>
          <w:szCs w:val="28"/>
          <w:lang w:eastAsia="ru-RU"/>
        </w:rPr>
        <w:t xml:space="preserve"> быть </w:t>
      </w:r>
      <w:proofErr w:type="gramStart"/>
      <w:r w:rsidR="00FE07EF" w:rsidRPr="00FE07EF">
        <w:rPr>
          <w:sz w:val="28"/>
          <w:szCs w:val="28"/>
          <w:lang w:eastAsia="ru-RU"/>
        </w:rPr>
        <w:t>принята</w:t>
      </w:r>
      <w:proofErr w:type="gramEnd"/>
      <w:r w:rsidR="00FE07EF" w:rsidRPr="00FE07EF">
        <w:rPr>
          <w:sz w:val="28"/>
          <w:szCs w:val="28"/>
          <w:lang w:eastAsia="ru-RU"/>
        </w:rPr>
        <w:t xml:space="preserve"> при личном приеме заявителя.</w:t>
      </w: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3)</w:t>
      </w:r>
      <w:r w:rsidR="00FE07EF" w:rsidRPr="00FE07EF">
        <w:rPr>
          <w:sz w:val="28"/>
          <w:szCs w:val="28"/>
          <w:lang w:eastAsia="ru-RU"/>
        </w:rPr>
        <w:t xml:space="preserve">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1" w:history="1">
        <w:r w:rsidR="00FE07EF" w:rsidRPr="00FE07EF">
          <w:rPr>
            <w:sz w:val="28"/>
            <w:szCs w:val="28"/>
            <w:lang w:eastAsia="ru-RU"/>
          </w:rPr>
          <w:t>статьей 11.2</w:t>
        </w:r>
      </w:hyperlink>
      <w:r w:rsidR="00FE07EF"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00FE07EF" w:rsidRPr="00FE07EF">
        <w:rPr>
          <w:sz w:val="28"/>
          <w:szCs w:val="28"/>
          <w:lang w:eastAsia="ru-RU"/>
        </w:rPr>
        <w:t xml:space="preserve">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E07EF" w:rsidRPr="00FE07EF" w:rsidRDefault="00770F49" w:rsidP="00FE07EF">
      <w:pPr>
        <w:widowControl/>
        <w:adjustRightInd w:val="0"/>
        <w:ind w:firstLine="709"/>
        <w:jc w:val="both"/>
        <w:rPr>
          <w:sz w:val="28"/>
          <w:szCs w:val="28"/>
          <w:lang w:eastAsia="ru-RU"/>
        </w:rPr>
      </w:pPr>
      <w:r>
        <w:rPr>
          <w:sz w:val="28"/>
          <w:szCs w:val="28"/>
          <w:lang w:eastAsia="ru-RU"/>
        </w:rPr>
        <w:t>4)</w:t>
      </w:r>
      <w:r w:rsidR="00FE07EF" w:rsidRPr="00FE07EF">
        <w:rPr>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5)</w:t>
      </w:r>
      <w:r w:rsidR="00FE07EF" w:rsidRPr="00FE07EF">
        <w:rPr>
          <w:sz w:val="28"/>
          <w:szCs w:val="28"/>
          <w:lang w:eastAsia="ru-RU"/>
        </w:rPr>
        <w:t xml:space="preserve"> Жалоба на решения и действия (бездействие) организаций, предусмотренных </w:t>
      </w:r>
      <w:hyperlink r:id="rId42" w:history="1">
        <w:r w:rsidR="00FE07EF" w:rsidRPr="00FE07EF">
          <w:rPr>
            <w:sz w:val="28"/>
            <w:szCs w:val="28"/>
            <w:lang w:eastAsia="ru-RU"/>
          </w:rPr>
          <w:t>частью 1.1 статьи 16</w:t>
        </w:r>
      </w:hyperlink>
      <w:r w:rsidR="00FE07EF"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w:t>
      </w:r>
      <w:proofErr w:type="gramEnd"/>
      <w:r w:rsidR="00FE07EF" w:rsidRPr="00FE07EF">
        <w:rPr>
          <w:sz w:val="28"/>
          <w:szCs w:val="28"/>
          <w:lang w:eastAsia="ru-RU"/>
        </w:rPr>
        <w:t xml:space="preserve"> может быть </w:t>
      </w:r>
      <w:proofErr w:type="gramStart"/>
      <w:r w:rsidR="00FE07EF" w:rsidRPr="00FE07EF">
        <w:rPr>
          <w:sz w:val="28"/>
          <w:szCs w:val="28"/>
          <w:lang w:eastAsia="ru-RU"/>
        </w:rPr>
        <w:t>принята</w:t>
      </w:r>
      <w:proofErr w:type="gramEnd"/>
      <w:r w:rsidR="00FE07EF" w:rsidRPr="00FE07EF">
        <w:rPr>
          <w:sz w:val="28"/>
          <w:szCs w:val="28"/>
          <w:lang w:eastAsia="ru-RU"/>
        </w:rPr>
        <w:t xml:space="preserve"> при личном приеме заявителя.</w:t>
      </w:r>
    </w:p>
    <w:p w:rsidR="00FE07EF" w:rsidRPr="00FE07EF" w:rsidRDefault="00770F49" w:rsidP="00FE07EF">
      <w:pPr>
        <w:widowControl/>
        <w:adjustRightInd w:val="0"/>
        <w:ind w:firstLine="709"/>
        <w:jc w:val="both"/>
        <w:rPr>
          <w:sz w:val="28"/>
          <w:szCs w:val="28"/>
          <w:lang w:eastAsia="ru-RU"/>
        </w:rPr>
      </w:pPr>
      <w:r>
        <w:rPr>
          <w:sz w:val="28"/>
          <w:szCs w:val="28"/>
          <w:lang w:eastAsia="ru-RU"/>
        </w:rPr>
        <w:t>6)</w:t>
      </w:r>
      <w:r w:rsidR="00FE07EF" w:rsidRPr="00FE07EF">
        <w:rPr>
          <w:sz w:val="28"/>
          <w:szCs w:val="28"/>
          <w:lang w:eastAsia="ru-RU"/>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FE07EF" w:rsidRPr="00FE07EF" w:rsidRDefault="00770F49" w:rsidP="00FE07EF">
      <w:pPr>
        <w:widowControl/>
        <w:adjustRightInd w:val="0"/>
        <w:ind w:firstLine="709"/>
        <w:jc w:val="both"/>
        <w:rPr>
          <w:sz w:val="28"/>
          <w:szCs w:val="28"/>
          <w:lang w:eastAsia="ru-RU"/>
        </w:rPr>
      </w:pPr>
      <w:r>
        <w:rPr>
          <w:sz w:val="28"/>
          <w:szCs w:val="28"/>
          <w:lang w:eastAsia="ru-RU"/>
        </w:rPr>
        <w:t>7)</w:t>
      </w:r>
      <w:r w:rsidR="00FE07EF" w:rsidRPr="00FE07EF">
        <w:rPr>
          <w:sz w:val="28"/>
          <w:szCs w:val="28"/>
          <w:lang w:eastAsia="ru-RU"/>
        </w:rPr>
        <w:t xml:space="preserve"> Жалоба должна содержать:</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history="1">
        <w:r w:rsidRPr="00FE07EF">
          <w:rPr>
            <w:sz w:val="28"/>
            <w:szCs w:val="28"/>
            <w:lang w:eastAsia="ru-RU"/>
          </w:rPr>
          <w:t>частью 1.1 статьи 16</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4" w:history="1">
        <w:r w:rsidRPr="00FE07EF">
          <w:rPr>
            <w:sz w:val="28"/>
            <w:szCs w:val="28"/>
            <w:lang w:eastAsia="ru-RU"/>
          </w:rPr>
          <w:t>частью 1.1 статьи 16</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5" w:history="1">
        <w:r w:rsidRPr="00FE07EF">
          <w:rPr>
            <w:sz w:val="28"/>
            <w:szCs w:val="28"/>
            <w:lang w:eastAsia="ru-RU"/>
          </w:rPr>
          <w:t>частью 1.1 статьи 16</w:t>
        </w:r>
      </w:hyperlink>
      <w:r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E07EF">
        <w:rPr>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Сроки рассмотрения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1)</w:t>
      </w:r>
      <w:r w:rsidR="00FE07EF" w:rsidRPr="00FE07EF">
        <w:rPr>
          <w:sz w:val="28"/>
          <w:szCs w:val="28"/>
          <w:lang w:eastAsia="ru-RU"/>
        </w:rPr>
        <w:t xml:space="preserve"> Жалоба, поступившая в орган, предоставляющий муниципальную услугу, МФЦ, учредителю МФЦ, в организации, предусмотренные </w:t>
      </w:r>
      <w:hyperlink r:id="rId46" w:history="1">
        <w:r w:rsidR="00FE07EF" w:rsidRPr="00FE07EF">
          <w:rPr>
            <w:sz w:val="28"/>
            <w:szCs w:val="28"/>
            <w:lang w:eastAsia="ru-RU"/>
          </w:rPr>
          <w:t>частью 1.1 статьи 16</w:t>
        </w:r>
      </w:hyperlink>
      <w:r w:rsidR="00FE07EF" w:rsidRPr="00FE07EF">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FE07EF" w:rsidRPr="00FE07EF">
        <w:rPr>
          <w:sz w:val="28"/>
          <w:szCs w:val="28"/>
          <w:lang w:eastAsia="ru-RU"/>
        </w:rPr>
        <w:t xml:space="preserve">, </w:t>
      </w:r>
      <w:proofErr w:type="gramStart"/>
      <w:r w:rsidR="00FE07EF" w:rsidRPr="00FE07EF">
        <w:rPr>
          <w:sz w:val="28"/>
          <w:szCs w:val="28"/>
          <w:lang w:eastAsia="ru-RU"/>
        </w:rPr>
        <w:t>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 xml:space="preserve"> Перечень оснований для приостановления рассмотрения жалобы </w:t>
      </w:r>
    </w:p>
    <w:p w:rsidR="00FE07EF" w:rsidRPr="00FE07EF" w:rsidRDefault="00FE07EF" w:rsidP="00FE07EF">
      <w:pPr>
        <w:widowControl/>
        <w:adjustRightInd w:val="0"/>
        <w:ind w:firstLine="709"/>
        <w:jc w:val="both"/>
        <w:rPr>
          <w:sz w:val="28"/>
          <w:szCs w:val="28"/>
          <w:lang w:eastAsia="ru-RU"/>
        </w:rPr>
      </w:pPr>
    </w:p>
    <w:p w:rsidR="00FE07EF" w:rsidRPr="00770F49" w:rsidRDefault="00FE07EF" w:rsidP="00770F49">
      <w:pPr>
        <w:pStyle w:val="afb"/>
        <w:widowControl/>
        <w:numPr>
          <w:ilvl w:val="0"/>
          <w:numId w:val="43"/>
        </w:numPr>
        <w:adjustRightInd w:val="0"/>
        <w:rPr>
          <w:sz w:val="28"/>
          <w:szCs w:val="28"/>
          <w:lang w:eastAsia="ru-RU"/>
        </w:rPr>
      </w:pPr>
      <w:r w:rsidRPr="00770F49">
        <w:rPr>
          <w:sz w:val="28"/>
          <w:szCs w:val="28"/>
          <w:lang w:eastAsia="ru-RU"/>
        </w:rPr>
        <w:t xml:space="preserve"> Основания для приостановления рассмотрения жалобы отсутствуют.</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Результат рассмотрения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r>
        <w:rPr>
          <w:sz w:val="28"/>
          <w:szCs w:val="28"/>
          <w:lang w:eastAsia="ru-RU"/>
        </w:rPr>
        <w:t>1)</w:t>
      </w:r>
      <w:r w:rsidR="00FE07EF" w:rsidRPr="00FE07EF">
        <w:rPr>
          <w:sz w:val="28"/>
          <w:szCs w:val="28"/>
          <w:lang w:eastAsia="ru-RU"/>
        </w:rPr>
        <w:t xml:space="preserve"> По результатам рассмотрения жалобы принимается одно из следующих решений:</w:t>
      </w:r>
    </w:p>
    <w:p w:rsidR="00FE07EF" w:rsidRPr="00FE07EF" w:rsidRDefault="00FE07EF" w:rsidP="00FE07EF">
      <w:pPr>
        <w:widowControl/>
        <w:adjustRightInd w:val="0"/>
        <w:ind w:firstLine="709"/>
        <w:jc w:val="both"/>
        <w:rPr>
          <w:sz w:val="28"/>
          <w:szCs w:val="28"/>
          <w:lang w:eastAsia="ru-RU"/>
        </w:rPr>
      </w:pPr>
      <w:proofErr w:type="gramStart"/>
      <w:r w:rsidRPr="00FE07EF">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FE07EF" w:rsidRPr="00FE07EF" w:rsidRDefault="00FE07EF" w:rsidP="00FE07EF">
      <w:pPr>
        <w:widowControl/>
        <w:adjustRightInd w:val="0"/>
        <w:ind w:firstLine="709"/>
        <w:jc w:val="both"/>
        <w:rPr>
          <w:sz w:val="28"/>
          <w:szCs w:val="28"/>
          <w:lang w:eastAsia="ru-RU"/>
        </w:rPr>
      </w:pPr>
      <w:r w:rsidRPr="00FE07EF">
        <w:rPr>
          <w:sz w:val="28"/>
          <w:szCs w:val="28"/>
          <w:lang w:eastAsia="ru-RU"/>
        </w:rPr>
        <w:t>в удовлетворении жалобы отказывается.</w:t>
      </w:r>
    </w:p>
    <w:p w:rsidR="00FE07EF" w:rsidRPr="00FE07EF" w:rsidRDefault="00770F49" w:rsidP="00FE07EF">
      <w:pPr>
        <w:widowControl/>
        <w:adjustRightInd w:val="0"/>
        <w:ind w:firstLine="709"/>
        <w:jc w:val="both"/>
        <w:rPr>
          <w:sz w:val="28"/>
          <w:szCs w:val="28"/>
          <w:lang w:eastAsia="ru-RU"/>
        </w:rPr>
      </w:pPr>
      <w:r>
        <w:rPr>
          <w:sz w:val="28"/>
          <w:szCs w:val="28"/>
          <w:lang w:eastAsia="ru-RU"/>
        </w:rPr>
        <w:t xml:space="preserve">2) </w:t>
      </w:r>
      <w:r w:rsidR="00FE07EF" w:rsidRPr="00FE07EF">
        <w:rPr>
          <w:sz w:val="28"/>
          <w:szCs w:val="28"/>
          <w:lang w:eastAsia="ru-RU"/>
        </w:rPr>
        <w:t>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FE07EF" w:rsidRPr="00FE07EF" w:rsidRDefault="00770F49" w:rsidP="00FE07EF">
      <w:pPr>
        <w:widowControl/>
        <w:adjustRightInd w:val="0"/>
        <w:ind w:firstLine="709"/>
        <w:jc w:val="both"/>
        <w:rPr>
          <w:sz w:val="28"/>
          <w:szCs w:val="28"/>
          <w:lang w:eastAsia="ru-RU"/>
        </w:rPr>
      </w:pPr>
      <w:r>
        <w:rPr>
          <w:sz w:val="28"/>
          <w:szCs w:val="28"/>
          <w:lang w:eastAsia="ru-RU"/>
        </w:rPr>
        <w:t>3)</w:t>
      </w:r>
      <w:r w:rsidR="00FE07EF" w:rsidRPr="00FE07EF">
        <w:rPr>
          <w:sz w:val="28"/>
          <w:szCs w:val="28"/>
          <w:lang w:eastAsia="ru-RU"/>
        </w:rPr>
        <w:t xml:space="preserve"> В случае установления в ходе или по результатам </w:t>
      </w:r>
      <w:proofErr w:type="gramStart"/>
      <w:r w:rsidR="00FE07EF" w:rsidRPr="00FE07EF">
        <w:rPr>
          <w:sz w:val="28"/>
          <w:szCs w:val="28"/>
          <w:lang w:eastAsia="ru-RU"/>
        </w:rPr>
        <w:t>рассмотрения жалобы признаков состава административного правонарушения</w:t>
      </w:r>
      <w:proofErr w:type="gramEnd"/>
      <w:r w:rsidR="00FE07EF" w:rsidRPr="00FE07EF">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07EF" w:rsidRPr="00FE07EF" w:rsidRDefault="00770F49" w:rsidP="00FE07EF">
      <w:pPr>
        <w:widowControl/>
        <w:adjustRightInd w:val="0"/>
        <w:ind w:firstLine="709"/>
        <w:jc w:val="both"/>
        <w:rPr>
          <w:sz w:val="28"/>
          <w:szCs w:val="28"/>
          <w:lang w:eastAsia="ru-RU"/>
        </w:rPr>
      </w:pPr>
      <w:r>
        <w:rPr>
          <w:sz w:val="28"/>
          <w:szCs w:val="28"/>
          <w:lang w:eastAsia="ru-RU"/>
        </w:rPr>
        <w:t>4)</w:t>
      </w:r>
      <w:r w:rsidR="00FE07EF" w:rsidRPr="00FE07EF">
        <w:rPr>
          <w:sz w:val="28"/>
          <w:szCs w:val="28"/>
          <w:lang w:eastAsia="ru-RU"/>
        </w:rPr>
        <w:t xml:space="preserve">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07EF" w:rsidRPr="00FE07EF" w:rsidRDefault="00770F49" w:rsidP="00FE07EF">
      <w:pPr>
        <w:widowControl/>
        <w:adjustRightInd w:val="0"/>
        <w:ind w:firstLine="709"/>
        <w:jc w:val="both"/>
        <w:rPr>
          <w:sz w:val="28"/>
          <w:szCs w:val="28"/>
          <w:lang w:eastAsia="ru-RU"/>
        </w:rPr>
      </w:pPr>
      <w:r>
        <w:rPr>
          <w:sz w:val="28"/>
          <w:szCs w:val="28"/>
          <w:lang w:eastAsia="ru-RU"/>
        </w:rPr>
        <w:t>5)</w:t>
      </w:r>
      <w:r w:rsidR="00FE07EF" w:rsidRPr="00FE07EF">
        <w:rPr>
          <w:sz w:val="28"/>
          <w:szCs w:val="28"/>
          <w:lang w:eastAsia="ru-RU"/>
        </w:rPr>
        <w:t xml:space="preserve"> В случае признания </w:t>
      </w:r>
      <w:proofErr w:type="gramStart"/>
      <w:r w:rsidR="00FE07EF" w:rsidRPr="00FE07EF">
        <w:rPr>
          <w:sz w:val="28"/>
          <w:szCs w:val="28"/>
          <w:lang w:eastAsia="ru-RU"/>
        </w:rPr>
        <w:t>жалобы</w:t>
      </w:r>
      <w:proofErr w:type="gramEnd"/>
      <w:r w:rsidR="00FE07EF" w:rsidRPr="00FE07EF">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Порядок информирования заявителя</w:t>
      </w: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о результатах рассмотрения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bookmarkStart w:id="6" w:name="Par520"/>
      <w:bookmarkEnd w:id="6"/>
      <w:r>
        <w:rPr>
          <w:sz w:val="28"/>
          <w:szCs w:val="28"/>
          <w:lang w:eastAsia="ru-RU"/>
        </w:rPr>
        <w:t xml:space="preserve">1) </w:t>
      </w:r>
      <w:r w:rsidR="00FE07EF" w:rsidRPr="00FE07EF">
        <w:rPr>
          <w:sz w:val="28"/>
          <w:szCs w:val="28"/>
          <w:lang w:eastAsia="ru-RU"/>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07EF" w:rsidRPr="00FE07EF" w:rsidRDefault="00770F49" w:rsidP="00FE07EF">
      <w:pPr>
        <w:widowControl/>
        <w:adjustRightInd w:val="0"/>
        <w:ind w:firstLine="709"/>
        <w:jc w:val="both"/>
        <w:rPr>
          <w:sz w:val="28"/>
          <w:szCs w:val="28"/>
          <w:lang w:eastAsia="ru-RU"/>
        </w:rPr>
      </w:pPr>
      <w:r>
        <w:rPr>
          <w:sz w:val="28"/>
          <w:szCs w:val="28"/>
          <w:lang w:eastAsia="ru-RU"/>
        </w:rPr>
        <w:t>2)</w:t>
      </w:r>
      <w:r w:rsidR="00FE07EF" w:rsidRPr="00FE07EF">
        <w:rPr>
          <w:sz w:val="28"/>
          <w:szCs w:val="28"/>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Порядок обжалования решения по жалобе</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1)</w:t>
      </w:r>
      <w:r w:rsidR="00FE07EF" w:rsidRPr="00FE07EF">
        <w:rPr>
          <w:sz w:val="28"/>
          <w:szCs w:val="28"/>
          <w:lang w:eastAsia="ru-RU"/>
        </w:rPr>
        <w:t xml:space="preserve">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47" w:history="1">
        <w:r w:rsidR="00FE07EF" w:rsidRPr="00FE07EF">
          <w:rPr>
            <w:sz w:val="28"/>
            <w:szCs w:val="28"/>
            <w:lang w:eastAsia="ru-RU"/>
          </w:rPr>
          <w:t>частью 1.1 статьи 16</w:t>
        </w:r>
      </w:hyperlink>
      <w:r w:rsidR="00FE07EF" w:rsidRPr="00FE07EF">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w:t>
      </w:r>
      <w:proofErr w:type="gramEnd"/>
      <w:r w:rsidR="00FE07EF" w:rsidRPr="00FE07EF">
        <w:rPr>
          <w:sz w:val="28"/>
          <w:szCs w:val="28"/>
          <w:lang w:eastAsia="ru-RU"/>
        </w:rPr>
        <w:t>, установленные законодательством Российской Федерации.</w:t>
      </w:r>
    </w:p>
    <w:p w:rsidR="00FE07EF" w:rsidRPr="00FE07EF" w:rsidRDefault="00FE07EF" w:rsidP="00FE07EF">
      <w:pPr>
        <w:widowControl/>
        <w:adjustRightInd w:val="0"/>
        <w:ind w:firstLine="709"/>
        <w:jc w:val="both"/>
        <w:rPr>
          <w:sz w:val="28"/>
          <w:szCs w:val="28"/>
          <w:lang w:eastAsia="ru-RU"/>
        </w:rPr>
      </w:pPr>
    </w:p>
    <w:p w:rsidR="00FE07EF" w:rsidRPr="00FE07EF" w:rsidRDefault="00FE07EF" w:rsidP="00FE07EF">
      <w:pPr>
        <w:widowControl/>
        <w:adjustRightInd w:val="0"/>
        <w:ind w:firstLine="709"/>
        <w:jc w:val="center"/>
        <w:rPr>
          <w:b/>
          <w:bCs/>
          <w:sz w:val="28"/>
          <w:szCs w:val="28"/>
          <w:lang w:eastAsia="ru-RU"/>
        </w:rPr>
      </w:pPr>
      <w:r w:rsidRPr="00FE07EF">
        <w:rPr>
          <w:b/>
          <w:bCs/>
          <w:sz w:val="28"/>
          <w:szCs w:val="28"/>
          <w:lang w:eastAsia="ru-RU"/>
        </w:rPr>
        <w:t>Право заявителя на получение информации и документов,</w:t>
      </w:r>
    </w:p>
    <w:p w:rsidR="00FE07EF" w:rsidRPr="00FE07EF" w:rsidRDefault="00FE07EF" w:rsidP="00FE07EF">
      <w:pPr>
        <w:widowControl/>
        <w:adjustRightInd w:val="0"/>
        <w:ind w:firstLine="709"/>
        <w:jc w:val="center"/>
        <w:rPr>
          <w:b/>
          <w:bCs/>
          <w:sz w:val="28"/>
          <w:szCs w:val="28"/>
          <w:lang w:eastAsia="ru-RU"/>
        </w:rPr>
      </w:pPr>
      <w:proofErr w:type="gramStart"/>
      <w:r w:rsidRPr="00FE07EF">
        <w:rPr>
          <w:b/>
          <w:bCs/>
          <w:sz w:val="28"/>
          <w:szCs w:val="28"/>
          <w:lang w:eastAsia="ru-RU"/>
        </w:rPr>
        <w:t>необходимых</w:t>
      </w:r>
      <w:proofErr w:type="gramEnd"/>
      <w:r w:rsidRPr="00FE07EF">
        <w:rPr>
          <w:b/>
          <w:bCs/>
          <w:sz w:val="28"/>
          <w:szCs w:val="28"/>
          <w:lang w:eastAsia="ru-RU"/>
        </w:rPr>
        <w:t xml:space="preserve"> для обоснования и рассмотрения жалобы</w:t>
      </w:r>
    </w:p>
    <w:p w:rsidR="00FE07EF" w:rsidRPr="00FE07EF" w:rsidRDefault="00FE07EF" w:rsidP="00FE07EF">
      <w:pPr>
        <w:widowControl/>
        <w:adjustRightInd w:val="0"/>
        <w:ind w:firstLine="709"/>
        <w:jc w:val="both"/>
        <w:rPr>
          <w:sz w:val="28"/>
          <w:szCs w:val="28"/>
          <w:lang w:eastAsia="ru-RU"/>
        </w:rPr>
      </w:pPr>
    </w:p>
    <w:p w:rsidR="00FE07EF" w:rsidRPr="00FE07EF" w:rsidRDefault="00770F49" w:rsidP="00FE07EF">
      <w:pPr>
        <w:widowControl/>
        <w:adjustRightInd w:val="0"/>
        <w:ind w:firstLine="709"/>
        <w:jc w:val="both"/>
        <w:rPr>
          <w:sz w:val="28"/>
          <w:szCs w:val="28"/>
          <w:lang w:eastAsia="ru-RU"/>
        </w:rPr>
      </w:pPr>
      <w:proofErr w:type="gramStart"/>
      <w:r>
        <w:rPr>
          <w:sz w:val="28"/>
          <w:szCs w:val="28"/>
          <w:lang w:eastAsia="ru-RU"/>
        </w:rPr>
        <w:t>1)</w:t>
      </w:r>
      <w:r w:rsidR="00FE07EF" w:rsidRPr="00FE07EF">
        <w:rPr>
          <w:sz w:val="28"/>
          <w:szCs w:val="28"/>
          <w:lang w:eastAsia="ru-RU"/>
        </w:rPr>
        <w:t xml:space="preserve"> Заявители имеют право обратиться в уполномоченный орган, предоставляющий муниципальную услугу, МФЦ, а также организацию, предусмотренную </w:t>
      </w:r>
      <w:hyperlink r:id="rId48" w:history="1">
        <w:r w:rsidR="00FE07EF" w:rsidRPr="00FE07EF">
          <w:rPr>
            <w:sz w:val="28"/>
            <w:szCs w:val="28"/>
            <w:lang w:eastAsia="ru-RU"/>
          </w:rPr>
          <w:t>частью 1.1 статьи 16</w:t>
        </w:r>
      </w:hyperlink>
      <w:r w:rsidR="00FE07EF" w:rsidRPr="00FE07EF">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FE07EF" w:rsidRPr="00FE07EF">
        <w:rPr>
          <w:sz w:val="28"/>
          <w:szCs w:val="28"/>
          <w:lang w:eastAsia="ru-RU"/>
        </w:rPr>
        <w:t>, предоставляющего муниципальную услугу, официального сайта МФЦ, ЕПГУ, а также при личном приеме заявителя.</w:t>
      </w:r>
    </w:p>
    <w:p w:rsidR="00FE07EF" w:rsidRPr="00FE07EF" w:rsidRDefault="00FE07EF" w:rsidP="00FE07EF">
      <w:pPr>
        <w:widowControl/>
        <w:spacing w:after="200"/>
        <w:rPr>
          <w:rFonts w:ascii="Calibri" w:hAnsi="Calibri"/>
          <w:lang w:eastAsia="ru-RU"/>
        </w:rPr>
      </w:pPr>
    </w:p>
    <w:p w:rsidR="00FE07EF" w:rsidRPr="00FE07EF" w:rsidRDefault="00FE07EF" w:rsidP="00FE07EF">
      <w:pPr>
        <w:widowControl/>
        <w:autoSpaceDE w:val="0"/>
        <w:autoSpaceDN w:val="0"/>
        <w:adjustRightInd w:val="0"/>
        <w:ind w:firstLine="567"/>
        <w:jc w:val="both"/>
        <w:rPr>
          <w:rFonts w:ascii="Arial" w:eastAsia="Calibri" w:hAnsi="Arial" w:cs="Arial"/>
          <w:sz w:val="20"/>
          <w:szCs w:val="20"/>
        </w:rPr>
      </w:pPr>
    </w:p>
    <w:p w:rsidR="00D779E9" w:rsidRDefault="00D779E9" w:rsidP="0052260C">
      <w:pPr>
        <w:pStyle w:val="ConsPlusNormal"/>
        <w:jc w:val="right"/>
        <w:outlineLvl w:val="1"/>
        <w:rPr>
          <w:rFonts w:ascii="Times New Roman" w:hAnsi="Times New Roman" w:cs="Times New Roman"/>
          <w:sz w:val="28"/>
          <w:szCs w:val="28"/>
        </w:rPr>
      </w:pPr>
    </w:p>
    <w:p w:rsidR="00D779E9" w:rsidRDefault="00D779E9"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7" w:name="P660"/>
      <w:bookmarkEnd w:id="7"/>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Министерство природных ресурсов, экологии и имущественных отношений Оренбургской области</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(в </w:t>
            </w:r>
            <w:proofErr w:type="spellStart"/>
            <w:r w:rsidRPr="0022769A">
              <w:rPr>
                <w:rFonts w:ascii="Times New Roman" w:hAnsi="Times New Roman" w:cs="Times New Roman"/>
                <w:sz w:val="28"/>
                <w:szCs w:val="28"/>
              </w:rPr>
              <w:t>т.ч</w:t>
            </w:r>
            <w:proofErr w:type="spellEnd"/>
            <w:r w:rsidRPr="0022769A">
              <w:rPr>
                <w:rFonts w:ascii="Times New Roman" w:hAnsi="Times New Roman" w:cs="Times New Roman"/>
                <w:sz w:val="28"/>
                <w:szCs w:val="28"/>
              </w:rPr>
              <w:t>.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 результатах рассмотрения заявления в электронном виде и 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нахождения 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8" w:name="P790"/>
            <w:bookmarkEnd w:id="8"/>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w:t>
            </w:r>
            <w:proofErr w:type="gramStart"/>
            <w:r w:rsidRPr="0022769A">
              <w:rPr>
                <w:rFonts w:ascii="Times New Roman" w:hAnsi="Times New Roman" w:cs="Times New Roman"/>
                <w:sz w:val="28"/>
                <w:szCs w:val="28"/>
              </w:rPr>
              <w:t xml:space="preserve"> __-__-__-__</w:t>
            </w:r>
            <w:proofErr w:type="gramEnd"/>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22769A">
              <w:rPr>
                <w:rFonts w:ascii="Times New Roman" w:hAnsi="Times New Roman" w:cs="Times New Roman"/>
                <w:sz w:val="28"/>
                <w:szCs w:val="28"/>
              </w:rPr>
              <w:t xml:space="preserve">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в том числе в</w:t>
            </w:r>
            <w:proofErr w:type="gramEnd"/>
            <w:r w:rsidRPr="0022769A">
              <w:rPr>
                <w:rFonts w:ascii="Times New Roman" w:hAnsi="Times New Roman" w:cs="Times New Roman"/>
                <w:sz w:val="28"/>
                <w:szCs w:val="28"/>
              </w:rPr>
              <w:t xml:space="preserve"> автоматизированном </w:t>
            </w: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xml:space="preserve">, включая принятие решений на их основе министерством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«__» ________ _____ </w:t>
            </w:r>
            <w:proofErr w:type="gramStart"/>
            <w:r w:rsidRPr="0022769A">
              <w:rPr>
                <w:rFonts w:ascii="Times New Roman" w:hAnsi="Times New Roman" w:cs="Times New Roman"/>
                <w:sz w:val="28"/>
                <w:szCs w:val="28"/>
              </w:rPr>
              <w:t>г</w:t>
            </w:r>
            <w:proofErr w:type="gramEnd"/>
            <w:r w:rsidRPr="0022769A">
              <w:rPr>
                <w:rFonts w:ascii="Times New Roman" w:hAnsi="Times New Roman" w:cs="Times New Roman"/>
                <w:sz w:val="28"/>
                <w:szCs w:val="28"/>
              </w:rPr>
              <w:t>.</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9" w:name="P839"/>
      <w:bookmarkEnd w:id="9"/>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10" w:name="P848"/>
      <w:bookmarkEnd w:id="10"/>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w:t>
      </w:r>
      <w:proofErr w:type="gramStart"/>
      <w:r w:rsidRPr="0022769A">
        <w:rPr>
          <w:rFonts w:ascii="Times New Roman" w:hAnsi="Times New Roman" w:cs="Times New Roman"/>
          <w:sz w:val="28"/>
          <w:szCs w:val="28"/>
        </w:rPr>
        <w:t>официальном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сайте http://torgi.gov.ru, опубликованном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w:t>
      </w:r>
      <w:proofErr w:type="gramStart"/>
      <w:r w:rsidRPr="0022769A">
        <w:rPr>
          <w:rFonts w:ascii="Times New Roman" w:hAnsi="Times New Roman" w:cs="Times New Roman"/>
          <w:sz w:val="28"/>
          <w:szCs w:val="28"/>
        </w:rPr>
        <w:t>муниципальных</w:t>
      </w:r>
      <w:proofErr w:type="gramEnd"/>
      <w:r w:rsidRPr="0022769A">
        <w:rPr>
          <w:rFonts w:ascii="Times New Roman" w:hAnsi="Times New Roman" w:cs="Times New Roman"/>
          <w:sz w:val="28"/>
          <w:szCs w:val="28"/>
        </w:rPr>
        <w:t xml:space="preserve"> НПА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о проведении аукциона по продаже земельного участка (на право на заключения</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49">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50">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113158" w:rsidP="0052260C">
      <w:pPr>
        <w:pStyle w:val="ConsPlusNonformat"/>
        <w:jc w:val="both"/>
        <w:rPr>
          <w:rFonts w:ascii="Times New Roman" w:hAnsi="Times New Roman" w:cs="Times New Roman"/>
          <w:sz w:val="28"/>
          <w:szCs w:val="28"/>
        </w:rPr>
      </w:pPr>
      <w:hyperlink r:id="rId51">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действующего</w:t>
      </w:r>
      <w:proofErr w:type="gramEnd"/>
      <w:r w:rsidRPr="0022769A">
        <w:rPr>
          <w:rFonts w:ascii="Times New Roman" w:hAnsi="Times New Roman" w:cs="Times New Roman"/>
          <w:sz w:val="28"/>
          <w:szCs w:val="28"/>
        </w:rPr>
        <w:t xml:space="preserve">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согласна</w:t>
      </w:r>
      <w:proofErr w:type="gramEnd"/>
      <w:r w:rsidRPr="0022769A">
        <w:rPr>
          <w:rFonts w:ascii="Times New Roman" w:hAnsi="Times New Roman" w:cs="Times New Roman"/>
          <w:sz w:val="28"/>
          <w:szCs w:val="28"/>
        </w:rPr>
        <w:t xml:space="preserve">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площадью _________________________________________________________ кв. м, </w:t>
      </w:r>
      <w:proofErr w:type="gramStart"/>
      <w:r w:rsidRPr="0022769A">
        <w:rPr>
          <w:rFonts w:ascii="Times New Roman" w:hAnsi="Times New Roman" w:cs="Times New Roman"/>
          <w:sz w:val="28"/>
          <w:szCs w:val="28"/>
        </w:rPr>
        <w:t>с</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22769A">
        <w:rPr>
          <w:rFonts w:ascii="Times New Roman" w:hAnsi="Times New Roman" w:cs="Times New Roman"/>
          <w:sz w:val="28"/>
          <w:szCs w:val="28"/>
        </w:rPr>
        <w:t>на</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52">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53">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54">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22769A">
        <w:rPr>
          <w:rFonts w:ascii="Times New Roman" w:hAnsi="Times New Roman" w:cs="Times New Roman"/>
          <w:sz w:val="28"/>
          <w:szCs w:val="28"/>
        </w:rPr>
        <w:t>от</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22769A">
        <w:rPr>
          <w:rFonts w:ascii="Times New Roman" w:hAnsi="Times New Roman" w:cs="Times New Roman"/>
          <w:sz w:val="28"/>
          <w:szCs w:val="28"/>
        </w:rPr>
        <w:t>в</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результатах</w:t>
      </w:r>
      <w:proofErr w:type="gramEnd"/>
      <w:r w:rsidRPr="0022769A">
        <w:rPr>
          <w:rFonts w:ascii="Times New Roman" w:hAnsi="Times New Roman" w:cs="Times New Roman"/>
          <w:sz w:val="28"/>
          <w:szCs w:val="28"/>
        </w:rPr>
        <w:t xml:space="preserve">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в министерство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представляемого им лица на обработку персональных данных (сбор,</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(купли-продажи) земельного участка, в том числе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автоматизированном</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решений на их основе министерством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55">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р</w:t>
      </w:r>
      <w:proofErr w:type="gram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1" w:name="P942"/>
      <w:bookmarkEnd w:id="11"/>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действующего на основании Положения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Министерстве, именуемого в дальнейшем «Арендодатель», и __________, в лице______________,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2" w:name="P969"/>
      <w:bookmarkEnd w:id="12"/>
      <w:r w:rsidRPr="0022769A">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22769A">
        <w:rPr>
          <w:rFonts w:ascii="Times New Roman" w:hAnsi="Times New Roman" w:cs="Times New Roman"/>
          <w:sz w:val="28"/>
          <w:szCs w:val="28"/>
        </w:rPr>
        <w:t>на</w:t>
      </w:r>
      <w:proofErr w:type="gramEnd"/>
      <w:r w:rsidRPr="0022769A">
        <w:rPr>
          <w:rFonts w:ascii="Times New Roman" w:hAnsi="Times New Roman" w:cs="Times New Roman"/>
          <w:sz w:val="28"/>
          <w:szCs w:val="28"/>
        </w:rPr>
        <w:t xml:space="preserve">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3" w:name="P974"/>
      <w:bookmarkEnd w:id="13"/>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77"/>
      <w:bookmarkEnd w:id="14"/>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2"/>
      <w:bookmarkEnd w:id="15"/>
      <w:r w:rsidRPr="0022769A">
        <w:rPr>
          <w:rFonts w:ascii="Times New Roman" w:hAnsi="Times New Roman" w:cs="Times New Roman"/>
          <w:sz w:val="28"/>
          <w:szCs w:val="28"/>
        </w:rPr>
        <w:t xml:space="preserve">3.4. </w:t>
      </w:r>
      <w:proofErr w:type="gramStart"/>
      <w:r w:rsidRPr="0022769A">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989"/>
      <w:bookmarkEnd w:id="16"/>
      <w:r w:rsidRPr="0022769A">
        <w:rPr>
          <w:rFonts w:ascii="Times New Roman" w:hAnsi="Times New Roman" w:cs="Times New Roman"/>
          <w:sz w:val="28"/>
          <w:szCs w:val="28"/>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4.1.4. Вносить в государственные органы, осуществляющие </w:t>
      </w:r>
      <w:proofErr w:type="gramStart"/>
      <w:r w:rsidRPr="0022769A">
        <w:rPr>
          <w:rFonts w:ascii="Times New Roman" w:hAnsi="Times New Roman" w:cs="Times New Roman"/>
          <w:sz w:val="28"/>
          <w:szCs w:val="28"/>
        </w:rPr>
        <w:t>контроль за</w:t>
      </w:r>
      <w:proofErr w:type="gramEnd"/>
      <w:r w:rsidRPr="0022769A">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4.4.2.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4.4.9. Письменно сообщить Арендодателю не </w:t>
      </w:r>
      <w:proofErr w:type="gramStart"/>
      <w:r w:rsidRPr="0022769A">
        <w:rPr>
          <w:rFonts w:ascii="Times New Roman" w:hAnsi="Times New Roman" w:cs="Times New Roman"/>
          <w:sz w:val="28"/>
          <w:szCs w:val="28"/>
        </w:rPr>
        <w:t>позднее</w:t>
      </w:r>
      <w:proofErr w:type="gramEnd"/>
      <w:r w:rsidRPr="0022769A">
        <w:rPr>
          <w:rFonts w:ascii="Times New Roman" w:hAnsi="Times New Roman" w:cs="Times New Roman"/>
          <w:sz w:val="28"/>
          <w:szCs w:val="28"/>
        </w:rPr>
        <w:t xml:space="preserve">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 Договор </w:t>
      </w:r>
      <w:proofErr w:type="gramStart"/>
      <w:r w:rsidRPr="0022769A">
        <w:rPr>
          <w:rFonts w:ascii="Times New Roman" w:hAnsi="Times New Roman" w:cs="Times New Roman"/>
          <w:sz w:val="28"/>
          <w:szCs w:val="28"/>
        </w:rPr>
        <w:t>может быть досрочно расторгнут</w:t>
      </w:r>
      <w:proofErr w:type="gramEnd"/>
      <w:r w:rsidRPr="0022769A">
        <w:rPr>
          <w:rFonts w:ascii="Times New Roman" w:hAnsi="Times New Roman" w:cs="Times New Roman"/>
          <w:sz w:val="28"/>
          <w:szCs w:val="28"/>
        </w:rPr>
        <w:t xml:space="preserve">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7" w:name="P1034"/>
      <w:bookmarkEnd w:id="17"/>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D779E9">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D779E9">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w:t>
      </w:r>
      <w:proofErr w:type="gramStart"/>
      <w:r w:rsidRPr="0022769A">
        <w:rPr>
          <w:rFonts w:ascii="Times New Roman" w:hAnsi="Times New Roman" w:cs="Times New Roman"/>
          <w:sz w:val="28"/>
          <w:szCs w:val="28"/>
        </w:rPr>
        <w:t xml:space="preserve"> ____ () </w:t>
      </w:r>
      <w:proofErr w:type="gramEnd"/>
      <w:r w:rsidRPr="0022769A">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D779E9"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w:t>
      </w:r>
      <w:r w:rsidR="00D779E9">
        <w:rPr>
          <w:rFonts w:ascii="Times New Roman" w:hAnsi="Times New Roman" w:cs="Times New Roman"/>
          <w:sz w:val="28"/>
          <w:szCs w:val="28"/>
        </w:rPr>
        <w:t>Сторон</w:t>
      </w:r>
    </w:p>
    <w:p w:rsidR="00D779E9" w:rsidRPr="0022769A" w:rsidRDefault="00D779E9" w:rsidP="0052260C">
      <w:pPr>
        <w:pStyle w:val="ConsPlusNonformat"/>
        <w:jc w:val="both"/>
        <w:rPr>
          <w:rFonts w:ascii="Times New Roman" w:hAnsi="Times New Roman" w:cs="Times New Roman"/>
          <w:sz w:val="28"/>
          <w:szCs w:val="28"/>
        </w:rPr>
      </w:pPr>
    </w:p>
    <w:p w:rsidR="0052260C" w:rsidRPr="0022769A" w:rsidRDefault="00D779E9" w:rsidP="0052260C">
      <w:pPr>
        <w:pStyle w:val="ConsPlusNonformat"/>
        <w:jc w:val="both"/>
        <w:rPr>
          <w:rFonts w:ascii="Times New Roman" w:hAnsi="Times New Roman" w:cs="Times New Roman"/>
          <w:sz w:val="28"/>
          <w:szCs w:val="28"/>
        </w:rPr>
      </w:pPr>
      <w:r>
        <w:rPr>
          <w:rFonts w:ascii="Times New Roman" w:hAnsi="Times New Roman" w:cs="Times New Roman"/>
          <w:sz w:val="28"/>
          <w:szCs w:val="28"/>
        </w:rPr>
        <w:t>Арендодатель:</w:t>
      </w:r>
    </w:p>
    <w:p w:rsidR="00D779E9" w:rsidRDefault="00D779E9"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460015, г. Оренбург, Дом Советов</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D779E9" w:rsidP="0052260C">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Арендатор:</w:t>
      </w:r>
    </w:p>
    <w:p w:rsidR="00D779E9"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w:t>
      </w:r>
      <w:r w:rsidR="00D779E9">
        <w:rPr>
          <w:rFonts w:ascii="Times New Roman" w:hAnsi="Times New Roman" w:cs="Times New Roman"/>
          <w:sz w:val="28"/>
          <w:szCs w:val="28"/>
        </w:rPr>
        <w:t>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8" w:name="P1075"/>
      <w:bookmarkEnd w:id="18"/>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9" w:name="P1096"/>
      <w:bookmarkEnd w:id="19"/>
      <w:r w:rsidRPr="0022769A">
        <w:rPr>
          <w:rFonts w:ascii="Times New Roman" w:hAnsi="Times New Roman" w:cs="Times New Roman"/>
          <w:sz w:val="28"/>
          <w:szCs w:val="28"/>
        </w:rPr>
        <w:t xml:space="preserve">1.1. </w:t>
      </w:r>
      <w:proofErr w:type="gramStart"/>
      <w:r w:rsidRPr="0022769A">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20" w:name="P1100"/>
      <w:bookmarkEnd w:id="20"/>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2"/>
      <w:bookmarkEnd w:id="21"/>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3"/>
      <w:bookmarkEnd w:id="22"/>
      <w:r w:rsidRPr="0022769A">
        <w:rPr>
          <w:rFonts w:ascii="Times New Roman" w:hAnsi="Times New Roman" w:cs="Times New Roman"/>
          <w:sz w:val="28"/>
          <w:szCs w:val="28"/>
        </w:rPr>
        <w:t xml:space="preserve">2.2. Покупатель </w:t>
      </w:r>
      <w:proofErr w:type="gramStart"/>
      <w:r w:rsidRPr="0022769A">
        <w:rPr>
          <w:rFonts w:ascii="Times New Roman" w:hAnsi="Times New Roman" w:cs="Times New Roman"/>
          <w:sz w:val="28"/>
          <w:szCs w:val="28"/>
        </w:rPr>
        <w:t>оплачивает цену Участка</w:t>
      </w:r>
      <w:proofErr w:type="gramEnd"/>
      <w:r w:rsidRPr="0022769A">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07"/>
      <w:bookmarkEnd w:id="23"/>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совершения Сторонами действий по государственной регистрации перехода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15"/>
      <w:bookmarkEnd w:id="24"/>
      <w:r w:rsidRPr="0022769A">
        <w:rPr>
          <w:rFonts w:ascii="Times New Roman" w:hAnsi="Times New Roman" w:cs="Times New Roman"/>
          <w:sz w:val="28"/>
          <w:szCs w:val="28"/>
        </w:rPr>
        <w:t xml:space="preserve">3.2.1. </w:t>
      </w:r>
      <w:proofErr w:type="gramStart"/>
      <w:r w:rsidRPr="0022769A">
        <w:rPr>
          <w:rFonts w:ascii="Times New Roman" w:hAnsi="Times New Roman" w:cs="Times New Roman"/>
          <w:sz w:val="28"/>
          <w:szCs w:val="28"/>
        </w:rPr>
        <w:t>Оплатить цену Участка</w:t>
      </w:r>
      <w:proofErr w:type="gramEnd"/>
      <w:r w:rsidRPr="0022769A">
        <w:rPr>
          <w:rFonts w:ascii="Times New Roman" w:hAnsi="Times New Roman" w:cs="Times New Roman"/>
          <w:sz w:val="28"/>
          <w:szCs w:val="28"/>
        </w:rPr>
        <w:t xml:space="preserve">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22769A">
        <w:rPr>
          <w:rFonts w:ascii="Times New Roman" w:hAnsi="Times New Roman" w:cs="Times New Roman"/>
          <w:sz w:val="28"/>
          <w:szCs w:val="28"/>
        </w:rPr>
        <w:t>дств в п</w:t>
      </w:r>
      <w:proofErr w:type="gramEnd"/>
      <w:r w:rsidRPr="0022769A">
        <w:rPr>
          <w:rFonts w:ascii="Times New Roman" w:hAnsi="Times New Roman" w:cs="Times New Roman"/>
          <w:sz w:val="28"/>
          <w:szCs w:val="28"/>
        </w:rPr>
        <w:t xml:space="preserve">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 xml:space="preserve">органов, создавать необходимые условия для </w:t>
      </w:r>
      <w:proofErr w:type="gramStart"/>
      <w:r w:rsidRPr="0022769A">
        <w:rPr>
          <w:rFonts w:ascii="Times New Roman" w:hAnsi="Times New Roman" w:cs="Times New Roman"/>
          <w:sz w:val="28"/>
          <w:szCs w:val="28"/>
        </w:rPr>
        <w:t>контроля за</w:t>
      </w:r>
      <w:proofErr w:type="gramEnd"/>
      <w:r w:rsidRPr="0022769A">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5" w:name="P1127"/>
      <w:bookmarkEnd w:id="25"/>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D779E9">
      <w:pPr>
        <w:pStyle w:val="af9"/>
        <w:spacing w:before="79"/>
        <w:ind w:left="5037" w:right="-1"/>
        <w:jc w:val="right"/>
      </w:pPr>
      <w:r w:rsidRPr="0022769A">
        <w:t>Приложение № 5</w:t>
      </w:r>
    </w:p>
    <w:p w:rsidR="0052260C" w:rsidRPr="0022769A" w:rsidRDefault="0052260C" w:rsidP="00D779E9">
      <w:pPr>
        <w:pStyle w:val="af9"/>
        <w:spacing w:before="79"/>
        <w:ind w:left="5037" w:right="-1"/>
        <w:jc w:val="right"/>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proofErr w:type="gramStart"/>
      <w:r w:rsidRPr="00EC0D08">
        <w:rPr>
          <w:b/>
          <w:bCs/>
          <w:sz w:val="28"/>
          <w:szCs w:val="28"/>
        </w:rPr>
        <w:t>направленные</w:t>
      </w:r>
      <w:proofErr w:type="gramEnd"/>
      <w:r w:rsidRPr="00EC0D08">
        <w:rPr>
          <w:b/>
          <w:bCs/>
          <w:sz w:val="28"/>
          <w:szCs w:val="28"/>
        </w:rPr>
        <w:t xml:space="preserve">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gramStart"/>
            <w:r w:rsidRPr="00EC0D08">
              <w:rPr>
                <w:sz w:val="28"/>
                <w:szCs w:val="28"/>
              </w:rPr>
              <w:t>п</w:t>
            </w:r>
            <w:proofErr w:type="gramEnd"/>
            <w:r w:rsidRPr="00EC0D08">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469" w:type="dxa"/>
        <w:tblInd w:w="-5" w:type="dxa"/>
        <w:tblLayout w:type="fixed"/>
        <w:tblLook w:val="04A0" w:firstRow="1" w:lastRow="0" w:firstColumn="1" w:lastColumn="0" w:noHBand="0" w:noVBand="1"/>
      </w:tblPr>
      <w:tblGrid>
        <w:gridCol w:w="1418"/>
        <w:gridCol w:w="8051"/>
      </w:tblGrid>
      <w:tr w:rsidR="0052260C" w:rsidRPr="00EC0D08" w:rsidTr="00D779E9">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8051"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D779E9">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8051"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D779E9">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8051"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56"/>
      <w:pgSz w:w="11910" w:h="16840"/>
      <w:pgMar w:top="1134" w:right="850" w:bottom="1134" w:left="1701" w:header="42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58" w:rsidRDefault="00113158">
      <w:r>
        <w:separator/>
      </w:r>
    </w:p>
  </w:endnote>
  <w:endnote w:type="continuationSeparator" w:id="0">
    <w:p w:rsidR="00113158" w:rsidRDefault="0011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58" w:rsidRDefault="00113158">
      <w:r>
        <w:separator/>
      </w:r>
    </w:p>
  </w:footnote>
  <w:footnote w:type="continuationSeparator" w:id="0">
    <w:p w:rsidR="00113158" w:rsidRDefault="00113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EF" w:rsidRDefault="00FE07EF">
    <w:pPr>
      <w:pStyle w:val="af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39">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0">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1">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abstractNum w:abstractNumId="42">
    <w:nsid w:val="7F7322DC"/>
    <w:multiLevelType w:val="hybridMultilevel"/>
    <w:tmpl w:val="330A5D7C"/>
    <w:lvl w:ilvl="0" w:tplc="C590C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1"/>
  </w:num>
  <w:num w:numId="23">
    <w:abstractNumId w:val="18"/>
  </w:num>
  <w:num w:numId="24">
    <w:abstractNumId w:val="40"/>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39"/>
  </w:num>
  <w:num w:numId="37">
    <w:abstractNumId w:val="29"/>
  </w:num>
  <w:num w:numId="38">
    <w:abstractNumId w:val="27"/>
  </w:num>
  <w:num w:numId="39">
    <w:abstractNumId w:val="38"/>
  </w:num>
  <w:num w:numId="40">
    <w:abstractNumId w:val="19"/>
  </w:num>
  <w:num w:numId="41">
    <w:abstractNumId w:val="35"/>
  </w:num>
  <w:num w:numId="42">
    <w:abstractNumId w:val="12"/>
  </w:num>
  <w:num w:numId="43">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05"/>
    <w:rsid w:val="00007797"/>
    <w:rsid w:val="00017C8D"/>
    <w:rsid w:val="00020626"/>
    <w:rsid w:val="00023FA5"/>
    <w:rsid w:val="00025702"/>
    <w:rsid w:val="00027CD7"/>
    <w:rsid w:val="00031C1B"/>
    <w:rsid w:val="00031C98"/>
    <w:rsid w:val="00035609"/>
    <w:rsid w:val="00050B72"/>
    <w:rsid w:val="000634D2"/>
    <w:rsid w:val="00064492"/>
    <w:rsid w:val="00074D29"/>
    <w:rsid w:val="00077505"/>
    <w:rsid w:val="000808DF"/>
    <w:rsid w:val="00090157"/>
    <w:rsid w:val="00095042"/>
    <w:rsid w:val="000A16ED"/>
    <w:rsid w:val="000C3C42"/>
    <w:rsid w:val="000D08EE"/>
    <w:rsid w:val="000D2031"/>
    <w:rsid w:val="000D49FC"/>
    <w:rsid w:val="000F5669"/>
    <w:rsid w:val="00113158"/>
    <w:rsid w:val="00133BDB"/>
    <w:rsid w:val="00140FDB"/>
    <w:rsid w:val="00151A1C"/>
    <w:rsid w:val="0016298B"/>
    <w:rsid w:val="001717F9"/>
    <w:rsid w:val="00171903"/>
    <w:rsid w:val="00172A1E"/>
    <w:rsid w:val="0018075E"/>
    <w:rsid w:val="001833DD"/>
    <w:rsid w:val="0018494D"/>
    <w:rsid w:val="00195D24"/>
    <w:rsid w:val="001A0632"/>
    <w:rsid w:val="001A2F11"/>
    <w:rsid w:val="001B201E"/>
    <w:rsid w:val="001B4A34"/>
    <w:rsid w:val="001B6239"/>
    <w:rsid w:val="001E17E0"/>
    <w:rsid w:val="00205CEA"/>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3A05"/>
    <w:rsid w:val="003063A2"/>
    <w:rsid w:val="0031643E"/>
    <w:rsid w:val="003260C3"/>
    <w:rsid w:val="003276FE"/>
    <w:rsid w:val="00347200"/>
    <w:rsid w:val="003632CE"/>
    <w:rsid w:val="00372DAD"/>
    <w:rsid w:val="00381064"/>
    <w:rsid w:val="00381316"/>
    <w:rsid w:val="0038631A"/>
    <w:rsid w:val="0039148F"/>
    <w:rsid w:val="00391BFE"/>
    <w:rsid w:val="00392DA5"/>
    <w:rsid w:val="00397DDC"/>
    <w:rsid w:val="003A109F"/>
    <w:rsid w:val="003A4392"/>
    <w:rsid w:val="003B0A3A"/>
    <w:rsid w:val="003B2105"/>
    <w:rsid w:val="003B5FB4"/>
    <w:rsid w:val="003C1AC8"/>
    <w:rsid w:val="003C3944"/>
    <w:rsid w:val="003C39B1"/>
    <w:rsid w:val="003D4DA8"/>
    <w:rsid w:val="003E1E4D"/>
    <w:rsid w:val="003F4893"/>
    <w:rsid w:val="003F4BF6"/>
    <w:rsid w:val="003F74BF"/>
    <w:rsid w:val="00403D5E"/>
    <w:rsid w:val="00405533"/>
    <w:rsid w:val="00405A0F"/>
    <w:rsid w:val="00410990"/>
    <w:rsid w:val="00410B9B"/>
    <w:rsid w:val="00412225"/>
    <w:rsid w:val="0041431B"/>
    <w:rsid w:val="00416441"/>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DC6"/>
    <w:rsid w:val="004E0D40"/>
    <w:rsid w:val="004E2F1C"/>
    <w:rsid w:val="004E7CF7"/>
    <w:rsid w:val="004F2CE9"/>
    <w:rsid w:val="00505434"/>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A1936"/>
    <w:rsid w:val="005A4A3F"/>
    <w:rsid w:val="005C446D"/>
    <w:rsid w:val="005D06F7"/>
    <w:rsid w:val="005D60DF"/>
    <w:rsid w:val="005E26CB"/>
    <w:rsid w:val="005F7D80"/>
    <w:rsid w:val="0060260D"/>
    <w:rsid w:val="006042F0"/>
    <w:rsid w:val="0060490A"/>
    <w:rsid w:val="0060649D"/>
    <w:rsid w:val="006167BA"/>
    <w:rsid w:val="00635CF5"/>
    <w:rsid w:val="006400E4"/>
    <w:rsid w:val="00643824"/>
    <w:rsid w:val="00664398"/>
    <w:rsid w:val="0066711B"/>
    <w:rsid w:val="0067066C"/>
    <w:rsid w:val="00673B24"/>
    <w:rsid w:val="00683772"/>
    <w:rsid w:val="006859CF"/>
    <w:rsid w:val="006B2A9C"/>
    <w:rsid w:val="006B650C"/>
    <w:rsid w:val="006C4257"/>
    <w:rsid w:val="006D20E0"/>
    <w:rsid w:val="007114F8"/>
    <w:rsid w:val="00717A1E"/>
    <w:rsid w:val="0072075F"/>
    <w:rsid w:val="00725914"/>
    <w:rsid w:val="00735759"/>
    <w:rsid w:val="0074527A"/>
    <w:rsid w:val="007531B9"/>
    <w:rsid w:val="00757816"/>
    <w:rsid w:val="00762489"/>
    <w:rsid w:val="00770F49"/>
    <w:rsid w:val="00785B90"/>
    <w:rsid w:val="007B014E"/>
    <w:rsid w:val="007B685A"/>
    <w:rsid w:val="007B7CE5"/>
    <w:rsid w:val="007C33C6"/>
    <w:rsid w:val="007C4C8B"/>
    <w:rsid w:val="007D06B2"/>
    <w:rsid w:val="007E49CE"/>
    <w:rsid w:val="007F22FE"/>
    <w:rsid w:val="008217EC"/>
    <w:rsid w:val="00825453"/>
    <w:rsid w:val="00845D67"/>
    <w:rsid w:val="00860880"/>
    <w:rsid w:val="00864FC5"/>
    <w:rsid w:val="008757F2"/>
    <w:rsid w:val="008948B6"/>
    <w:rsid w:val="008A55D1"/>
    <w:rsid w:val="008C0F56"/>
    <w:rsid w:val="008C1333"/>
    <w:rsid w:val="008D5476"/>
    <w:rsid w:val="008D7988"/>
    <w:rsid w:val="008F01D6"/>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872"/>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B634E"/>
    <w:rsid w:val="00CE4A05"/>
    <w:rsid w:val="00D0355A"/>
    <w:rsid w:val="00D0570D"/>
    <w:rsid w:val="00D0680F"/>
    <w:rsid w:val="00D24326"/>
    <w:rsid w:val="00D3326C"/>
    <w:rsid w:val="00D33977"/>
    <w:rsid w:val="00D36859"/>
    <w:rsid w:val="00D618A8"/>
    <w:rsid w:val="00D62E27"/>
    <w:rsid w:val="00D668DE"/>
    <w:rsid w:val="00D779E9"/>
    <w:rsid w:val="00D83C8B"/>
    <w:rsid w:val="00D90212"/>
    <w:rsid w:val="00D907A4"/>
    <w:rsid w:val="00DB7D1C"/>
    <w:rsid w:val="00DC6FF0"/>
    <w:rsid w:val="00DD0DA0"/>
    <w:rsid w:val="00DD4CC6"/>
    <w:rsid w:val="00DD790C"/>
    <w:rsid w:val="00E002C9"/>
    <w:rsid w:val="00E02BB6"/>
    <w:rsid w:val="00E04644"/>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71E6C"/>
    <w:rsid w:val="00F8343A"/>
    <w:rsid w:val="00F85906"/>
    <w:rsid w:val="00F8731C"/>
    <w:rsid w:val="00F97FF7"/>
    <w:rsid w:val="00FB1453"/>
    <w:rsid w:val="00FC4CF9"/>
    <w:rsid w:val="00FC4F68"/>
    <w:rsid w:val="00FC6ECE"/>
    <w:rsid w:val="00FD05AE"/>
    <w:rsid w:val="00FD22D1"/>
    <w:rsid w:val="00FD6E0C"/>
    <w:rsid w:val="00FE07EF"/>
    <w:rsid w:val="00FE082D"/>
    <w:rsid w:val="00FE087C"/>
    <w:rsid w:val="00FE32E2"/>
    <w:rsid w:val="00FE5D1F"/>
    <w:rsid w:val="00FF35A0"/>
    <w:rsid w:val="00FF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4"/>
      <w:jc w:val="center"/>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137"/>
      <w:jc w:val="both"/>
    </w:pPr>
    <w:rPr>
      <w:sz w:val="28"/>
      <w:szCs w:val="28"/>
    </w:rPr>
  </w:style>
  <w:style w:type="paragraph" w:styleId="afb">
    <w:name w:val="List Paragraph"/>
    <w:basedOn w:val="a"/>
    <w:uiPriority w:val="1"/>
    <w:qFormat/>
    <w:pPr>
      <w:ind w:left="137" w:firstLine="708"/>
      <w:jc w:val="both"/>
    </w:pPr>
  </w:style>
  <w:style w:type="paragraph" w:customStyle="1" w:styleId="TableParagraph">
    <w:name w:val="Table Paragraph"/>
    <w:basedOn w:val="a"/>
    <w:uiPriority w:val="1"/>
    <w:qFormat/>
    <w:pPr>
      <w:ind w:left="107"/>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rPr>
      <w:rFonts w:ascii="Segoe UI" w:eastAsia="Times New Roman" w:hAnsi="Segoe UI" w:cs="Segoe UI"/>
      <w:sz w:val="18"/>
      <w:szCs w:val="18"/>
      <w:lang w:val="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58A2F27D317180BFC9B47E02C4366FBE8998B363586A4CA91CB564891EA4B618EFC7CE1001140201D7D5EACA79BF73239BECA34n1GCJ" TargetMode="External"/><Relationship Id="rId18" Type="http://schemas.openxmlformats.org/officeDocument/2006/relationships/hyperlink" Target="consultantplus://offline/ref=BA458A2F27D317180BFC9B47E02C4366FBEA9D8B313586A4CA91CB564891EA4B618EFC7FEE001B1F25086C06A3A282E93B2EA2C8361CnCGDJ" TargetMode="External"/><Relationship Id="rId26" Type="http://schemas.openxmlformats.org/officeDocument/2006/relationships/hyperlink" Target="consultantplus://offline/ref=BA458A2F27D317180BFC9B47E02C4366FBE8998B363586A4CA91CB564891EA4B618EFC7CE1001140201D7D5EACA79BF73239BECA34n1GCJ" TargetMode="External"/><Relationship Id="rId39" Type="http://schemas.openxmlformats.org/officeDocument/2006/relationships/hyperlink" Target="consultantplus://offline/ref=57FF2AFF27C58A55EB61BA1BC2FD7DE6DDA8B3410A5BF304928BF595ED4D13FAACC3FFBCC388483A79894DCD39699F44A1B78D86D3iAe6L" TargetMode="External"/><Relationship Id="rId21" Type="http://schemas.openxmlformats.org/officeDocument/2006/relationships/hyperlink" Target="consultantplus://offline/ref=BA458A2F27D317180BFC9B47E02C4366FBEA9D8B313586A4CA91CB564891EA4B618EFC7FEE001B1F25086C06A3A282E93B2EA2C8361CnCGDJ" TargetMode="External"/><Relationship Id="rId34" Type="http://schemas.openxmlformats.org/officeDocument/2006/relationships/hyperlink" Target="consultantplus://offline/ref=BA458A2F27D317180BFC9B47E02C4366FBEA9D8B313586A4CA91CB564891EA4B618EFC78EA051140201D7D5EACA79BF73239BECA34n1GCJ" TargetMode="External"/><Relationship Id="rId42" Type="http://schemas.openxmlformats.org/officeDocument/2006/relationships/hyperlink" Target="consultantplus://offline/ref=57FF2AFF27C58A55EB61BA1BC2FD7DE6DDA8B3410A5BF304928BF595ED4D13FAACC3FFBFC78C406B2AC64C917F3D8C46A2B78F84CFA6E80Ai7e1L" TargetMode="External"/><Relationship Id="rId47" Type="http://schemas.openxmlformats.org/officeDocument/2006/relationships/hyperlink" Target="consultantplus://offline/ref=57FF2AFF27C58A55EB61BA1BC2FD7DE6DDA8B3410A5BF304928BF595ED4D13FAACC3FFBFC78C406B2AC64C917F3D8C46A2B78F84CFA6E80Ai7e1L" TargetMode="External"/><Relationship Id="rId50" Type="http://schemas.openxmlformats.org/officeDocument/2006/relationships/hyperlink" Target="consultantplus://offline/ref=BA458A2F27D317180BFC9B47E02C4366FBEA9D8B313586A4CA91CB564891EA4B618EFC7BE1051140201D7D5EACA79BF73239BECA34n1GCJ" TargetMode="External"/><Relationship Id="rId55" Type="http://schemas.openxmlformats.org/officeDocument/2006/relationships/hyperlink" Target="consultantplus://offline/ref=BA458A2F27D317180BFC9B47E02C4366FBEA9D8B313586A4CA91CB564891EA4B738EA473EA07041478472A53ACnAG2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8EA051140201D7D5EACA79BF73239BECA34n1GCJ" TargetMode="External"/><Relationship Id="rId29" Type="http://schemas.openxmlformats.org/officeDocument/2006/relationships/hyperlink" Target="consultantplus://offline/ref=BA458A2F27D317180BFC9B47E02C4366FBEA9D8B313586A4CA91CB564891EA4B618EFC78EB091140201D7D5EACA79BF73239BECA34n1GCJ" TargetMode="External"/><Relationship Id="rId11" Type="http://schemas.openxmlformats.org/officeDocument/2006/relationships/hyperlink" Target="https://login.consultant.ru/link/?req=doc&amp;base=LAW&amp;n=175784&amp;dst=100010" TargetMode="External"/><Relationship Id="rId24"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32" Type="http://schemas.openxmlformats.org/officeDocument/2006/relationships/hyperlink" Target="consultantplus://offline/ref=BA458A2F27D317180BFC9B47E02C4366FBEA9D8B313586A4CA91CB564891EA4B618EFC78EB091140201D7D5EACA79BF73239BECA34n1GCJ" TargetMode="External"/><Relationship Id="rId37" Type="http://schemas.openxmlformats.org/officeDocument/2006/relationships/hyperlink" Target="consultantplus://offline/ref=57FF2AFF27C58A55EB61BA1BC2FD7DE6DDA8B3410A5BF304928BF595ED4D13FAACC3FFBFC78C406B2AC64C917F3D8C46A2B78F84CFA6E80Ai7e1L" TargetMode="External"/><Relationship Id="rId40" Type="http://schemas.openxmlformats.org/officeDocument/2006/relationships/hyperlink" Target="consultantplus://offline/ref=57FF2AFF27C58A55EB61BA1BC2FD7DE6DDA8B3410A5BF304928BF595ED4D13FAACC3FFBCCE8C483A79894DCD39699F44A1B78D86D3iAe6L" TargetMode="External"/><Relationship Id="rId45" Type="http://schemas.openxmlformats.org/officeDocument/2006/relationships/hyperlink" Target="consultantplus://offline/ref=57FF2AFF27C58A55EB61BA1BC2FD7DE6DDA8B3410A5BF304928BF595ED4D13FAACC3FFBFC78C406B2AC64C917F3D8C46A2B78F84CFA6E80Ai7e1L" TargetMode="External"/><Relationship Id="rId53" Type="http://schemas.openxmlformats.org/officeDocument/2006/relationships/hyperlink" Target="consultantplus://offline/ref=BA458A2F27D317180BFC9B47E02C4366FBEA9D8B313586A4CA91CB564891EA4B618EFC78E1001140201D7D5EACA79BF73239BECA34n1GCJ"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BA458A2F27D317180BFC9B47E02C4366FBEA9D8B313586A4CA91CB564891EA4B618EFC78EA051140201D7D5EACA79BF73239BECA34n1GC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75784&amp;dst=100010" TargetMode="External"/><Relationship Id="rId22" Type="http://schemas.openxmlformats.org/officeDocument/2006/relationships/hyperlink" Target="consultantplus://offline/ref=BA458A2F27D317180BFC9B47E02C4366FBEA9D8B313586A4CA91CB564891EA4B618EFC78EA051140201D7D5EACA79BF73239BECA34n1GCJ" TargetMode="External"/><Relationship Id="rId27" Type="http://schemas.openxmlformats.org/officeDocument/2006/relationships/hyperlink" Target="consultantplus://offline/ref=BA458A2F27D317180BFC9B47E02C4366FBEA9D8B313586A4CA91CB564891EA4B618EFC7FEE001B1F25086C06A3A282E93B2EA2C8361CnCGDJ" TargetMode="External"/><Relationship Id="rId30" Type="http://schemas.openxmlformats.org/officeDocument/2006/relationships/hyperlink" Target="consultantplus://offline/ref=BA458A2F27D317180BFC9B47E02C4366FBEA9D8B313586A4CA91CB564891EA4B618EFC7FEE001B1F25086C06A3A282E93B2EA2C8361CnCGDJ" TargetMode="External"/><Relationship Id="rId35" Type="http://schemas.openxmlformats.org/officeDocument/2006/relationships/hyperlink" Target="consultantplus://offline/ref=BA458A2F27D317180BFC9B47E02C4366FBEA9D8B313586A4CA91CB564891EA4B618EFC78EB091140201D7D5EACA79BF73239BECA34n1GCJ" TargetMode="External"/><Relationship Id="rId43" Type="http://schemas.openxmlformats.org/officeDocument/2006/relationships/hyperlink" Target="consultantplus://offline/ref=57FF2AFF27C58A55EB61BA1BC2FD7DE6DDA8B3410A5BF304928BF595ED4D13FAACC3FFBFC78C406B2AC64C917F3D8C46A2B78F84CFA6E80Ai7e1L" TargetMode="External"/><Relationship Id="rId48" Type="http://schemas.openxmlformats.org/officeDocument/2006/relationships/hyperlink" Target="consultantplus://offline/ref=57FF2AFF27C58A55EB61BA1BC2FD7DE6DDA8B3410A5BF304928BF595ED4D13FAACC3FFBFC78C406B2AC64C917F3D8C46A2B78F84CFA6E80Ai7e1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BA458A2F27D317180BFC9B47E02C4366FBEA9D8B313586A4CA91CB564891EA4B618EFC78EE081140201D7D5EACA79BF73239BECA34n1GCJ" TargetMode="External"/><Relationship Id="rId3" Type="http://schemas.openxmlformats.org/officeDocument/2006/relationships/styles" Target="styles.xml"/><Relationship Id="rId12" Type="http://schemas.openxmlformats.org/officeDocument/2006/relationships/hyperlink" Target="consultantplus://offline/ref=BA458A2F27D317180BFC9B47E02C4366FBE8998B363586A4CA91CB564891EA4B618EFC7AEB0B4E45350C2551A9BE85FE2525BCC8n3G4J" TargetMode="External"/><Relationship Id="rId17" Type="http://schemas.openxmlformats.org/officeDocument/2006/relationships/hyperlink" Target="consultantplus://offline/ref=BA458A2F27D317180BFC9B47E02C4366FBEA9D8B313586A4CA91CB564891EA4B618EFC78EB091140201D7D5EACA79BF73239BECA34n1GCJ" TargetMode="External"/><Relationship Id="rId25" Type="http://schemas.openxmlformats.org/officeDocument/2006/relationships/hyperlink" Target="consultantplus://offline/ref=BA458A2F27D317180BFC9B47E02C4366FBE8998B363586A4CA91CB564891EA4B618EFC7AEB0B4E45350C2551A9BE85FE2525BCC8n3G4J" TargetMode="External"/><Relationship Id="rId33" Type="http://schemas.openxmlformats.org/officeDocument/2006/relationships/hyperlink" Target="consultantplus://offline/ref=BA458A2F27D317180BFC9B47E02C4366FBEA9D8B313586A4CA91CB564891EA4B618EFC7FEE001B1F25086C06A3A282E93B2EA2C8361CnCGDJ" TargetMode="External"/><Relationship Id="rId38" Type="http://schemas.openxmlformats.org/officeDocument/2006/relationships/hyperlink" Target="consultantplus://offline/ref=57FF2AFF27C58A55EB61BA1BC2FD7DE6DDA8B3410A5BF304928BF595ED4D13FAACC3FFBFC78C406B2AC64C917F3D8C46A2B78F84CFA6E80Ai7e1L" TargetMode="External"/><Relationship Id="rId4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BA458A2F27D317180BFC9B47E02C4366FBEA9D8B313586A4CA91CB564891EA4B618EFC78EB091140201D7D5EACA79BF73239BECA34n1GCJ" TargetMode="External"/><Relationship Id="rId41" Type="http://schemas.openxmlformats.org/officeDocument/2006/relationships/hyperlink" Target="consultantplus://offline/ref=57FF2AFF27C58A55EB61BA1BC2FD7DE6DDA8B3410A5BF304928BF595ED4D13FAACC3FFBFC78B483A79894DCD39699F44A1B78D86D3iAe6L" TargetMode="External"/><Relationship Id="rId54" Type="http://schemas.openxmlformats.org/officeDocument/2006/relationships/hyperlink" Target="consultantplus://offline/ref=BA458A2F27D317180BFC9B47E02C4366FBEA9D8B313586A4CA91CB564891EA4B618EFC79E8021140201D7D5EACA79BF73239BECA34n1GC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A458A2F27D317180BFC9B47E02C4366FBEA9D8B313586A4CA91CB564891EA4B618EFC7FEE001B1F25086C06A3A282E93B2EA2C8361CnCGDJ" TargetMode="External"/><Relationship Id="rId23" Type="http://schemas.openxmlformats.org/officeDocument/2006/relationships/hyperlink" Target="consultantplus://offline/ref=BA458A2F27D317180BFC9B47E02C4366FBEA9D8B313586A4CA91CB564891EA4B618EFC78EB091140201D7D5EACA79BF73239BECA34n1GCJ" TargetMode="External"/><Relationship Id="rId28" Type="http://schemas.openxmlformats.org/officeDocument/2006/relationships/hyperlink" Target="consultantplus://offline/ref=BA458A2F27D317180BFC9B47E02C4366FBEA9D8B313586A4CA91CB564891EA4B618EFC78EA051140201D7D5EACA79BF73239BECA34n1GCJ" TargetMode="External"/><Relationship Id="rId36" Type="http://schemas.openxmlformats.org/officeDocument/2006/relationships/hyperlink" Target="consultantplus://offline/ref=57FF2AFF27C58A55EB61BA1BC2FD7DE6DDA8B3410A5BF304928BF595ED4D13FAACC3FFBFC78C406B2AC64C917F3D8C46A2B78F84CFA6E80Ai7e1L" TargetMode="External"/><Relationship Id="rId49" Type="http://schemas.openxmlformats.org/officeDocument/2006/relationships/hyperlink" Target="consultantplus://offline/ref=BA458A2F27D317180BFC9B47E02C4366FBEA9D8B313586A4CA91CB564891EA4B618EFC7AEE051140201D7D5EACA79BF73239BECA34n1GCJ" TargetMode="External"/><Relationship Id="rId57" Type="http://schemas.openxmlformats.org/officeDocument/2006/relationships/fontTable" Target="fontTable.xml"/><Relationship Id="rId10" Type="http://schemas.openxmlformats.org/officeDocument/2006/relationships/hyperlink" Target="consultantplus://offline/ref=BA458A2F27D317180BFC9B47E02C4366FEEF9A8E3C3586A4CA91CB564891EA4B738EA473EA07041478472A53ACnAG2J" TargetMode="External"/><Relationship Id="rId31" Type="http://schemas.openxmlformats.org/officeDocument/2006/relationships/hyperlink" Target="consultantplus://offline/ref=BA458A2F27D317180BFC9B47E02C4366FBEA9D8B313586A4CA91CB564891EA4B618EFC78EA051140201D7D5EACA79BF73239BECA34n1GCJ" TargetMode="External"/><Relationship Id="rId44" Type="http://schemas.openxmlformats.org/officeDocument/2006/relationships/hyperlink" Target="consultantplus://offline/ref=57FF2AFF27C58A55EB61BA1BC2FD7DE6DDA8B3410A5BF304928BF595ED4D13FAACC3FFBFC78C406B2AC64C917F3D8C46A2B78F84CFA6E80Ai7e1L" TargetMode="External"/><Relationship Id="rId52" Type="http://schemas.openxmlformats.org/officeDocument/2006/relationships/hyperlink" Target="consultantplus://offline/ref=BA458A2F27D317180BFC9B47E02C4366FBEA9D8B313586A4CA91CB564891EA4B618EFC78E0091140201D7D5EACA79BF73239BECA34n1G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2260-6C76-47E5-815A-0DC73D51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29284</Words>
  <Characters>166924</Characters>
  <Application>Microsoft Office Word</Application>
  <DocSecurity>0</DocSecurity>
  <Lines>1391</Lines>
  <Paragraphs>391</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vt:lpstr>
      <vt:lpstr>    Администрация</vt:lpstr>
      <vt:lpstr>    Муниципального образования</vt:lpstr>
      <vt:lpstr>    Костинский сельсовет</vt:lpstr>
      <vt:lpstr>    Курманаевского района</vt:lpstr>
      <vt:lpstr>    Оренбургской области</vt:lpstr>
      <vt:lpstr>    </vt:lpstr>
      <vt:lpstr>    ПОСТАНОВЛЕНИЕ</vt:lpstr>
      <vt:lpstr>    </vt:lpstr>
      <vt:lpstr/>
      <vt:lpstr>Административный регламент</vt:lpstr>
      <vt:lpstr>предоставления муниципальной услуги «Предоставление земельного участка, находяще</vt:lpstr>
      <vt:lpstr>I.Общие положения</vt:lpstr>
      <vt:lpstr>1.2. Круг Заявителей</vt:lpstr>
      <vt:lpstr>        1.3. Требование предоставления заявителю муниципальной услуги</vt:lpstr>
      <vt:lpstr>        в соответствии с вариантом предоставления муниципальной</vt:lpstr>
      <vt:lpstr>        услуги, соответствующим признакам заявителя, определенным</vt:lpstr>
      <vt:lpstr>        в результате анкетирования, проводимого органом,</vt:lpstr>
      <vt:lpstr>        предоставляющим услугу (далее - профилирование),</vt:lpstr>
      <vt:lpstr>        а также результата, за предоставлением</vt:lpstr>
      <vt:lpstr>        которого обратился заявитель</vt:lpstr>
      <vt:lpstr>    II. Стандарт предоставления муниципальной услуги</vt:lpstr>
      <vt:lpstr>        2.1. Наименование муниципальной услуги</vt:lpstr>
      <vt:lpstr>        2.2. Наименование органа, предоставляющего</vt:lpstr>
      <vt:lpstr>        2.3. Результат предоставления муниципальной услуги</vt:lpstr>
      <vt:lpstr>        2.4. Срок предоставления муниципальной услуги</vt:lpstr>
      <vt:lpstr>        2.5. Правовые основания для предоставления муниципальной услуги</vt:lpstr>
      <vt:lpstr>        2.6. Исчерпывающий перечень документов, необходимых для предоставления муниципал</vt:lpstr>
      <vt:lpstr>        </vt:lpstr>
      <vt:lpstr>        </vt:lpstr>
      <vt:lpstr>        2.7. Исчерпывающий перечень оснований для отказа</vt:lpstr>
      <vt:lpstr>        2.8. Исчерпывающий перечень оснований для приостановления предоставления муницип</vt:lpstr>
      <vt:lpstr>        2.9. Размер платы, взимаемой с заявителя при предоставлении</vt:lpstr>
      <vt:lpstr>        2.10. Максимальный срок ожидания в очереди при подаче заявителем запроса о предо</vt:lpstr>
      <vt:lpstr>        2.11. Срок регистрации запроса заявителя</vt:lpstr>
      <vt:lpstr>        2.12. Требования к помещениям, в которых предоставляются</vt:lpstr>
      <vt:lpstr>        2.13. Показатели доступности</vt:lpstr>
      <vt:lpstr>        2.14. Иные требования к предоставлению муниципальной услуги, в том числе учитыва</vt:lpstr>
      <vt:lpstr>    III. Состав, последовательность и сроки выполнения</vt:lpstr>
      <vt:lpstr>        3.1. Перечень вариантов предоставления муниципальной услуги </vt:lpstr>
      <vt:lpstr>        </vt:lpstr>
      <vt:lpstr>        3.2. Описание административной процедуры профилирования заявителя</vt:lpstr>
      <vt:lpstr>        </vt:lpstr>
      <vt:lpstr>        3.3. Описание вариантов предоставления муниципальной услуги</vt:lpstr>
      <vt:lpstr>        </vt:lpstr>
      <vt:lpstr>        3.3.2. Описание административной процедуры</vt:lpstr>
      <vt:lpstr>        3.3.2.1. Прием и регистрация заявления и документов,</vt:lpstr>
      <vt:lpstr>        3.3.2.3. Формирование и направление межведомственных запросов</vt:lpstr>
      <vt:lpstr>        3.3.2.4. Проведение государственной регистрации права</vt:lpstr>
      <vt:lpstr>        3.3.2.5. Рассмотрение поступившего заявления</vt:lpstr>
      <vt:lpstr>        3.3.2.6. Принятие решения о проведении аукциона по продаже</vt:lpstr>
      <vt:lpstr>        3.3.2.7. Выдача (направление) результатов</vt:lpstr>
      <vt:lpstr>        3.3.2.8. Перечень административных процедур (действий),</vt:lpstr>
    </vt:vector>
  </TitlesOfParts>
  <Company/>
  <LinksUpToDate>false</LinksUpToDate>
  <CharactersWithSpaces>195817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KOSTINO</cp:lastModifiedBy>
  <cp:revision>6</cp:revision>
  <dcterms:created xsi:type="dcterms:W3CDTF">2025-03-27T11:00:00Z</dcterms:created>
  <dcterms:modified xsi:type="dcterms:W3CDTF">2025-04-17T05:19:00Z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