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DD" w:rsidRDefault="00270653" w:rsidP="00270653">
      <w:pPr>
        <w:pStyle w:val="headertext"/>
        <w:shd w:val="clear" w:color="auto" w:fill="FFFFFF"/>
        <w:tabs>
          <w:tab w:val="left" w:pos="7935"/>
        </w:tabs>
        <w:spacing w:beforeAutospacing="0" w:after="240" w:afterAutospacing="0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ab/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44C7CDC0" wp14:editId="402D118C">
            <wp:extent cx="492760" cy="612140"/>
            <wp:effectExtent l="0" t="0" r="2540" b="0"/>
            <wp:docPr id="5" name="Рисунок 5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>Администрация</w:t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Муниципального образования</w:t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>Костинский сельсовет</w:t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spellStart"/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>Курманаевского</w:t>
      </w:r>
      <w:proofErr w:type="spellEnd"/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района</w:t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>Оренбургской области</w:t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8B72DD">
        <w:rPr>
          <w:rFonts w:ascii="Times New Roman" w:eastAsia="Calibri" w:hAnsi="Times New Roman" w:cs="Times New Roman"/>
          <w:b/>
          <w:color w:val="auto"/>
          <w:lang w:eastAsia="en-US" w:bidi="ar-SA"/>
        </w:rPr>
        <w:t>ПОСТАНОВЛЕНИЕ</w:t>
      </w:r>
    </w:p>
    <w:p w:rsidR="008B72DD" w:rsidRPr="008B72DD" w:rsidRDefault="008B72DD" w:rsidP="008B72DD">
      <w:pPr>
        <w:keepNext/>
        <w:keepLines/>
        <w:widowControl/>
        <w:ind w:right="5389"/>
        <w:jc w:val="center"/>
        <w:outlineLvl w:val="1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B72DD" w:rsidRPr="008B72DD" w:rsidRDefault="00DC0401" w:rsidP="008B72DD">
      <w:pPr>
        <w:widowControl/>
        <w:overflowPunct w:val="0"/>
        <w:ind w:right="5389"/>
        <w:jc w:val="center"/>
        <w:textAlignment w:val="baseline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20.04.2026 №22</w:t>
      </w:r>
      <w:r w:rsidR="008B72DD" w:rsidRPr="008B72DD">
        <w:rPr>
          <w:rFonts w:ascii="Times New Roman" w:eastAsia="Calibri" w:hAnsi="Times New Roman" w:cs="Times New Roman"/>
          <w:color w:val="auto"/>
          <w:lang w:eastAsia="en-US" w:bidi="ar-SA"/>
        </w:rPr>
        <w:t>-п</w:t>
      </w:r>
    </w:p>
    <w:p w:rsidR="008B72DD" w:rsidRPr="008B72DD" w:rsidRDefault="008B72DD" w:rsidP="008B72DD">
      <w:pPr>
        <w:widowControl/>
        <w:overflowPunct w:val="0"/>
        <w:ind w:right="5389"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overflowPunct w:val="0"/>
        <w:ind w:right="5389"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pStyle w:val="headertext"/>
        <w:shd w:val="clear" w:color="auto" w:fill="FFFFFF"/>
        <w:spacing w:beforeAutospacing="0" w:after="240" w:afterAutospacing="0"/>
        <w:jc w:val="both"/>
        <w:rPr>
          <w:bCs/>
          <w:color w:val="000000" w:themeColor="text1"/>
          <w:sz w:val="28"/>
          <w:szCs w:val="28"/>
          <w:highlight w:val="white"/>
        </w:rPr>
      </w:pPr>
      <w:r w:rsidRPr="008B72DD">
        <w:rPr>
          <w:rFonts w:eastAsia="Calibri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8B72DD">
        <w:rPr>
          <w:color w:val="1A1A1A"/>
          <w:sz w:val="28"/>
          <w:szCs w:val="28"/>
        </w:rPr>
        <w:t xml:space="preserve"> </w:t>
      </w:r>
      <w:r w:rsidRPr="008B72DD">
        <w:rPr>
          <w:bCs/>
          <w:sz w:val="28"/>
          <w:szCs w:val="28"/>
        </w:rPr>
        <w:t>«</w:t>
      </w:r>
      <w:r w:rsidRPr="008B72DD">
        <w:rPr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работ»</w:t>
      </w:r>
    </w:p>
    <w:p w:rsidR="008B72DD" w:rsidRPr="008B72DD" w:rsidRDefault="008B72DD" w:rsidP="008B72DD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tabs>
          <w:tab w:val="left" w:pos="-28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8B72DD" w:rsidRDefault="008B72DD" w:rsidP="008B72DD">
      <w:pPr>
        <w:pStyle w:val="headertext"/>
        <w:shd w:val="clear" w:color="auto" w:fill="FFFFFF"/>
        <w:spacing w:beforeAutospacing="0" w:afterAutospacing="0"/>
        <w:ind w:firstLine="567"/>
        <w:jc w:val="both"/>
        <w:rPr>
          <w:rFonts w:eastAsia="Calibri"/>
          <w:bCs/>
          <w:sz w:val="28"/>
          <w:szCs w:val="28"/>
        </w:rPr>
      </w:pPr>
      <w:r w:rsidRPr="008B72DD">
        <w:rPr>
          <w:rFonts w:eastAsia="Calibri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8B72DD">
        <w:rPr>
          <w:bCs/>
          <w:sz w:val="28"/>
          <w:szCs w:val="28"/>
        </w:rPr>
        <w:t>«</w:t>
      </w:r>
      <w:r w:rsidRPr="008B72DD">
        <w:rPr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работ»</w:t>
      </w:r>
      <w:r w:rsidRPr="008B72DD">
        <w:rPr>
          <w:b/>
        </w:rPr>
        <w:t xml:space="preserve"> </w:t>
      </w:r>
      <w:r w:rsidRPr="008B72DD">
        <w:rPr>
          <w:rFonts w:eastAsia="Calibri"/>
          <w:bCs/>
          <w:sz w:val="28"/>
          <w:szCs w:val="28"/>
        </w:rPr>
        <w:t xml:space="preserve">согласно приложению. </w:t>
      </w:r>
    </w:p>
    <w:p w:rsidR="008B72DD" w:rsidRPr="008B72DD" w:rsidRDefault="008B72DD" w:rsidP="008B72DD">
      <w:pPr>
        <w:pStyle w:val="headertext"/>
        <w:shd w:val="clear" w:color="auto" w:fill="FFFFFF"/>
        <w:spacing w:beforeAutospacing="0" w:afterAutospacing="0"/>
        <w:jc w:val="both"/>
        <w:rPr>
          <w:bCs/>
          <w:color w:val="000000" w:themeColor="text1"/>
          <w:sz w:val="28"/>
          <w:szCs w:val="28"/>
          <w:highlight w:val="white"/>
        </w:rPr>
      </w:pPr>
      <w:r w:rsidRPr="008B72DD">
        <w:rPr>
          <w:rFonts w:eastAsia="Calibri"/>
          <w:sz w:val="28"/>
          <w:szCs w:val="28"/>
          <w:lang w:eastAsia="en-US"/>
        </w:rPr>
        <w:t xml:space="preserve">2.Постановления от </w:t>
      </w:r>
      <w:r>
        <w:rPr>
          <w:rFonts w:eastAsia="Calibri"/>
          <w:sz w:val="28"/>
          <w:szCs w:val="28"/>
          <w:lang w:eastAsia="en-US"/>
        </w:rPr>
        <w:t>14.12.2023 №162</w:t>
      </w:r>
      <w:r w:rsidRPr="008B72DD">
        <w:rPr>
          <w:rFonts w:eastAsia="Calibri"/>
          <w:sz w:val="28"/>
          <w:szCs w:val="28"/>
          <w:lang w:eastAsia="en-US"/>
        </w:rPr>
        <w:t>-п</w:t>
      </w:r>
      <w:proofErr w:type="gramStart"/>
      <w:r w:rsidRPr="008B72DD">
        <w:rPr>
          <w:rFonts w:eastAsia="Calibri"/>
          <w:sz w:val="28"/>
          <w:szCs w:val="28"/>
          <w:lang w:eastAsia="en-US"/>
        </w:rPr>
        <w:t xml:space="preserve"> О</w:t>
      </w:r>
      <w:proofErr w:type="gramEnd"/>
      <w:r w:rsidRPr="008B72DD">
        <w:rPr>
          <w:rFonts w:eastAsia="Calibri"/>
          <w:sz w:val="28"/>
          <w:szCs w:val="28"/>
          <w:lang w:eastAsia="en-US"/>
        </w:rPr>
        <w:t>б утверждении административного регламента предоставления муниципальной услуги «</w:t>
      </w:r>
      <w:r w:rsidRPr="008B72DD">
        <w:rPr>
          <w:bCs/>
          <w:sz w:val="28"/>
          <w:szCs w:val="28"/>
        </w:rPr>
        <w:t>«</w:t>
      </w:r>
      <w:r w:rsidRPr="008B72DD">
        <w:rPr>
          <w:bCs/>
          <w:color w:val="000000" w:themeColor="text1"/>
          <w:sz w:val="28"/>
          <w:szCs w:val="28"/>
          <w:highlight w:val="white"/>
        </w:rPr>
        <w:t xml:space="preserve">Предоставление разрешения </w:t>
      </w:r>
      <w:r>
        <w:rPr>
          <w:bCs/>
          <w:color w:val="000000" w:themeColor="text1"/>
          <w:sz w:val="28"/>
          <w:szCs w:val="28"/>
          <w:highlight w:val="white"/>
        </w:rPr>
        <w:t>на осуществление земляных работ</w:t>
      </w:r>
      <w:r w:rsidRPr="008B72DD">
        <w:rPr>
          <w:rFonts w:eastAsia="Calibri"/>
          <w:sz w:val="28"/>
          <w:szCs w:val="28"/>
          <w:lang w:eastAsia="en-US"/>
        </w:rPr>
        <w:t xml:space="preserve">», </w:t>
      </w:r>
      <w:r w:rsidRPr="008B72DD">
        <w:rPr>
          <w:rFonts w:eastAsia="Calibri"/>
          <w:bCs/>
          <w:sz w:val="28"/>
          <w:szCs w:val="28"/>
          <w:lang w:eastAsia="en-US"/>
        </w:rPr>
        <w:t xml:space="preserve">от 17.07.2025  </w:t>
      </w:r>
      <w:r>
        <w:rPr>
          <w:rFonts w:eastAsia="Calibri"/>
          <w:bCs/>
          <w:sz w:val="28"/>
          <w:szCs w:val="28"/>
          <w:lang w:eastAsia="en-US"/>
        </w:rPr>
        <w:t>№ 58</w:t>
      </w:r>
      <w:r w:rsidRPr="008B72DD">
        <w:rPr>
          <w:rFonts w:eastAsia="Calibri"/>
          <w:bCs/>
          <w:sz w:val="28"/>
          <w:szCs w:val="28"/>
          <w:lang w:eastAsia="en-US"/>
        </w:rPr>
        <w:t>-п</w:t>
      </w:r>
      <w:r w:rsidRPr="008B72DD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от </w:t>
      </w:r>
      <w:r>
        <w:rPr>
          <w:rFonts w:eastAsia="Calibri"/>
          <w:sz w:val="28"/>
          <w:szCs w:val="28"/>
          <w:lang w:eastAsia="en-US"/>
        </w:rPr>
        <w:t>14.12.2023 №162</w:t>
      </w:r>
      <w:r w:rsidRPr="008B72DD">
        <w:rPr>
          <w:rFonts w:eastAsia="Calibri"/>
          <w:sz w:val="28"/>
          <w:szCs w:val="28"/>
          <w:lang w:eastAsia="en-US"/>
        </w:rPr>
        <w:t>-п»</w:t>
      </w:r>
      <w:r w:rsidRPr="008B72DD">
        <w:rPr>
          <w:rFonts w:eastAsia="Calibri"/>
          <w:bCs/>
          <w:sz w:val="28"/>
          <w:szCs w:val="28"/>
          <w:lang w:eastAsia="en-US"/>
        </w:rPr>
        <w:t xml:space="preserve"> </w:t>
      </w:r>
      <w:r w:rsidRPr="008B72DD">
        <w:rPr>
          <w:rFonts w:eastAsia="Calibri"/>
          <w:sz w:val="28"/>
          <w:szCs w:val="28"/>
          <w:lang w:eastAsia="en-US"/>
        </w:rPr>
        <w:t>признать утратившими силу.</w:t>
      </w:r>
    </w:p>
    <w:p w:rsidR="008B72DD" w:rsidRPr="008B72DD" w:rsidRDefault="008B72DD" w:rsidP="008B72DD">
      <w:pPr>
        <w:widowControl/>
        <w:suppressAutoHyphens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3.Контроль исполнения настоящего постановления оставляю за собой</w:t>
      </w:r>
    </w:p>
    <w:p w:rsidR="008B72DD" w:rsidRPr="008B72DD" w:rsidRDefault="008B72DD" w:rsidP="008B72DD">
      <w:pPr>
        <w:widowControl/>
        <w:suppressAutoHyphens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4.Настоящее постановление вступает в силу после его официального опубликования.</w:t>
      </w:r>
    </w:p>
    <w:p w:rsidR="008B72DD" w:rsidRPr="008B72DD" w:rsidRDefault="008B72DD" w:rsidP="008B72DD">
      <w:pPr>
        <w:widowControl/>
        <w:suppressAutoHyphens/>
        <w:ind w:firstLine="74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Глава муниципального образования                                             </w:t>
      </w:r>
      <w:proofErr w:type="spellStart"/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Ю.А.Солдатов</w:t>
      </w:r>
      <w:proofErr w:type="spellEnd"/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Разослано: в дело, районной администрации, прокурору</w:t>
      </w: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Приложение</w:t>
      </w: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 постановлению администрации</w:t>
      </w: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образования </w:t>
      </w:r>
    </w:p>
    <w:p w:rsidR="008B72DD" w:rsidRPr="008B72DD" w:rsidRDefault="008B72DD" w:rsidP="008B72DD">
      <w:pPr>
        <w:widowControl/>
        <w:tabs>
          <w:tab w:val="left" w:pos="131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Костинский сельсовет</w:t>
      </w:r>
    </w:p>
    <w:p w:rsidR="008B72DD" w:rsidRPr="008B72DD" w:rsidRDefault="00DC0401" w:rsidP="008B72DD">
      <w:pPr>
        <w:tabs>
          <w:tab w:val="left" w:pos="1418"/>
          <w:tab w:val="left" w:pos="5220"/>
        </w:tabs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20.04.2026 №22</w:t>
      </w:r>
      <w:bookmarkStart w:id="0" w:name="_GoBack"/>
      <w:bookmarkEnd w:id="0"/>
      <w:r w:rsidR="008B72DD" w:rsidRPr="008B72D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-п</w:t>
      </w:r>
    </w:p>
    <w:p w:rsidR="008B72DD" w:rsidRPr="008B72DD" w:rsidRDefault="008B72DD" w:rsidP="008B72DD">
      <w:pPr>
        <w:outlineLvl w:val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B72DD" w:rsidRDefault="008B72DD" w:rsidP="008B72DD">
      <w:pPr>
        <w:pStyle w:val="headertext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Административный регламент </w:t>
      </w:r>
    </w:p>
    <w:p w:rsidR="00C94C6F" w:rsidRDefault="008B72DD" w:rsidP="008B72DD">
      <w:pPr>
        <w:pStyle w:val="headertext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предоставления муниципальной услуги «Предоставление разрешения на осуществление земляных работ»</w:t>
      </w:r>
    </w:p>
    <w:p w:rsidR="008B72DD" w:rsidRDefault="008B72DD" w:rsidP="008B72DD">
      <w:pPr>
        <w:pStyle w:val="headertext"/>
        <w:shd w:val="clear" w:color="auto" w:fill="FFFFFF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94C6F" w:rsidRDefault="008B72DD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C94C6F" w:rsidRDefault="008B72DD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C94C6F" w:rsidRDefault="00C94C6F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C94C6F" w:rsidRDefault="008B72DD" w:rsidP="0007181D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самоуправления.</w:t>
      </w:r>
      <w:r w:rsidRPr="0007181D">
        <w:rPr>
          <w:color w:val="000000" w:themeColor="text1"/>
          <w:sz w:val="28"/>
          <w:szCs w:val="28"/>
          <w:highlight w:val="white"/>
        </w:rPr>
        <w:t xml:space="preserve"> </w:t>
      </w:r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>А</w:t>
      </w:r>
      <w:r w:rsidR="0007181D">
        <w:rPr>
          <w:rFonts w:eastAsia="Microsoft Sans Serif"/>
          <w:color w:val="000000"/>
          <w:sz w:val="28"/>
          <w:szCs w:val="28"/>
          <w:lang w:bidi="ru-RU"/>
        </w:rPr>
        <w:t>дминистрация</w:t>
      </w:r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 xml:space="preserve"> муниципального образования Костинский сельсовет </w:t>
      </w:r>
      <w:proofErr w:type="spellStart"/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>Курманаевского</w:t>
      </w:r>
      <w:proofErr w:type="spellEnd"/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 xml:space="preserve"> района Оренбургской области</w:t>
      </w:r>
      <w:r w:rsidR="00D05C97">
        <w:rPr>
          <w:rFonts w:eastAsia="Microsoft Sans Serif"/>
          <w:color w:val="000000"/>
          <w:sz w:val="28"/>
          <w:szCs w:val="28"/>
          <w:lang w:bidi="ru-RU"/>
        </w:rPr>
        <w:t>.</w:t>
      </w:r>
    </w:p>
    <w:p w:rsidR="00C94C6F" w:rsidRDefault="008B72DD" w:rsidP="0007181D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C94C6F" w:rsidRDefault="008B72DD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C94C6F" w:rsidRDefault="00C94C6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C94C6F" w:rsidRDefault="00C94C6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C94C6F" w:rsidRDefault="008B72DD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C94C6F" w:rsidRDefault="00C94C6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  <w:proofErr w:type="gramEnd"/>
    </w:p>
    <w:p w:rsidR="00C94C6F" w:rsidRDefault="008B72DD">
      <w:pPr>
        <w:pStyle w:val="15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C94C6F" w:rsidRDefault="008B72DD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C94C6F" w:rsidRDefault="00C94C6F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C94C6F" w:rsidRDefault="008B72DD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C94C6F" w:rsidRPr="0007181D" w:rsidRDefault="008B72DD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 w:rsidRPr="0007181D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C94C6F" w:rsidRDefault="00C94C6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C94C6F" w:rsidRDefault="008B72DD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C94C6F" w:rsidRPr="00D05C97" w:rsidRDefault="008B72DD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 w:rsidRPr="00D05C97">
        <w:rPr>
          <w:rFonts w:ascii="Times New Roman" w:hAnsi="Times New Roman" w:cs="Times New Roman"/>
          <w:i w:val="0"/>
          <w:color w:val="000000" w:themeColor="text1"/>
          <w:sz w:val="28"/>
          <w:szCs w:val="28"/>
          <w:highlight w:val="white"/>
        </w:rPr>
        <w:br/>
      </w:r>
      <w:r w:rsidRPr="00D05C97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C94C6F" w:rsidRDefault="008B72DD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</w:t>
      </w:r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>А</w:t>
      </w:r>
      <w:r w:rsidR="0007181D">
        <w:rPr>
          <w:rFonts w:eastAsia="Microsoft Sans Serif"/>
          <w:color w:val="000000"/>
          <w:sz w:val="28"/>
          <w:szCs w:val="28"/>
          <w:lang w:bidi="ru-RU"/>
        </w:rPr>
        <w:t>дминистрацией</w:t>
      </w:r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 xml:space="preserve"> муниципального образования Костинский сельсовет </w:t>
      </w:r>
      <w:proofErr w:type="spellStart"/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>Курманаевского</w:t>
      </w:r>
      <w:proofErr w:type="spellEnd"/>
      <w:r w:rsidR="0007181D" w:rsidRPr="0007181D">
        <w:rPr>
          <w:rFonts w:eastAsia="Microsoft Sans Serif"/>
          <w:color w:val="000000"/>
          <w:sz w:val="28"/>
          <w:szCs w:val="28"/>
          <w:lang w:bidi="ru-RU"/>
        </w:rPr>
        <w:t xml:space="preserve"> района Оренбургской области</w:t>
      </w:r>
    </w:p>
    <w:p w:rsidR="00C94C6F" w:rsidRDefault="00C94C6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C94C6F" w:rsidRPr="0007181D" w:rsidRDefault="008B72D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07181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C94C6F" w:rsidRDefault="00C94C6F">
      <w:pPr>
        <w:pStyle w:val="15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C94C6F" w:rsidRDefault="008B72DD">
      <w:pPr>
        <w:pStyle w:val="15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C94C6F" w:rsidRDefault="008B72DD" w:rsidP="0007181D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="0007181D" w:rsidRPr="0007181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Администрации муниципального образования Костинский сельсовет </w:t>
      </w:r>
      <w:proofErr w:type="spellStart"/>
      <w:r w:rsidR="0007181D" w:rsidRPr="0007181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Курманаевского</w:t>
      </w:r>
      <w:proofErr w:type="spellEnd"/>
      <w:r w:rsidR="0007181D" w:rsidRPr="0007181D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оформленного в соответствии с формой в Приложении № 3 к настоящему административному регламенту;</w:t>
      </w:r>
    </w:p>
    <w:p w:rsidR="00C94C6F" w:rsidRDefault="008B72DD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C94C6F" w:rsidRDefault="008B72DD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C94C6F" w:rsidRDefault="008B72DD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C94C6F" w:rsidRDefault="008B72DD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5 к настоящему административному регламенту.</w:t>
      </w:r>
    </w:p>
    <w:p w:rsidR="00C94C6F" w:rsidRDefault="008B72DD">
      <w:pPr>
        <w:pStyle w:val="15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C94C6F" w:rsidRDefault="008B72DD">
      <w:pPr>
        <w:pStyle w:val="ConsPlusNormal0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C94C6F" w:rsidRDefault="008B72DD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C94C6F" w:rsidRDefault="008B72DD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C94C6F" w:rsidRDefault="008B72DD">
      <w:pPr>
        <w:pStyle w:val="15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C94C6F" w:rsidRDefault="008B72DD">
      <w:pPr>
        <w:pStyle w:val="12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C94C6F" w:rsidRDefault="00C94C6F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C94C6F" w:rsidRPr="0007181D" w:rsidRDefault="008B72D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07181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C94C6F" w:rsidRDefault="00C94C6F" w:rsidP="00D05C97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C94C6F" w:rsidRDefault="008B72DD" w:rsidP="00D05C97">
      <w:pPr>
        <w:pStyle w:val="TextBody"/>
        <w:tabs>
          <w:tab w:val="left" w:pos="0"/>
          <w:tab w:val="left" w:pos="1276"/>
        </w:tabs>
        <w:ind w:left="0" w:firstLine="567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C94C6F" w:rsidRDefault="008B72DD" w:rsidP="00D05C97">
      <w:pPr>
        <w:pStyle w:val="TextBody"/>
        <w:tabs>
          <w:tab w:val="left" w:pos="0"/>
          <w:tab w:val="left" w:pos="1276"/>
        </w:tabs>
        <w:ind w:left="0" w:firstLine="567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C94C6F" w:rsidRDefault="008B72DD" w:rsidP="00D05C97">
      <w:pPr>
        <w:pStyle w:val="TextBody"/>
        <w:tabs>
          <w:tab w:val="left" w:pos="0"/>
          <w:tab w:val="left" w:pos="1276"/>
        </w:tabs>
        <w:ind w:left="0" w:firstLine="567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C94C6F" w:rsidRDefault="008B72DD" w:rsidP="00D05C97">
      <w:pPr>
        <w:pStyle w:val="TextBody"/>
        <w:tabs>
          <w:tab w:val="left" w:pos="0"/>
          <w:tab w:val="left" w:pos="1276"/>
        </w:tabs>
        <w:ind w:left="0" w:firstLine="567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C94C6F" w:rsidRDefault="008B72DD" w:rsidP="00D05C97">
      <w:pPr>
        <w:pStyle w:val="TextBody"/>
        <w:tabs>
          <w:tab w:val="left" w:pos="0"/>
          <w:tab w:val="left" w:pos="1276"/>
        </w:tabs>
        <w:ind w:left="0" w:firstLine="567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C94C6F" w:rsidRDefault="00C94C6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C94C6F" w:rsidRPr="0007181D" w:rsidRDefault="008B72DD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i w:val="0"/>
          <w:highlight w:val="white"/>
        </w:rPr>
      </w:pPr>
      <w:r w:rsidRPr="0007181D">
        <w:rPr>
          <w:i w:val="0"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C94C6F" w:rsidRDefault="00C94C6F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C94C6F" w:rsidRDefault="008B72DD">
      <w:pPr>
        <w:pStyle w:val="12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C94C6F" w:rsidRPr="0007181D" w:rsidRDefault="008B72DD">
      <w:pPr>
        <w:pStyle w:val="ConsPlusTitle"/>
        <w:ind w:firstLine="709"/>
        <w:jc w:val="center"/>
        <w:outlineLvl w:val="2"/>
        <w:rPr>
          <w:highlight w:val="white"/>
        </w:rPr>
      </w:pPr>
      <w:r w:rsidRPr="0007181D">
        <w:rPr>
          <w:rFonts w:ascii="Times New Roman" w:hAnsi="Times New Roman" w:cs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94C6F" w:rsidRDefault="00C94C6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C94C6F" w:rsidRDefault="00C94C6F" w:rsidP="0007181D">
      <w:pPr>
        <w:pStyle w:val="ConsPlusTitle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C94C6F" w:rsidRPr="0007181D" w:rsidRDefault="008B72D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7181D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Срок регистрации запроса заявителя о предоставлении муниципальной услуги </w:t>
      </w:r>
    </w:p>
    <w:p w:rsidR="00C94C6F" w:rsidRDefault="00C94C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94C6F" w:rsidRDefault="008B72DD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</w:t>
      </w:r>
      <w:proofErr w:type="gramStart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>1</w:t>
      </w:r>
      <w:proofErr w:type="gramEnd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– Г4 в орган местного самоуправления осуществляется не позднее одного рабочего дня, следующего за днем его поступления.</w:t>
      </w:r>
    </w:p>
    <w:p w:rsidR="00C94C6F" w:rsidRDefault="008B72DD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C94C6F" w:rsidRDefault="008B72DD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C94C6F" w:rsidRDefault="00C94C6F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C94C6F" w:rsidRPr="0007181D" w:rsidRDefault="008B72DD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 w:rsidRPr="0007181D">
        <w:rPr>
          <w:rFonts w:ascii="Times New Roman" w:hAnsi="Times New Roman" w:cs="Times New Roman"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C94C6F" w:rsidRDefault="00C94C6F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C94C6F" w:rsidRDefault="008B72DD">
      <w:pPr>
        <w:pStyle w:val="affe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</w:t>
      </w:r>
      <w:r w:rsidR="00F21BE3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ещены на официальном сайте ОМСУ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C94C6F" w:rsidRPr="0007181D" w:rsidRDefault="00C94C6F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C94C6F" w:rsidRPr="0007181D" w:rsidRDefault="008B72DD">
      <w:pPr>
        <w:pStyle w:val="ConsPlusTitle"/>
        <w:ind w:firstLine="709"/>
        <w:jc w:val="center"/>
        <w:outlineLvl w:val="2"/>
        <w:rPr>
          <w:highlight w:val="white"/>
        </w:rPr>
      </w:pPr>
      <w:r w:rsidRPr="0007181D">
        <w:rPr>
          <w:rFonts w:ascii="Times New Roman" w:hAnsi="Times New Roman" w:cs="Times New Roman"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C94C6F" w:rsidRDefault="00C94C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C94C6F" w:rsidRDefault="008B72DD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C94C6F" w:rsidRDefault="00C94C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94C6F" w:rsidRPr="00F21BE3" w:rsidRDefault="008B72DD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 w:rsidRPr="00F21BE3"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2.21.Перечень услуг, которые являются необходимыми и обязательными для предоставления Услуги, определен </w:t>
      </w:r>
      <w:r w:rsidR="00F21BE3">
        <w:rPr>
          <w:highlight w:val="white"/>
        </w:rPr>
        <w:t>постановлением</w:t>
      </w:r>
      <w:r>
        <w:rPr>
          <w:highlight w:val="white"/>
        </w:rPr>
        <w:t xml:space="preserve">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C94C6F" w:rsidRPr="00F21BE3" w:rsidRDefault="008B72DD">
      <w:pPr>
        <w:pStyle w:val="afff1"/>
        <w:numPr>
          <w:ilvl w:val="1"/>
          <w:numId w:val="1"/>
        </w:numPr>
        <w:spacing w:line="240" w:lineRule="auto"/>
        <w:ind w:firstLine="709"/>
      </w:pPr>
      <w:r w:rsidRPr="00F21BE3"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г) выдача результата предоставления Услуги заявителю, в </w:t>
      </w:r>
      <w:proofErr w:type="spellStart"/>
      <w:r>
        <w:rPr>
          <w:highlight w:val="white"/>
        </w:rPr>
        <w:t>т.ч</w:t>
      </w:r>
      <w:proofErr w:type="spellEnd"/>
      <w:r>
        <w:rPr>
          <w:highlight w:val="white"/>
        </w:rPr>
        <w:t>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2.25. </w:t>
      </w:r>
      <w:proofErr w:type="gramStart"/>
      <w:r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несовершеннолетнего.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2.26. Срок 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highlight w:val="white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highlight w:val="white"/>
        </w:rPr>
        <w:t xml:space="preserve">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C94C6F" w:rsidRDefault="008B72DD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2.27. </w:t>
      </w:r>
      <w:proofErr w:type="gramStart"/>
      <w:r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>
        <w:t xml:space="preserve"> </w:t>
      </w:r>
      <w:proofErr w:type="gramStart"/>
      <w:r>
        <w:t>центре</w:t>
      </w:r>
      <w:proofErr w:type="gramEnd"/>
      <w:r>
        <w:t xml:space="preserve"> (при наличии соглашения о взаимодействии).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C94C6F" w:rsidRDefault="008B72DD">
      <w:pPr>
        <w:pStyle w:val="12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jpg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png</w:t>
      </w:r>
      <w:proofErr w:type="spellEnd"/>
      <w:r>
        <w:rPr>
          <w:sz w:val="28"/>
          <w:szCs w:val="28"/>
          <w:highlight w:val="white"/>
        </w:rPr>
        <w:t>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случае, когда документ состоит из нескольких файлов или документы, имеют открепленные ЭП (файл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их необходимо направлять в виде электронного архива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квалифицированной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ЭП;</w:t>
      </w:r>
    </w:p>
    <w:p w:rsidR="00C94C6F" w:rsidRDefault="008B72DD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C94C6F" w:rsidRDefault="00C94C6F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C94C6F" w:rsidRDefault="008B72D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C94C6F" w:rsidRDefault="00C94C6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94C6F" w:rsidRDefault="008B72D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  <w:proofErr w:type="gramEnd"/>
    </w:p>
    <w:p w:rsidR="00C94C6F" w:rsidRDefault="00C94C6F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C94C6F" w:rsidRDefault="008B72DD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C94C6F" w:rsidRDefault="00C94C6F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C94C6F" w:rsidRDefault="008B72DD" w:rsidP="00763152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1" w:name="bookmark258"/>
      <w:bookmarkStart w:id="2" w:name="bookmark260"/>
      <w:bookmarkEnd w:id="1"/>
      <w:bookmarkEnd w:id="2"/>
      <w:r>
        <w:rPr>
          <w:sz w:val="28"/>
          <w:szCs w:val="28"/>
          <w:highlight w:val="white"/>
        </w:rPr>
        <w:t>2.30  Основания для отказа: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C94C6F" w:rsidRDefault="008B72DD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C94C6F" w:rsidRDefault="008B72DD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C94C6F" w:rsidRDefault="008B72DD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C94C6F" w:rsidRDefault="008B72DD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C94C6F" w:rsidRDefault="008B72DD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94C6F" w:rsidRDefault="008B72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C94C6F" w:rsidRDefault="008B72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C94C6F" w:rsidRDefault="00C94C6F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C94C6F" w:rsidRDefault="00C94C6F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C94C6F" w:rsidRPr="00F21BE3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auto"/>
          <w:sz w:val="28"/>
          <w:szCs w:val="28"/>
          <w:highlight w:val="white"/>
        </w:rPr>
      </w:pP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  <w:lang w:val="en-US"/>
        </w:rPr>
        <w:t>III</w:t>
      </w: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>.</w:t>
      </w: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  <w:lang w:val="en-US"/>
        </w:rPr>
        <w:t> </w:t>
      </w: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C94C6F" w:rsidRPr="00F21BE3" w:rsidRDefault="00C94C6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auto"/>
          <w:sz w:val="28"/>
          <w:szCs w:val="28"/>
          <w:highlight w:val="white"/>
        </w:rPr>
      </w:pPr>
    </w:p>
    <w:p w:rsidR="00C94C6F" w:rsidRPr="00F21BE3" w:rsidRDefault="00C94C6F">
      <w:pPr>
        <w:pStyle w:val="12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auto"/>
          <w:sz w:val="28"/>
          <w:szCs w:val="28"/>
          <w:highlight w:val="white"/>
        </w:rPr>
      </w:pPr>
    </w:p>
    <w:p w:rsidR="00C94C6F" w:rsidRPr="00F21BE3" w:rsidRDefault="008B72DD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auto"/>
          <w:sz w:val="28"/>
          <w:szCs w:val="28"/>
          <w:highlight w:val="white"/>
        </w:rPr>
      </w:pP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 xml:space="preserve">Перечень </w:t>
      </w:r>
      <w:proofErr w:type="gramStart"/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>осуществляемых</w:t>
      </w:r>
      <w:proofErr w:type="gramEnd"/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 xml:space="preserve"> при предоставлении Услуги </w:t>
      </w:r>
    </w:p>
    <w:p w:rsidR="00C94C6F" w:rsidRPr="00F21BE3" w:rsidRDefault="008B72DD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auto"/>
          <w:sz w:val="28"/>
          <w:szCs w:val="28"/>
          <w:highlight w:val="white"/>
        </w:rPr>
      </w:pP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C94C6F" w:rsidRDefault="00C94C6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C94C6F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C94C6F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C94C6F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C94C6F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C94C6F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C94C6F" w:rsidRDefault="008B72DD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C94C6F" w:rsidRDefault="00C94C6F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C94C6F" w:rsidRDefault="00C94C6F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C94C6F" w:rsidRPr="00F21BE3" w:rsidRDefault="008B72DD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auto"/>
          <w:sz w:val="28"/>
          <w:highlight w:val="white"/>
        </w:rPr>
      </w:pP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  <w:lang w:val="en-US"/>
        </w:rPr>
        <w:t>IV</w:t>
      </w:r>
      <w:r w:rsidRPr="00F21BE3">
        <w:rPr>
          <w:b/>
          <w:bCs/>
          <w:color w:val="auto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C94C6F" w:rsidRDefault="00C94C6F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C94C6F" w:rsidRDefault="008B72DD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C94C6F" w:rsidRDefault="008B72DD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C94C6F" w:rsidRDefault="008B72DD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C94C6F" w:rsidRDefault="00C94C6F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94C6F" w:rsidRDefault="00C94C6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C94C6F" w:rsidRDefault="00C94C6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C94C6F" w:rsidRDefault="008B72D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t>Приложение № 1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C94C6F" w:rsidRDefault="00C94C6F">
      <w:pPr>
        <w:pStyle w:val="12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C94C6F" w:rsidRDefault="008B72DD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3" w:name="bookmark881"/>
      <w:bookmarkEnd w:id="3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C94C6F" w:rsidRDefault="00C94C6F">
      <w:pPr>
        <w:pStyle w:val="12"/>
        <w:tabs>
          <w:tab w:val="left" w:pos="1102"/>
        </w:tabs>
        <w:ind w:firstLine="709"/>
        <w:jc w:val="right"/>
        <w:rPr>
          <w:highlight w:val="white"/>
        </w:rPr>
      </w:pPr>
    </w:p>
    <w:p w:rsidR="00C94C6F" w:rsidRDefault="00C94C6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C94C6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C94C6F" w:rsidRDefault="00C94C6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C94C6F" w:rsidRDefault="00C94C6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C94C6F" w:rsidRDefault="008B72DD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C94C6F" w:rsidRDefault="00C94C6F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714" w:type="dxa"/>
        <w:tblInd w:w="-108" w:type="dxa"/>
        <w:tblLook w:val="04A0" w:firstRow="1" w:lastRow="0" w:firstColumn="1" w:lastColumn="0" w:noHBand="0" w:noVBand="1"/>
      </w:tblPr>
      <w:tblGrid>
        <w:gridCol w:w="1673"/>
        <w:gridCol w:w="8041"/>
      </w:tblGrid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ЕП</w:t>
            </w:r>
            <w:proofErr w:type="gram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П(</w:t>
            </w:r>
            <w:proofErr w:type="gramEnd"/>
            <w:r>
              <w:rPr>
                <w:highlight w:val="white"/>
              </w:rPr>
              <w:t>з)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О(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Э(</w:t>
            </w:r>
            <w:proofErr w:type="gramEnd"/>
            <w:r>
              <w:rPr>
                <w:highlight w:val="white"/>
              </w:rPr>
              <w:t>эн)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C94C6F" w:rsidTr="0076315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C94C6F" w:rsidRDefault="00C94C6F">
      <w:pPr>
        <w:pStyle w:val="12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C94C6F">
          <w:footerReference w:type="default" r:id="rId10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C94C6F" w:rsidRDefault="008B72DD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t xml:space="preserve">Приложение № 2 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C94C6F" w:rsidRDefault="00C94C6F">
      <w:pPr>
        <w:rPr>
          <w:highlight w:val="white"/>
        </w:rPr>
      </w:pPr>
    </w:p>
    <w:p w:rsidR="00C94C6F" w:rsidRDefault="008B72DD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C94C6F" w:rsidRDefault="00C94C6F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C94C6F" w:rsidRDefault="008B72DD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C94C6F" w:rsidRDefault="00C94C6F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C94C6F">
        <w:trPr>
          <w:trHeight w:val="567"/>
        </w:trPr>
        <w:tc>
          <w:tcPr>
            <w:tcW w:w="1416" w:type="dxa"/>
            <w:vAlign w:val="center"/>
          </w:tcPr>
          <w:p w:rsidR="00C94C6F" w:rsidRDefault="008B72DD">
            <w:pPr>
              <w:pStyle w:val="afff9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C94C6F" w:rsidRDefault="008B72DD">
            <w:pPr>
              <w:pStyle w:val="afff9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C94C6F">
        <w:trPr>
          <w:trHeight w:val="426"/>
        </w:trPr>
        <w:tc>
          <w:tcPr>
            <w:tcW w:w="9970" w:type="dxa"/>
            <w:gridSpan w:val="2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C94C6F" w:rsidRDefault="00C94C6F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В.Продление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МО;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</w:t>
            </w:r>
          </w:p>
        </w:tc>
      </w:tr>
      <w:tr w:rsidR="00C94C6F">
        <w:trPr>
          <w:trHeight w:val="435"/>
        </w:trPr>
        <w:tc>
          <w:tcPr>
            <w:tcW w:w="1416" w:type="dxa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C94C6F" w:rsidRDefault="008B72DD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C94C6F">
        <w:trPr>
          <w:trHeight w:val="435"/>
        </w:trPr>
        <w:tc>
          <w:tcPr>
            <w:tcW w:w="1416" w:type="dxa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C94C6F" w:rsidRDefault="008B72DD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C94C6F">
        <w:trPr>
          <w:trHeight w:val="435"/>
        </w:trPr>
        <w:tc>
          <w:tcPr>
            <w:tcW w:w="1416" w:type="dxa"/>
            <w:vMerge w:val="restart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C94C6F" w:rsidRDefault="008B72DD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C94C6F">
        <w:trPr>
          <w:trHeight w:val="435"/>
        </w:trPr>
        <w:tc>
          <w:tcPr>
            <w:tcW w:w="1416" w:type="dxa"/>
            <w:vMerge w:val="restart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C94C6F" w:rsidRDefault="008B72DD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C94C6F" w:rsidRDefault="00C94C6F">
      <w:pPr>
        <w:pStyle w:val="afff9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C94C6F" w:rsidRDefault="008B72DD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C94C6F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C94C6F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</w:t>
            </w:r>
          </w:p>
        </w:tc>
      </w:tr>
      <w:tr w:rsidR="00C94C6F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94C6F" w:rsidRDefault="008B72DD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C94C6F" w:rsidRDefault="008B72DD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C94C6F" w:rsidRDefault="008B72DD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C94C6F" w:rsidRDefault="008B72DD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C94C6F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C6F" w:rsidRDefault="008B72DD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C94C6F" w:rsidRDefault="008B72DD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 разрешения на право производства земляных работ на территории МО.</w:t>
            </w:r>
          </w:p>
        </w:tc>
      </w:tr>
    </w:tbl>
    <w:p w:rsidR="00C94C6F" w:rsidRDefault="00C94C6F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C94C6F" w:rsidRDefault="008B72DD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C94C6F" w:rsidRDefault="00C94C6F">
      <w:pPr>
        <w:pStyle w:val="12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5"/>
        <w:gridCol w:w="1978"/>
        <w:gridCol w:w="4272"/>
        <w:gridCol w:w="1596"/>
        <w:gridCol w:w="1507"/>
      </w:tblGrid>
      <w:tr w:rsidR="00C94C6F" w:rsidTr="00F21BE3">
        <w:trPr>
          <w:trHeight w:val="22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proofErr w:type="gramStart"/>
            <w:r>
              <w:rPr>
                <w:spacing w:val="-4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spacing w:val="-4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C94C6F" w:rsidTr="00F21BE3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C94C6F" w:rsidTr="00F21BE3">
        <w:trPr>
          <w:trHeight w:val="11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27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>
              <w:rPr>
                <w:sz w:val="20"/>
                <w:szCs w:val="20"/>
                <w:highlight w:val="white"/>
              </w:rPr>
              <w:t>ии и ау</w:t>
            </w:r>
            <w:proofErr w:type="gramEnd"/>
            <w:r>
              <w:rPr>
                <w:sz w:val="20"/>
                <w:szCs w:val="20"/>
                <w:highlight w:val="white"/>
              </w:rPr>
              <w:t>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C94C6F" w:rsidRDefault="00C94C6F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3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4" w:name="undefined"/>
            <w:bookmarkEnd w:id="4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C94C6F" w:rsidRDefault="008B72DD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C94C6F" w:rsidRDefault="008B72DD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C94C6F" w:rsidRDefault="00C94C6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C94C6F" w:rsidRDefault="00C94C6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</w:t>
            </w:r>
            <w:proofErr w:type="spellStart"/>
            <w:r>
              <w:rPr>
                <w:sz w:val="20"/>
                <w:szCs w:val="20"/>
                <w:highlight w:val="white"/>
              </w:rPr>
              <w:t>выкопировка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C94C6F" w:rsidRDefault="00C94C6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>ЕП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– О(э), 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C94C6F" w:rsidRDefault="008B72DD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C94C6F" w:rsidTr="00F21BE3">
        <w:trPr>
          <w:trHeight w:val="110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C94C6F" w:rsidRDefault="00C94C6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C94C6F" w:rsidRDefault="00C94C6F">
      <w:pPr>
        <w:rPr>
          <w:highlight w:val="white"/>
        </w:rPr>
        <w:sectPr w:rsidR="00C94C6F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t>Приложение № 3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C94C6F" w:rsidRDefault="008B72DD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C94C6F" w:rsidRDefault="00C94C6F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C94C6F" w:rsidRDefault="00C94C6F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C94C6F" w:rsidRDefault="008B72DD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5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5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C94C6F" w:rsidRDefault="008B72DD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C94C6F" w:rsidRDefault="00C94C6F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C94C6F" w:rsidRDefault="008B72DD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C94C6F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C94C6F" w:rsidRDefault="00C94C6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C94C6F" w:rsidRDefault="00C94C6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C94C6F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C94C6F" w:rsidRDefault="008B72DD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C94C6F" w:rsidRDefault="00C94C6F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  <w:highlight w:val="white"/>
        </w:rPr>
        <w:t>с</w:t>
      </w:r>
      <w:proofErr w:type="gramEnd"/>
      <w:r>
        <w:rPr>
          <w:rFonts w:ascii="Times New Roman" w:eastAsiaTheme="minorEastAsia" w:hAnsi="Times New Roman" w:cs="Times New Roman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C94C6F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8B72DD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C6F" w:rsidRDefault="00C94C6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C94C6F" w:rsidRDefault="00C94C6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C94C6F" w:rsidRDefault="00C94C6F">
      <w:pPr>
        <w:jc w:val="both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C94C6F" w:rsidRDefault="00C94C6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C94C6F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C94C6F" w:rsidRDefault="008B72DD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C94C6F" w:rsidRDefault="008B72DD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C94C6F" w:rsidRDefault="008B72DD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C94C6F" w:rsidRDefault="008B72DD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C94C6F" w:rsidRDefault="00C94C6F">
      <w:pPr>
        <w:pStyle w:val="affc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C94C6F">
          <w:headerReference w:type="default" r:id="rId13"/>
          <w:footerReference w:type="default" r:id="rId14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C94C6F" w:rsidRDefault="008B72DD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C94C6F" w:rsidRDefault="008B72DD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6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6"/>
    </w:p>
    <w:p w:rsidR="00C94C6F" w:rsidRDefault="00C94C6F">
      <w:pPr>
        <w:pStyle w:val="afff6"/>
        <w:rPr>
          <w:sz w:val="24"/>
          <w:szCs w:val="24"/>
          <w:highlight w:val="white"/>
        </w:rPr>
      </w:pPr>
    </w:p>
    <w:p w:rsidR="00C94C6F" w:rsidRDefault="008B72DD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C94C6F" w:rsidRDefault="008B72DD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C94C6F" w:rsidRDefault="00C94C6F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C94C6F" w:rsidRDefault="008B72DD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C94C6F" w:rsidRDefault="00C94C6F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C94C6F" w:rsidRDefault="008B72DD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C94C6F" w:rsidRDefault="008B72DD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C94C6F" w:rsidRDefault="008B72DD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C94C6F" w:rsidRDefault="008B72DD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(почтовый индекс и адрес – для физического лица, в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т.ч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C94C6F" w:rsidRDefault="00C94C6F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C94C6F" w:rsidRDefault="008B72DD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C94C6F" w:rsidRDefault="008B72DD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C94C6F" w:rsidRDefault="008B72DD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C94C6F" w:rsidRDefault="00C94C6F">
      <w:pPr>
        <w:jc w:val="center"/>
        <w:rPr>
          <w:rFonts w:ascii="Times New Roman" w:hAnsi="Times New Roman" w:cs="Times New Roman"/>
          <w:highlight w:val="white"/>
        </w:rPr>
      </w:pPr>
    </w:p>
    <w:p w:rsidR="00C94C6F" w:rsidRDefault="008B72DD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C94C6F" w:rsidRDefault="00C94C6F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C94C6F" w:rsidRDefault="008B72DD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  <w:highlight w:val="white"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  <w:highlight w:val="white"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C94C6F" w:rsidRDefault="008B72DD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C94C6F" w:rsidRDefault="008B72DD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C94C6F" w:rsidRDefault="00C94C6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C94C6F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C94C6F" w:rsidRDefault="008B72DD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C94C6F" w:rsidRDefault="008B72DD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C94C6F" w:rsidRDefault="008B72DD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C94C6F" w:rsidRDefault="008B72DD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05C97" w:rsidRDefault="00D05C97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63152" w:rsidRDefault="00763152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D05C97" w:rsidRDefault="00D05C97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8B72DD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C94C6F" w:rsidRDefault="008B72DD">
      <w:pPr>
        <w:pStyle w:val="12"/>
        <w:spacing w:after="220"/>
        <w:ind w:firstLine="720"/>
        <w:jc w:val="center"/>
        <w:outlineLvl w:val="1"/>
        <w:rPr>
          <w:b/>
          <w:highlight w:val="white"/>
        </w:rPr>
      </w:pPr>
      <w:bookmarkStart w:id="7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7"/>
    </w:p>
    <w:p w:rsidR="00C94C6F" w:rsidRDefault="008B72DD">
      <w:pPr>
        <w:pStyle w:val="12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C94C6F" w:rsidRDefault="008B72DD">
      <w:pPr>
        <w:pStyle w:val="12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C94C6F" w:rsidRDefault="008B72DD">
      <w:pPr>
        <w:pStyle w:val="12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Разрешение на производство земляных работ № </w:t>
      </w:r>
      <w:proofErr w:type="gramStart"/>
      <w:r>
        <w:rPr>
          <w:highlight w:val="white"/>
        </w:rPr>
        <w:t>от</w:t>
      </w:r>
      <w:proofErr w:type="gramEnd"/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C94C6F" w:rsidRDefault="008B72DD">
      <w:pPr>
        <w:pStyle w:val="12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C94C6F" w:rsidRDefault="008B72DD">
      <w:pPr>
        <w:pStyle w:val="12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C94C6F" w:rsidRDefault="008B72DD">
      <w:pPr>
        <w:pStyle w:val="12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C94C6F" w:rsidRDefault="008B72DD">
      <w:pPr>
        <w:pStyle w:val="12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C94C6F" w:rsidRDefault="008B72DD">
      <w:pPr>
        <w:pStyle w:val="12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C94C6F" w:rsidRDefault="008B72DD">
      <w:pPr>
        <w:pStyle w:val="12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highlight w:val="white"/>
        </w:rPr>
        <w:t>благоустроительные</w:t>
      </w:r>
      <w:proofErr w:type="spellEnd"/>
      <w:r>
        <w:rPr>
          <w:highlight w:val="white"/>
        </w:rPr>
        <w:t xml:space="preserve">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 xml:space="preserve">г. и составила </w:t>
      </w:r>
      <w:proofErr w:type="gramStart"/>
      <w:r>
        <w:rPr>
          <w:highlight w:val="white"/>
        </w:rPr>
        <w:t>настоящий</w:t>
      </w:r>
      <w:proofErr w:type="gramEnd"/>
    </w:p>
    <w:p w:rsidR="00C94C6F" w:rsidRDefault="008B72DD">
      <w:pPr>
        <w:pStyle w:val="12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 xml:space="preserve">акт на предмет выполнения </w:t>
      </w:r>
      <w:proofErr w:type="spellStart"/>
      <w:r>
        <w:rPr>
          <w:highlight w:val="white"/>
        </w:rPr>
        <w:t>благоустроительных</w:t>
      </w:r>
      <w:proofErr w:type="spellEnd"/>
      <w:r>
        <w:rPr>
          <w:highlight w:val="white"/>
        </w:rPr>
        <w:t xml:space="preserve"> работ в полном объеме</w:t>
      </w:r>
    </w:p>
    <w:p w:rsidR="00C94C6F" w:rsidRDefault="008B72DD">
      <w:pPr>
        <w:pStyle w:val="12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C94C6F" w:rsidRDefault="008B72DD">
      <w:pPr>
        <w:pStyle w:val="12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C94C6F" w:rsidRDefault="008B72DD">
      <w:pPr>
        <w:pStyle w:val="12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C94C6F" w:rsidRDefault="008B72DD">
      <w:pPr>
        <w:pStyle w:val="12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C94C6F" w:rsidRDefault="008B72DD">
      <w:pPr>
        <w:pStyle w:val="12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C94C6F" w:rsidRDefault="008B72DD">
      <w:pPr>
        <w:pStyle w:val="12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8" w:name="bookmark5731"/>
      <w:bookmarkEnd w:id="8"/>
      <w:r>
        <w:rPr>
          <w:rFonts w:eastAsiaTheme="minorHAnsi"/>
          <w:sz w:val="22"/>
          <w:szCs w:val="22"/>
          <w:highlight w:val="white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  <w:highlight w:val="white"/>
        </w:rPr>
        <w:t>фотофиксации</w:t>
      </w:r>
      <w:proofErr w:type="spellEnd"/>
      <w:r>
        <w:rPr>
          <w:rFonts w:eastAsiaTheme="minorHAnsi"/>
          <w:sz w:val="22"/>
          <w:szCs w:val="22"/>
          <w:highlight w:val="white"/>
        </w:rPr>
        <w:t xml:space="preserve"> выполненных работ</w:t>
      </w:r>
    </w:p>
    <w:p w:rsidR="00C94C6F" w:rsidRDefault="008B72DD">
      <w:pPr>
        <w:pStyle w:val="12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9" w:name="bookmark5741"/>
      <w:bookmarkEnd w:id="9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C94C6F" w:rsidRDefault="00C94C6F">
      <w:pPr>
        <w:pStyle w:val="12"/>
        <w:spacing w:after="480"/>
        <w:ind w:left="5480" w:right="420" w:firstLine="0"/>
        <w:jc w:val="right"/>
        <w:rPr>
          <w:b/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C94C6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63152" w:rsidRDefault="00763152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63152" w:rsidRDefault="00763152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763152" w:rsidRDefault="00763152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C94C6F" w:rsidRDefault="008B72DD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C94C6F" w:rsidRDefault="008B72DD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C94C6F" w:rsidRDefault="008B72DD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C94C6F" w:rsidRDefault="008B72DD">
      <w:pPr>
        <w:pStyle w:val="affc"/>
        <w:jc w:val="right"/>
        <w:rPr>
          <w:rFonts w:ascii="Times New Roman" w:eastAsiaTheme="minorEastAsia" w:hAnsi="Times New Roman" w:cs="Times New Roman"/>
          <w:sz w:val="24"/>
          <w:szCs w:val="24"/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F21BE3" w:rsidRDefault="00F21BE3" w:rsidP="00DB70A0">
      <w:pPr>
        <w:pStyle w:val="affc"/>
        <w:tabs>
          <w:tab w:val="left" w:pos="4820"/>
        </w:tabs>
        <w:jc w:val="right"/>
        <w:rPr>
          <w:highlight w:val="white"/>
        </w:rPr>
      </w:pPr>
    </w:p>
    <w:p w:rsidR="00C94C6F" w:rsidRDefault="008B72DD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10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0"/>
    </w:p>
    <w:p w:rsidR="00C94C6F" w:rsidRDefault="008B72DD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C94C6F" w:rsidRDefault="008B72DD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C94C6F" w:rsidRDefault="00C94C6F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C94C6F" w:rsidRDefault="008B72DD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C94C6F" w:rsidRDefault="00C94C6F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C94C6F" w:rsidRDefault="008B72DD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C94C6F" w:rsidRDefault="008B72DD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C94C6F" w:rsidRDefault="008B72DD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(почтовый индекс и адрес – для физического лица, в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т.ч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. зарегистрированного в качестве индивидуального предпринимателя, телефон, адрес электронной почты)</w:t>
      </w:r>
    </w:p>
    <w:p w:rsidR="00C94C6F" w:rsidRDefault="00C94C6F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C94C6F" w:rsidRDefault="008B72DD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C94C6F" w:rsidRDefault="008B72DD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C94C6F" w:rsidRDefault="008B72DD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C94C6F" w:rsidRDefault="008B72DD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C94C6F" w:rsidRDefault="00C94C6F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C94C6F" w:rsidRDefault="008B72DD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C94C6F" w:rsidRDefault="008B72DD">
      <w:pPr>
        <w:pStyle w:val="afff1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C94C6F" w:rsidRDefault="008B72DD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C94C6F" w:rsidRDefault="008B72DD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94C6F" w:rsidRDefault="00C94C6F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C94C6F" w:rsidRDefault="00C94C6F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C94C6F" w:rsidRDefault="00C94C6F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b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C94C6F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C94C6F" w:rsidRDefault="008B72DD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C94C6F" w:rsidRDefault="008B72DD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C94C6F" w:rsidRDefault="008B72DD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C94C6F" w:rsidRDefault="008B72DD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 w:rsidP="00763152">
      <w:pPr>
        <w:pStyle w:val="12"/>
        <w:spacing w:after="240"/>
        <w:ind w:firstLine="0"/>
        <w:contextualSpacing/>
        <w:jc w:val="center"/>
        <w:rPr>
          <w:rFonts w:eastAsiaTheme="minorEastAsia"/>
          <w:b/>
          <w:highlight w:val="white"/>
          <w:shd w:val="clear" w:color="auto" w:fill="FFFFFF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EastAsia"/>
          <w:b/>
          <w:highlight w:val="white"/>
          <w:shd w:val="clear" w:color="auto" w:fill="FFFFFF"/>
        </w:rPr>
      </w:pP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>
        <w:rPr>
          <w:rFonts w:eastAsiaTheme="minorEastAsia"/>
          <w:b/>
          <w:noProof/>
          <w:highlight w:val="white"/>
          <w:shd w:val="clear" w:color="auto" w:fill="FFFFFF"/>
          <w:lang w:bidi="ar-SA"/>
        </w:rPr>
        <mc:AlternateContent>
          <mc:Choice Requires="wpg">
            <w:drawing>
              <wp:anchor distT="0" distB="0" distL="0" distR="0" simplePos="0" relativeHeight="5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1" name="Надпись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-5;o:allowoverlap:true;o:allowincell:true;mso-position-horizontal-relative:margin;margin-left:315.10pt;mso-position-horizontal:absolute;mso-position-vertical-relative:page;margin-top:15.10pt;mso-position-vertical:absolute;width:6.55pt;height:24.9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6995" cy="245110"/>
                <wp:effectExtent l="0" t="0" r="0" b="0"/>
                <wp:wrapNone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9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72DD" w:rsidRDefault="008B72DD">
                            <w:pPr>
                              <w:pStyle w:val="afffa"/>
                            </w:pPr>
                          </w:p>
                        </w:txbxContent>
                      </wps:txbx>
                      <wps:bodyPr lIns="36195" tIns="36195" rIns="36195" bIns="36195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315.1pt;margin-top:15.1pt;width:6.85pt;height:19.3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    <v:textbox style="mso-fit-shape-to-text:t" inset="2.85pt,2.85pt,2.85pt,2.85pt">
                  <w:txbxContent>
                    <w:p w:rsidR="008B72DD" w:rsidRDefault="008B72DD">
                      <w:pPr>
                        <w:pStyle w:val="afffa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HAnsi"/>
          <w:b/>
          <w:sz w:val="28"/>
          <w:szCs w:val="28"/>
          <w:highlight w:val="white"/>
        </w:rPr>
      </w:pPr>
      <w:bookmarkStart w:id="11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1"/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HAnsi"/>
          <w:b/>
          <w:sz w:val="28"/>
          <w:szCs w:val="28"/>
          <w:highlight w:val="white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rFonts w:eastAsiaTheme="minorHAnsi"/>
          <w:b/>
          <w:sz w:val="28"/>
          <w:szCs w:val="28"/>
          <w:highlight w:val="white"/>
        </w:rPr>
      </w:pPr>
    </w:p>
    <w:p w:rsidR="00D05C97" w:rsidRDefault="00D05C97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</w:p>
    <w:p w:rsidR="00C94C6F" w:rsidRDefault="00C94C6F">
      <w:pPr>
        <w:pStyle w:val="12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noProof/>
          <w:highlight w:val="white"/>
          <w:lang w:bidi="ar-SA"/>
        </w:rPr>
        <mc:AlternateContent>
          <mc:Choice Requires="wpg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-29210</wp:posOffset>
                </wp:positionV>
                <wp:extent cx="7560310" cy="3694430"/>
                <wp:effectExtent l="0" t="0" r="0" b="0"/>
                <wp:wrapNone/>
                <wp:docPr id="3" name="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 57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60310" cy="369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7;o:allowoverlap:true;o:allowincell:true;mso-position-horizontal-relative:text;margin-left:-50.75pt;mso-position-horizontal:absolute;mso-position-vertical-relative:text;margin-top:-2.30pt;mso-position-vertical:absolute;width:595.30pt;height:290.9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B72DD" w:rsidRDefault="008B72DD">
                            <w:pPr>
                              <w:pStyle w:val="afffa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7" style="position:absolute;left:0;text-align:left;margin-left:315.1pt;margin-top:15.1pt;width:6.55pt;height:24.95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filled="f" stroked="f">
                <v:textbox style="mso-fit-shape-to-text:t" inset="1.01mm,1.01mm,1.01mm,1.01mm">
                  <w:txbxContent>
                    <w:p w:rsidR="008B72DD" w:rsidRDefault="008B72DD">
                      <w:pPr>
                        <w:pStyle w:val="afffa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C94C6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C94C6F" w:rsidRDefault="008B72DD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2" w:name="bookmark570"/>
      <w:bookmarkStart w:id="13" w:name="bookmark571"/>
      <w:bookmarkStart w:id="14" w:name="bookmark572"/>
      <w:bookmarkStart w:id="15" w:name="_Toc103862231"/>
      <w:bookmarkStart w:id="16" w:name="_Toc103862266"/>
      <w:bookmarkStart w:id="17" w:name="_Toc103863893"/>
      <w:bookmarkStart w:id="18" w:name="_Toc103877715"/>
      <w:r>
        <w:rPr>
          <w:highlight w:val="white"/>
        </w:rPr>
        <w:t>График производства земляных работ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C94C6F" w:rsidRDefault="008B72DD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C94C6F" w:rsidRDefault="008B72DD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C94C6F" w:rsidRDefault="008B72DD">
      <w:pPr>
        <w:pStyle w:val="12"/>
        <w:spacing w:after="460"/>
        <w:ind w:left="4160" w:firstLine="0"/>
        <w:rPr>
          <w:sz w:val="22"/>
          <w:szCs w:val="22"/>
          <w:highlight w:val="white"/>
        </w:rPr>
      </w:pPr>
      <w:proofErr w:type="gramStart"/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  <w:proofErr w:type="gramEnd"/>
    </w:p>
    <w:p w:rsidR="00C94C6F" w:rsidRDefault="008B72DD">
      <w:pPr>
        <w:pStyle w:val="affa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C94C6F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8B72DD">
            <w:pPr>
              <w:pStyle w:val="affb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proofErr w:type="gramStart"/>
            <w:r>
              <w:rPr>
                <w:sz w:val="28"/>
                <w:szCs w:val="28"/>
                <w:highlight w:val="white"/>
              </w:rPr>
              <w:t>п</w:t>
            </w:r>
            <w:proofErr w:type="gramEnd"/>
            <w:r>
              <w:rPr>
                <w:sz w:val="28"/>
                <w:szCs w:val="28"/>
                <w:highlight w:val="white"/>
              </w:rPr>
              <w:t>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94C6F" w:rsidRDefault="008B72DD">
            <w:pPr>
              <w:pStyle w:val="affb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8B72DD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C94C6F" w:rsidRDefault="008B72DD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4C6F" w:rsidRDefault="008B72DD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C94C6F" w:rsidRDefault="008B72DD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C94C6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</w:tr>
      <w:tr w:rsidR="00C94C6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</w:tr>
      <w:tr w:rsidR="00C94C6F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</w:tr>
      <w:tr w:rsidR="00C94C6F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C6F" w:rsidRDefault="00C94C6F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C94C6F" w:rsidRDefault="00C94C6F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C94C6F" w:rsidRDefault="008B72DD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C94C6F" w:rsidRDefault="008B72DD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C94C6F" w:rsidRDefault="008B72DD">
      <w:pPr>
        <w:pStyle w:val="12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C94C6F" w:rsidRDefault="008B72DD">
      <w:pPr>
        <w:pStyle w:val="12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C94C6F" w:rsidRDefault="008B72DD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C94C6F" w:rsidRDefault="008B72DD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C94C6F" w:rsidRDefault="008B72DD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C94C6F" w:rsidRDefault="008B72DD">
      <w:pPr>
        <w:pStyle w:val="12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C94C6F" w:rsidRDefault="00C94C6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C94C6F" w:rsidRDefault="00C94C6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C94C6F" w:rsidRDefault="00C94C6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C94C6F" w:rsidRDefault="00C94C6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C94C6F" w:rsidRDefault="00C94C6F" w:rsidP="00F21BE3">
      <w:pPr>
        <w:pStyle w:val="12"/>
        <w:spacing w:after="160" w:line="276" w:lineRule="auto"/>
        <w:ind w:firstLine="0"/>
        <w:outlineLvl w:val="1"/>
        <w:rPr>
          <w:b/>
          <w:bCs/>
          <w:highlight w:val="white"/>
        </w:rPr>
      </w:pP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C94C6F" w:rsidRDefault="008B72DD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C94C6F" w:rsidRDefault="00C94C6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4C6F" w:rsidRDefault="008B72DD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C94C6F" w:rsidRDefault="00C94C6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C94C6F">
        <w:tc>
          <w:tcPr>
            <w:tcW w:w="817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402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C94C6F">
        <w:tc>
          <w:tcPr>
            <w:tcW w:w="817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C94C6F" w:rsidRDefault="008B72DD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94C6F" w:rsidRDefault="008B72DD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C94C6F" w:rsidRDefault="008B72DD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C94C6F" w:rsidRDefault="008B72DD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C94C6F" w:rsidRDefault="008B72DD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C94C6F" w:rsidRDefault="00C94C6F"/>
        </w:tc>
      </w:tr>
      <w:tr w:rsidR="00C94C6F">
        <w:trPr>
          <w:trHeight w:val="336"/>
        </w:trPr>
        <w:tc>
          <w:tcPr>
            <w:tcW w:w="817" w:type="dxa"/>
            <w:vMerge w:val="restart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C94C6F" w:rsidRDefault="00C94C6F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C94C6F">
        <w:tc>
          <w:tcPr>
            <w:tcW w:w="817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C94C6F" w:rsidRDefault="00C94C6F"/>
        </w:tc>
      </w:tr>
      <w:tr w:rsidR="00C94C6F">
        <w:trPr>
          <w:trHeight w:val="336"/>
        </w:trPr>
        <w:tc>
          <w:tcPr>
            <w:tcW w:w="817" w:type="dxa"/>
            <w:vMerge w:val="restart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C94C6F" w:rsidRDefault="00C94C6F"/>
        </w:tc>
      </w:tr>
    </w:tbl>
    <w:p w:rsidR="00C94C6F" w:rsidRDefault="008B72DD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C94C6F" w:rsidRDefault="00C94C6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C94C6F">
        <w:tc>
          <w:tcPr>
            <w:tcW w:w="817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402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C94C6F">
        <w:trPr>
          <w:trHeight w:val="808"/>
        </w:trPr>
        <w:tc>
          <w:tcPr>
            <w:tcW w:w="817" w:type="dxa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C94C6F" w:rsidRDefault="008B72DD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C94C6F" w:rsidRDefault="008B72DD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C94C6F" w:rsidRDefault="008B72DD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C94C6F" w:rsidRDefault="008B72DD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C94C6F" w:rsidRDefault="00C94C6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C94C6F" w:rsidRDefault="00C94C6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94C6F">
        <w:trPr>
          <w:trHeight w:val="336"/>
        </w:trPr>
        <w:tc>
          <w:tcPr>
            <w:tcW w:w="817" w:type="dxa"/>
            <w:vMerge w:val="restart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C94C6F" w:rsidRDefault="00C94C6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C94C6F" w:rsidRDefault="00C94C6F"/>
        </w:tc>
      </w:tr>
      <w:tr w:rsidR="00C94C6F">
        <w:trPr>
          <w:trHeight w:val="752"/>
        </w:trPr>
        <w:tc>
          <w:tcPr>
            <w:tcW w:w="817" w:type="dxa"/>
            <w:vMerge w:val="restart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C94C6F" w:rsidRDefault="00C94C6F"/>
        </w:tc>
      </w:tr>
      <w:tr w:rsidR="00C94C6F">
        <w:trPr>
          <w:trHeight w:val="336"/>
        </w:trPr>
        <w:tc>
          <w:tcPr>
            <w:tcW w:w="817" w:type="dxa"/>
            <w:vMerge w:val="restart"/>
          </w:tcPr>
          <w:p w:rsidR="00C94C6F" w:rsidRDefault="008B72D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C94C6F" w:rsidRDefault="008B72DD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C94C6F" w:rsidRDefault="00C94C6F"/>
        </w:tc>
      </w:tr>
    </w:tbl>
    <w:p w:rsidR="00C94C6F" w:rsidRDefault="00C94C6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C94C6F">
      <w:headerReference w:type="default" r:id="rId20"/>
      <w:footerReference w:type="default" r:id="rId21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44C" w:rsidRDefault="00A6744C">
      <w:r>
        <w:separator/>
      </w:r>
    </w:p>
  </w:endnote>
  <w:endnote w:type="continuationSeparator" w:id="0">
    <w:p w:rsidR="00A6744C" w:rsidRDefault="00A6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</w:font>
  <w:font w:name="cairofont-19-0">
    <w:altName w:val="Times New Roman"/>
    <w:charset w:val="00"/>
    <w:family w:val="auto"/>
    <w:pitch w:val="default"/>
  </w:font>
  <w:font w:name="cairofont-48-0">
    <w:altName w:val="Times New Roman"/>
    <w:charset w:val="00"/>
    <w:family w:val="auto"/>
    <w:pitch w:val="default"/>
  </w:font>
  <w:font w:name="cairofont-88-1">
    <w:altName w:val="Times New Roman"/>
    <w:charset w:val="00"/>
    <w:family w:val="auto"/>
    <w:pitch w:val="default"/>
  </w:font>
  <w:font w:name="cairofont-88-0">
    <w:altName w:val="Times New Roman"/>
    <w:charset w:val="00"/>
    <w:family w:val="auto"/>
    <w:pitch w:val="default"/>
  </w:font>
  <w:font w:name="cairofont-92-0">
    <w:altName w:val="Times New Roman"/>
    <w:charset w:val="00"/>
    <w:family w:val="auto"/>
    <w:pitch w:val="default"/>
  </w:font>
  <w:font w:name="cairofont-93-1">
    <w:altName w:val="Times New Roman"/>
    <w:charset w:val="00"/>
    <w:family w:val="auto"/>
    <w:pitch w:val="default"/>
  </w:font>
  <w:font w:name="cairofont-93-0">
    <w:altName w:val="Times New Roman"/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altName w:val="Times New Roman"/>
    <w:charset w:val="00"/>
    <w:family w:val="auto"/>
    <w:pitch w:val="default"/>
  </w:font>
  <w:font w:name="cairofont-100-1">
    <w:altName w:val="Times New Roman"/>
    <w:charset w:val="00"/>
    <w:family w:val="auto"/>
    <w:pitch w:val="default"/>
  </w:font>
  <w:font w:name="cairofont-99-0">
    <w:altName w:val="Times New Roman"/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>
    <w:pPr>
      <w:pStyle w:val="afff5"/>
      <w:jc w:val="center"/>
    </w:pPr>
  </w:p>
  <w:p w:rsidR="008B72DD" w:rsidRDefault="008B72D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>
    <w:pPr>
      <w:pStyle w:val="afff5"/>
      <w:jc w:val="center"/>
    </w:pPr>
  </w:p>
  <w:p w:rsidR="008B72DD" w:rsidRDefault="008B72D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>
    <w:pPr>
      <w:pStyle w:val="afff5"/>
      <w:jc w:val="center"/>
    </w:pPr>
  </w:p>
  <w:p w:rsidR="008B72DD" w:rsidRDefault="008B72DD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44C" w:rsidRDefault="00A6744C">
      <w:pPr>
        <w:rPr>
          <w:sz w:val="12"/>
        </w:rPr>
      </w:pPr>
      <w:r>
        <w:separator/>
      </w:r>
    </w:p>
  </w:footnote>
  <w:footnote w:type="continuationSeparator" w:id="0">
    <w:p w:rsidR="00A6744C" w:rsidRDefault="00A6744C">
      <w:pPr>
        <w:rPr>
          <w:sz w:val="12"/>
        </w:rPr>
      </w:pPr>
      <w:r>
        <w:continuationSeparator/>
      </w:r>
    </w:p>
  </w:footnote>
  <w:footnote w:id="1">
    <w:p w:rsidR="008B72DD" w:rsidRDefault="008B72DD">
      <w:pPr>
        <w:pStyle w:val="aff8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DD" w:rsidRDefault="008B72DD">
    <w:pPr>
      <w:pStyle w:val="aff0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C94"/>
    <w:multiLevelType w:val="hybridMultilevel"/>
    <w:tmpl w:val="33CEC6C6"/>
    <w:lvl w:ilvl="0" w:tplc="356AB5A6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44D03840">
      <w:start w:val="1"/>
      <w:numFmt w:val="none"/>
      <w:suff w:val="nothing"/>
      <w:lvlText w:val=""/>
      <w:lvlJc w:val="left"/>
      <w:pPr>
        <w:ind w:left="0" w:firstLine="0"/>
      </w:pPr>
    </w:lvl>
    <w:lvl w:ilvl="2" w:tplc="6832D2C8">
      <w:start w:val="1"/>
      <w:numFmt w:val="none"/>
      <w:suff w:val="nothing"/>
      <w:lvlText w:val=""/>
      <w:lvlJc w:val="left"/>
      <w:pPr>
        <w:ind w:left="0" w:firstLine="0"/>
      </w:pPr>
    </w:lvl>
    <w:lvl w:ilvl="3" w:tplc="F94C98BA">
      <w:start w:val="1"/>
      <w:numFmt w:val="none"/>
      <w:suff w:val="nothing"/>
      <w:lvlText w:val=""/>
      <w:lvlJc w:val="left"/>
      <w:pPr>
        <w:ind w:left="0" w:firstLine="0"/>
      </w:pPr>
    </w:lvl>
    <w:lvl w:ilvl="4" w:tplc="A0B0F45A">
      <w:start w:val="1"/>
      <w:numFmt w:val="none"/>
      <w:suff w:val="nothing"/>
      <w:lvlText w:val=""/>
      <w:lvlJc w:val="left"/>
      <w:pPr>
        <w:ind w:left="0" w:firstLine="0"/>
      </w:pPr>
    </w:lvl>
    <w:lvl w:ilvl="5" w:tplc="DFB6FB6E">
      <w:start w:val="1"/>
      <w:numFmt w:val="none"/>
      <w:suff w:val="nothing"/>
      <w:lvlText w:val=""/>
      <w:lvlJc w:val="left"/>
      <w:pPr>
        <w:ind w:left="0" w:firstLine="0"/>
      </w:pPr>
    </w:lvl>
    <w:lvl w:ilvl="6" w:tplc="5436055E">
      <w:start w:val="1"/>
      <w:numFmt w:val="none"/>
      <w:suff w:val="nothing"/>
      <w:lvlText w:val=""/>
      <w:lvlJc w:val="left"/>
      <w:pPr>
        <w:ind w:left="0" w:firstLine="0"/>
      </w:pPr>
    </w:lvl>
    <w:lvl w:ilvl="7" w:tplc="57444EBA">
      <w:start w:val="1"/>
      <w:numFmt w:val="none"/>
      <w:suff w:val="nothing"/>
      <w:lvlText w:val=""/>
      <w:lvlJc w:val="left"/>
      <w:pPr>
        <w:ind w:left="0" w:firstLine="0"/>
      </w:pPr>
    </w:lvl>
    <w:lvl w:ilvl="8" w:tplc="93464D5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3991779"/>
    <w:multiLevelType w:val="multilevel"/>
    <w:tmpl w:val="751C346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2">
    <w:nsid w:val="2F06236D"/>
    <w:multiLevelType w:val="hybridMultilevel"/>
    <w:tmpl w:val="71BE2302"/>
    <w:lvl w:ilvl="0" w:tplc="90E668D0">
      <w:start w:val="1"/>
      <w:numFmt w:val="none"/>
      <w:suff w:val="nothing"/>
      <w:lvlText w:val=""/>
      <w:lvlJc w:val="left"/>
      <w:pPr>
        <w:ind w:left="0" w:firstLine="0"/>
      </w:pPr>
    </w:lvl>
    <w:lvl w:ilvl="1" w:tplc="4ED4A956">
      <w:start w:val="1"/>
      <w:numFmt w:val="none"/>
      <w:suff w:val="nothing"/>
      <w:lvlText w:val=""/>
      <w:lvlJc w:val="left"/>
      <w:pPr>
        <w:ind w:left="0" w:firstLine="0"/>
      </w:pPr>
    </w:lvl>
    <w:lvl w:ilvl="2" w:tplc="E37EF08E">
      <w:start w:val="1"/>
      <w:numFmt w:val="none"/>
      <w:suff w:val="nothing"/>
      <w:lvlText w:val=""/>
      <w:lvlJc w:val="left"/>
      <w:pPr>
        <w:ind w:left="0" w:firstLine="0"/>
      </w:pPr>
    </w:lvl>
    <w:lvl w:ilvl="3" w:tplc="F6E09670">
      <w:start w:val="1"/>
      <w:numFmt w:val="none"/>
      <w:suff w:val="nothing"/>
      <w:lvlText w:val=""/>
      <w:lvlJc w:val="left"/>
      <w:pPr>
        <w:ind w:left="0" w:firstLine="0"/>
      </w:pPr>
    </w:lvl>
    <w:lvl w:ilvl="4" w:tplc="EBDCD5C4">
      <w:start w:val="1"/>
      <w:numFmt w:val="none"/>
      <w:suff w:val="nothing"/>
      <w:lvlText w:val=""/>
      <w:lvlJc w:val="left"/>
      <w:pPr>
        <w:ind w:left="0" w:firstLine="0"/>
      </w:pPr>
    </w:lvl>
    <w:lvl w:ilvl="5" w:tplc="431A8724">
      <w:start w:val="1"/>
      <w:numFmt w:val="none"/>
      <w:suff w:val="nothing"/>
      <w:lvlText w:val=""/>
      <w:lvlJc w:val="left"/>
      <w:pPr>
        <w:ind w:left="0" w:firstLine="0"/>
      </w:pPr>
    </w:lvl>
    <w:lvl w:ilvl="6" w:tplc="D56C2C18">
      <w:start w:val="1"/>
      <w:numFmt w:val="none"/>
      <w:suff w:val="nothing"/>
      <w:lvlText w:val=""/>
      <w:lvlJc w:val="left"/>
      <w:pPr>
        <w:ind w:left="0" w:firstLine="0"/>
      </w:pPr>
    </w:lvl>
    <w:lvl w:ilvl="7" w:tplc="E60E3644">
      <w:start w:val="1"/>
      <w:numFmt w:val="none"/>
      <w:suff w:val="nothing"/>
      <w:lvlText w:val=""/>
      <w:lvlJc w:val="left"/>
      <w:pPr>
        <w:ind w:left="0" w:firstLine="0"/>
      </w:pPr>
    </w:lvl>
    <w:lvl w:ilvl="8" w:tplc="37C4C3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06060B1"/>
    <w:multiLevelType w:val="hybridMultilevel"/>
    <w:tmpl w:val="3EACAB48"/>
    <w:lvl w:ilvl="0" w:tplc="5584303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37729C5C">
      <w:start w:val="1"/>
      <w:numFmt w:val="none"/>
      <w:suff w:val="nothing"/>
      <w:lvlText w:val=""/>
      <w:lvlJc w:val="left"/>
      <w:pPr>
        <w:ind w:left="0" w:firstLine="0"/>
      </w:pPr>
    </w:lvl>
    <w:lvl w:ilvl="2" w:tplc="DA9057F0">
      <w:start w:val="1"/>
      <w:numFmt w:val="none"/>
      <w:suff w:val="nothing"/>
      <w:lvlText w:val=""/>
      <w:lvlJc w:val="left"/>
      <w:pPr>
        <w:ind w:left="0" w:firstLine="0"/>
      </w:pPr>
    </w:lvl>
    <w:lvl w:ilvl="3" w:tplc="2ECA7656">
      <w:start w:val="1"/>
      <w:numFmt w:val="none"/>
      <w:suff w:val="nothing"/>
      <w:lvlText w:val=""/>
      <w:lvlJc w:val="left"/>
      <w:pPr>
        <w:ind w:left="0" w:firstLine="0"/>
      </w:pPr>
    </w:lvl>
    <w:lvl w:ilvl="4" w:tplc="1E1ECE4E">
      <w:start w:val="1"/>
      <w:numFmt w:val="none"/>
      <w:suff w:val="nothing"/>
      <w:lvlText w:val=""/>
      <w:lvlJc w:val="left"/>
      <w:pPr>
        <w:ind w:left="0" w:firstLine="0"/>
      </w:pPr>
    </w:lvl>
    <w:lvl w:ilvl="5" w:tplc="36B67098">
      <w:start w:val="1"/>
      <w:numFmt w:val="none"/>
      <w:suff w:val="nothing"/>
      <w:lvlText w:val=""/>
      <w:lvlJc w:val="left"/>
      <w:pPr>
        <w:ind w:left="0" w:firstLine="0"/>
      </w:pPr>
    </w:lvl>
    <w:lvl w:ilvl="6" w:tplc="03041CB4">
      <w:start w:val="1"/>
      <w:numFmt w:val="none"/>
      <w:suff w:val="nothing"/>
      <w:lvlText w:val=""/>
      <w:lvlJc w:val="left"/>
      <w:pPr>
        <w:ind w:left="0" w:firstLine="0"/>
      </w:pPr>
    </w:lvl>
    <w:lvl w:ilvl="7" w:tplc="915AA50A">
      <w:start w:val="1"/>
      <w:numFmt w:val="none"/>
      <w:suff w:val="nothing"/>
      <w:lvlText w:val=""/>
      <w:lvlJc w:val="left"/>
      <w:pPr>
        <w:ind w:left="0" w:firstLine="0"/>
      </w:pPr>
    </w:lvl>
    <w:lvl w:ilvl="8" w:tplc="20968EE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78855CB"/>
    <w:multiLevelType w:val="hybridMultilevel"/>
    <w:tmpl w:val="1F02D0CE"/>
    <w:lvl w:ilvl="0" w:tplc="F1888D54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3CFC0DA4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B1D23EF0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FB36D60A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DA94D898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CA721E74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AE626B9A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912CB5E0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DCD6AE9C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">
    <w:nsid w:val="5BEB06F1"/>
    <w:multiLevelType w:val="hybridMultilevel"/>
    <w:tmpl w:val="F8CAF8EC"/>
    <w:lvl w:ilvl="0" w:tplc="F8C8A19C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4CA83770">
      <w:start w:val="1"/>
      <w:numFmt w:val="none"/>
      <w:suff w:val="nothing"/>
      <w:lvlText w:val=""/>
      <w:lvlJc w:val="left"/>
      <w:pPr>
        <w:ind w:left="0" w:firstLine="0"/>
      </w:pPr>
    </w:lvl>
    <w:lvl w:ilvl="2" w:tplc="3CDC4544">
      <w:start w:val="1"/>
      <w:numFmt w:val="none"/>
      <w:suff w:val="nothing"/>
      <w:lvlText w:val=""/>
      <w:lvlJc w:val="left"/>
      <w:pPr>
        <w:ind w:left="0" w:firstLine="0"/>
      </w:pPr>
    </w:lvl>
    <w:lvl w:ilvl="3" w:tplc="9E30457A">
      <w:start w:val="1"/>
      <w:numFmt w:val="none"/>
      <w:suff w:val="nothing"/>
      <w:lvlText w:val=""/>
      <w:lvlJc w:val="left"/>
      <w:pPr>
        <w:ind w:left="0" w:firstLine="0"/>
      </w:pPr>
    </w:lvl>
    <w:lvl w:ilvl="4" w:tplc="E3C83472">
      <w:start w:val="1"/>
      <w:numFmt w:val="none"/>
      <w:suff w:val="nothing"/>
      <w:lvlText w:val=""/>
      <w:lvlJc w:val="left"/>
      <w:pPr>
        <w:ind w:left="0" w:firstLine="0"/>
      </w:pPr>
    </w:lvl>
    <w:lvl w:ilvl="5" w:tplc="71263C7A">
      <w:start w:val="1"/>
      <w:numFmt w:val="none"/>
      <w:suff w:val="nothing"/>
      <w:lvlText w:val=""/>
      <w:lvlJc w:val="left"/>
      <w:pPr>
        <w:ind w:left="0" w:firstLine="0"/>
      </w:pPr>
    </w:lvl>
    <w:lvl w:ilvl="6" w:tplc="6A584256">
      <w:start w:val="1"/>
      <w:numFmt w:val="none"/>
      <w:suff w:val="nothing"/>
      <w:lvlText w:val=""/>
      <w:lvlJc w:val="left"/>
      <w:pPr>
        <w:ind w:left="0" w:firstLine="0"/>
      </w:pPr>
    </w:lvl>
    <w:lvl w:ilvl="7" w:tplc="3336045E">
      <w:start w:val="1"/>
      <w:numFmt w:val="none"/>
      <w:suff w:val="nothing"/>
      <w:lvlText w:val=""/>
      <w:lvlJc w:val="left"/>
      <w:pPr>
        <w:ind w:left="0" w:firstLine="0"/>
      </w:pPr>
    </w:lvl>
    <w:lvl w:ilvl="8" w:tplc="D00E2E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F9B5346"/>
    <w:multiLevelType w:val="hybridMultilevel"/>
    <w:tmpl w:val="F49C9572"/>
    <w:lvl w:ilvl="0" w:tplc="D0FAB5E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3A506226">
      <w:start w:val="1"/>
      <w:numFmt w:val="none"/>
      <w:suff w:val="nothing"/>
      <w:lvlText w:val=""/>
      <w:lvlJc w:val="left"/>
      <w:pPr>
        <w:ind w:left="0" w:firstLine="0"/>
      </w:pPr>
    </w:lvl>
    <w:lvl w:ilvl="2" w:tplc="C55E2C16">
      <w:start w:val="1"/>
      <w:numFmt w:val="none"/>
      <w:suff w:val="nothing"/>
      <w:lvlText w:val=""/>
      <w:lvlJc w:val="left"/>
      <w:pPr>
        <w:ind w:left="0" w:firstLine="0"/>
      </w:pPr>
    </w:lvl>
    <w:lvl w:ilvl="3" w:tplc="9A7629E4">
      <w:start w:val="1"/>
      <w:numFmt w:val="none"/>
      <w:suff w:val="nothing"/>
      <w:lvlText w:val=""/>
      <w:lvlJc w:val="left"/>
      <w:pPr>
        <w:ind w:left="0" w:firstLine="0"/>
      </w:pPr>
    </w:lvl>
    <w:lvl w:ilvl="4" w:tplc="8B9EBF00">
      <w:start w:val="1"/>
      <w:numFmt w:val="none"/>
      <w:suff w:val="nothing"/>
      <w:lvlText w:val=""/>
      <w:lvlJc w:val="left"/>
      <w:pPr>
        <w:ind w:left="0" w:firstLine="0"/>
      </w:pPr>
    </w:lvl>
    <w:lvl w:ilvl="5" w:tplc="17F8E92A">
      <w:start w:val="1"/>
      <w:numFmt w:val="none"/>
      <w:suff w:val="nothing"/>
      <w:lvlText w:val=""/>
      <w:lvlJc w:val="left"/>
      <w:pPr>
        <w:ind w:left="0" w:firstLine="0"/>
      </w:pPr>
    </w:lvl>
    <w:lvl w:ilvl="6" w:tplc="B768912E">
      <w:start w:val="1"/>
      <w:numFmt w:val="none"/>
      <w:suff w:val="nothing"/>
      <w:lvlText w:val=""/>
      <w:lvlJc w:val="left"/>
      <w:pPr>
        <w:ind w:left="0" w:firstLine="0"/>
      </w:pPr>
    </w:lvl>
    <w:lvl w:ilvl="7" w:tplc="F6D02678">
      <w:start w:val="1"/>
      <w:numFmt w:val="none"/>
      <w:suff w:val="nothing"/>
      <w:lvlText w:val=""/>
      <w:lvlJc w:val="left"/>
      <w:pPr>
        <w:ind w:left="0" w:firstLine="0"/>
      </w:pPr>
    </w:lvl>
    <w:lvl w:ilvl="8" w:tplc="1994983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6F"/>
    <w:rsid w:val="0007181D"/>
    <w:rsid w:val="00270653"/>
    <w:rsid w:val="004E5114"/>
    <w:rsid w:val="00763152"/>
    <w:rsid w:val="008B72DD"/>
    <w:rsid w:val="00A6744C"/>
    <w:rsid w:val="00C94C6F"/>
    <w:rsid w:val="00D05C97"/>
    <w:rsid w:val="00DB70A0"/>
    <w:rsid w:val="00DC0401"/>
    <w:rsid w:val="00F02AFF"/>
    <w:rsid w:val="00F2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0BD017-2D3B-4D4B-B565-7376AAFD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5548</Words>
  <Characters>31628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KOSTINO</cp:lastModifiedBy>
  <cp:revision>6</cp:revision>
  <dcterms:created xsi:type="dcterms:W3CDTF">2026-03-27T11:29:00Z</dcterms:created>
  <dcterms:modified xsi:type="dcterms:W3CDTF">2026-04-20T04:57:00Z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