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52" w:type="dxa"/>
        <w:tblInd w:w="-34" w:type="dxa"/>
        <w:tblLook w:val="01E0" w:firstRow="1" w:lastRow="1" w:firstColumn="1" w:lastColumn="1" w:noHBand="0" w:noVBand="0"/>
      </w:tblPr>
      <w:tblGrid>
        <w:gridCol w:w="9845"/>
        <w:gridCol w:w="6207"/>
      </w:tblGrid>
      <w:tr w:rsidR="00B45EB8" w:rsidTr="00696786">
        <w:trPr>
          <w:trHeight w:val="6238"/>
        </w:trPr>
        <w:tc>
          <w:tcPr>
            <w:tcW w:w="9845" w:type="dxa"/>
            <w:hideMark/>
          </w:tcPr>
          <w:tbl>
            <w:tblPr>
              <w:tblpPr w:leftFromText="180" w:rightFromText="180" w:bottomFromText="200" w:vertAnchor="text" w:horzAnchor="margin" w:tblpY="207"/>
              <w:tblW w:w="9629" w:type="dxa"/>
              <w:tblLook w:val="00A0" w:firstRow="1" w:lastRow="0" w:firstColumn="1" w:lastColumn="0" w:noHBand="0" w:noVBand="0"/>
            </w:tblPr>
            <w:tblGrid>
              <w:gridCol w:w="4759"/>
              <w:gridCol w:w="4870"/>
            </w:tblGrid>
            <w:tr w:rsidR="00B45EB8">
              <w:trPr>
                <w:trHeight w:val="3598"/>
              </w:trPr>
              <w:tc>
                <w:tcPr>
                  <w:tcW w:w="4759" w:type="dxa"/>
                </w:tcPr>
                <w:p w:rsidR="00B45EB8" w:rsidRPr="00F46FBB" w:rsidRDefault="002D27C4" w:rsidP="002D27C4">
                  <w:pPr>
                    <w:pStyle w:val="2"/>
                    <w:tabs>
                      <w:tab w:val="left" w:pos="5103"/>
                    </w:tabs>
                    <w:spacing w:line="276" w:lineRule="auto"/>
                    <w:ind w:firstLine="0"/>
                    <w:jc w:val="left"/>
                    <w:rPr>
                      <w:noProof/>
                      <w:szCs w:val="28"/>
                    </w:rPr>
                  </w:pPr>
                  <w:r>
                    <w:rPr>
                      <w:noProof/>
                      <w:szCs w:val="28"/>
                    </w:rPr>
                    <w:t xml:space="preserve">               </w:t>
                  </w:r>
                  <w:r w:rsidR="00B45EB8">
                    <w:rPr>
                      <w:noProof/>
                      <w:szCs w:val="28"/>
                    </w:rPr>
                    <w:drawing>
                      <wp:inline distT="0" distB="0" distL="0" distR="0" wp14:anchorId="064C65F8" wp14:editId="3BF09790">
                        <wp:extent cx="561975" cy="685800"/>
                        <wp:effectExtent l="19050" t="0" r="9525" b="0"/>
                        <wp:docPr id="1"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9"/>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B45EB8" w:rsidRPr="00696786" w:rsidRDefault="002D27C4" w:rsidP="002D27C4">
                  <w:pPr>
                    <w:pStyle w:val="aff2"/>
                    <w:tabs>
                      <w:tab w:val="left" w:pos="5103"/>
                    </w:tabs>
                    <w:rPr>
                      <w:rFonts w:ascii="Times New Roman" w:hAnsi="Times New Roman"/>
                      <w:b/>
                      <w:sz w:val="24"/>
                      <w:szCs w:val="24"/>
                    </w:rPr>
                  </w:pPr>
                  <w:r>
                    <w:rPr>
                      <w:rFonts w:ascii="Times New Roman" w:hAnsi="Times New Roman"/>
                      <w:b/>
                      <w:sz w:val="24"/>
                      <w:szCs w:val="24"/>
                    </w:rPr>
                    <w:t xml:space="preserve">          </w:t>
                  </w:r>
                  <w:r w:rsidR="00B45EB8" w:rsidRPr="00696786">
                    <w:rPr>
                      <w:rFonts w:ascii="Times New Roman" w:hAnsi="Times New Roman"/>
                      <w:b/>
                      <w:sz w:val="24"/>
                      <w:szCs w:val="24"/>
                    </w:rPr>
                    <w:t>Администрация</w:t>
                  </w:r>
                </w:p>
                <w:p w:rsidR="00B45EB8" w:rsidRPr="00696786" w:rsidRDefault="00B45EB8" w:rsidP="002D27C4">
                  <w:pPr>
                    <w:pStyle w:val="aff2"/>
                    <w:tabs>
                      <w:tab w:val="left" w:pos="5103"/>
                    </w:tabs>
                    <w:rPr>
                      <w:rFonts w:ascii="Times New Roman" w:hAnsi="Times New Roman"/>
                      <w:b/>
                      <w:sz w:val="24"/>
                      <w:szCs w:val="24"/>
                    </w:rPr>
                  </w:pPr>
                  <w:r w:rsidRPr="00696786">
                    <w:rPr>
                      <w:rFonts w:ascii="Times New Roman" w:hAnsi="Times New Roman"/>
                      <w:b/>
                      <w:sz w:val="24"/>
                      <w:szCs w:val="24"/>
                    </w:rPr>
                    <w:t>Муниципального образования</w:t>
                  </w:r>
                </w:p>
                <w:p w:rsidR="00B45EB8" w:rsidRPr="00696786" w:rsidRDefault="002D27C4" w:rsidP="002D27C4">
                  <w:pPr>
                    <w:pStyle w:val="aff2"/>
                    <w:tabs>
                      <w:tab w:val="left" w:pos="5103"/>
                    </w:tabs>
                    <w:rPr>
                      <w:rFonts w:ascii="Times New Roman" w:hAnsi="Times New Roman"/>
                      <w:b/>
                      <w:sz w:val="24"/>
                      <w:szCs w:val="24"/>
                    </w:rPr>
                  </w:pPr>
                  <w:r>
                    <w:rPr>
                      <w:rFonts w:ascii="Times New Roman" w:hAnsi="Times New Roman"/>
                      <w:b/>
                      <w:sz w:val="24"/>
                      <w:szCs w:val="24"/>
                    </w:rPr>
                    <w:t xml:space="preserve">      </w:t>
                  </w:r>
                  <w:r w:rsidR="00696786">
                    <w:rPr>
                      <w:rFonts w:ascii="Times New Roman" w:hAnsi="Times New Roman"/>
                      <w:b/>
                      <w:sz w:val="24"/>
                      <w:szCs w:val="24"/>
                    </w:rPr>
                    <w:t xml:space="preserve">Костинский </w:t>
                  </w:r>
                  <w:r w:rsidR="00B45EB8" w:rsidRPr="00696786">
                    <w:rPr>
                      <w:rFonts w:ascii="Times New Roman" w:hAnsi="Times New Roman"/>
                      <w:b/>
                      <w:sz w:val="24"/>
                      <w:szCs w:val="24"/>
                    </w:rPr>
                    <w:t>сельсовет</w:t>
                  </w:r>
                </w:p>
                <w:p w:rsidR="00B45EB8" w:rsidRPr="00696786" w:rsidRDefault="002D27C4" w:rsidP="002D27C4">
                  <w:pPr>
                    <w:pStyle w:val="aff2"/>
                    <w:tabs>
                      <w:tab w:val="left" w:pos="5103"/>
                    </w:tabs>
                    <w:rPr>
                      <w:rFonts w:ascii="Times New Roman" w:hAnsi="Times New Roman"/>
                      <w:b/>
                      <w:bCs/>
                      <w:sz w:val="24"/>
                      <w:szCs w:val="24"/>
                    </w:rPr>
                  </w:pPr>
                  <w:r>
                    <w:rPr>
                      <w:rFonts w:ascii="Times New Roman" w:hAnsi="Times New Roman"/>
                      <w:b/>
                      <w:bCs/>
                      <w:sz w:val="24"/>
                      <w:szCs w:val="24"/>
                    </w:rPr>
                    <w:t xml:space="preserve">  </w:t>
                  </w:r>
                  <w:proofErr w:type="spellStart"/>
                  <w:r w:rsidR="00B45EB8" w:rsidRPr="00696786">
                    <w:rPr>
                      <w:rFonts w:ascii="Times New Roman" w:hAnsi="Times New Roman"/>
                      <w:b/>
                      <w:bCs/>
                      <w:sz w:val="24"/>
                      <w:szCs w:val="24"/>
                    </w:rPr>
                    <w:t>Курманаевского</w:t>
                  </w:r>
                  <w:proofErr w:type="spellEnd"/>
                  <w:r w:rsidR="00B45EB8" w:rsidRPr="00696786">
                    <w:rPr>
                      <w:rFonts w:ascii="Times New Roman" w:hAnsi="Times New Roman"/>
                      <w:b/>
                      <w:bCs/>
                      <w:sz w:val="24"/>
                      <w:szCs w:val="24"/>
                    </w:rPr>
                    <w:t xml:space="preserve"> района</w:t>
                  </w:r>
                </w:p>
                <w:p w:rsidR="00B45EB8" w:rsidRPr="00696786" w:rsidRDefault="002D27C4" w:rsidP="002D27C4">
                  <w:pPr>
                    <w:pStyle w:val="aff2"/>
                    <w:tabs>
                      <w:tab w:val="left" w:pos="5103"/>
                    </w:tabs>
                    <w:rPr>
                      <w:rFonts w:ascii="Times New Roman" w:hAnsi="Times New Roman"/>
                      <w:b/>
                      <w:bCs/>
                      <w:sz w:val="24"/>
                      <w:szCs w:val="24"/>
                    </w:rPr>
                  </w:pPr>
                  <w:r>
                    <w:rPr>
                      <w:rFonts w:ascii="Times New Roman" w:hAnsi="Times New Roman"/>
                      <w:b/>
                      <w:bCs/>
                      <w:sz w:val="24"/>
                      <w:szCs w:val="24"/>
                    </w:rPr>
                    <w:t xml:space="preserve">    </w:t>
                  </w:r>
                  <w:r w:rsidR="00B45EB8" w:rsidRPr="00696786">
                    <w:rPr>
                      <w:rFonts w:ascii="Times New Roman" w:hAnsi="Times New Roman"/>
                      <w:b/>
                      <w:bCs/>
                      <w:sz w:val="24"/>
                      <w:szCs w:val="24"/>
                    </w:rPr>
                    <w:t>Оренбургской области</w:t>
                  </w:r>
                </w:p>
                <w:p w:rsidR="00B45EB8" w:rsidRPr="00B45EB8" w:rsidRDefault="00B45EB8" w:rsidP="002D27C4">
                  <w:pPr>
                    <w:pStyle w:val="aff2"/>
                    <w:tabs>
                      <w:tab w:val="left" w:pos="5103"/>
                    </w:tabs>
                    <w:spacing w:line="276" w:lineRule="auto"/>
                    <w:rPr>
                      <w:rFonts w:ascii="Times New Roman" w:hAnsi="Times New Roman"/>
                      <w:bCs/>
                      <w:sz w:val="28"/>
                      <w:szCs w:val="28"/>
                    </w:rPr>
                  </w:pPr>
                </w:p>
                <w:p w:rsidR="00B45EB8" w:rsidRPr="00696786" w:rsidRDefault="00B45EB8" w:rsidP="002D27C4">
                  <w:pPr>
                    <w:pStyle w:val="aff2"/>
                    <w:tabs>
                      <w:tab w:val="left" w:pos="5103"/>
                    </w:tabs>
                    <w:spacing w:line="276" w:lineRule="auto"/>
                    <w:rPr>
                      <w:rFonts w:ascii="Times New Roman" w:hAnsi="Times New Roman"/>
                      <w:b/>
                      <w:bCs/>
                      <w:sz w:val="28"/>
                      <w:szCs w:val="28"/>
                    </w:rPr>
                  </w:pPr>
                  <w:r w:rsidRPr="00696786">
                    <w:rPr>
                      <w:rFonts w:ascii="Times New Roman" w:hAnsi="Times New Roman"/>
                      <w:b/>
                      <w:bCs/>
                      <w:sz w:val="28"/>
                      <w:szCs w:val="28"/>
                    </w:rPr>
                    <w:t>ПОСТАНОВЛЕНИЕ</w:t>
                  </w:r>
                </w:p>
                <w:p w:rsidR="00B45EB8" w:rsidRPr="00B45EB8" w:rsidRDefault="00B45EB8" w:rsidP="002D27C4">
                  <w:pPr>
                    <w:pStyle w:val="aff2"/>
                    <w:tabs>
                      <w:tab w:val="left" w:pos="5103"/>
                    </w:tabs>
                    <w:spacing w:line="276" w:lineRule="auto"/>
                    <w:rPr>
                      <w:rFonts w:ascii="Times New Roman" w:hAnsi="Times New Roman"/>
                      <w:b/>
                      <w:bCs/>
                      <w:sz w:val="28"/>
                      <w:szCs w:val="28"/>
                    </w:rPr>
                  </w:pPr>
                </w:p>
                <w:p w:rsidR="00B45EB8" w:rsidRPr="00F46FBB" w:rsidRDefault="00F75ED0" w:rsidP="002D27C4">
                  <w:pPr>
                    <w:pStyle w:val="aff2"/>
                    <w:tabs>
                      <w:tab w:val="left" w:pos="5103"/>
                    </w:tabs>
                    <w:spacing w:line="276" w:lineRule="auto"/>
                    <w:rPr>
                      <w:rFonts w:ascii="Times New Roman" w:hAnsi="Times New Roman"/>
                      <w:b/>
                      <w:bCs/>
                      <w:sz w:val="28"/>
                      <w:szCs w:val="28"/>
                    </w:rPr>
                  </w:pPr>
                  <w:r>
                    <w:rPr>
                      <w:rFonts w:ascii="Times New Roman" w:hAnsi="Times New Roman"/>
                      <w:bCs/>
                      <w:sz w:val="28"/>
                      <w:szCs w:val="28"/>
                    </w:rPr>
                    <w:t xml:space="preserve">   21.05</w:t>
                  </w:r>
                  <w:r w:rsidR="00B45EB8">
                    <w:rPr>
                      <w:rFonts w:ascii="Times New Roman" w:hAnsi="Times New Roman"/>
                      <w:bCs/>
                      <w:sz w:val="28"/>
                      <w:szCs w:val="28"/>
                    </w:rPr>
                    <w:t>.2021</w:t>
                  </w:r>
                  <w:r w:rsidR="00696786">
                    <w:rPr>
                      <w:rFonts w:ascii="Times New Roman" w:hAnsi="Times New Roman"/>
                      <w:bCs/>
                      <w:sz w:val="28"/>
                      <w:szCs w:val="28"/>
                    </w:rPr>
                    <w:t xml:space="preserve"> </w:t>
                  </w:r>
                  <w:r w:rsidR="00B45EB8" w:rsidRPr="00B45EB8">
                    <w:rPr>
                      <w:rFonts w:ascii="Times New Roman" w:hAnsi="Times New Roman"/>
                      <w:bCs/>
                      <w:sz w:val="28"/>
                      <w:szCs w:val="28"/>
                    </w:rPr>
                    <w:t xml:space="preserve"> № </w:t>
                  </w:r>
                  <w:r>
                    <w:rPr>
                      <w:rFonts w:ascii="Times New Roman" w:hAnsi="Times New Roman"/>
                      <w:bCs/>
                      <w:sz w:val="28"/>
                      <w:szCs w:val="28"/>
                    </w:rPr>
                    <w:t>27</w:t>
                  </w:r>
                  <w:r w:rsidR="00B45EB8" w:rsidRPr="00B45EB8">
                    <w:rPr>
                      <w:rFonts w:ascii="Times New Roman" w:hAnsi="Times New Roman"/>
                      <w:bCs/>
                      <w:sz w:val="28"/>
                      <w:szCs w:val="28"/>
                    </w:rPr>
                    <w:t xml:space="preserve">-п                                                                                                                      </w:t>
                  </w:r>
                  <w:r w:rsidR="00B45EB8" w:rsidRPr="00B45EB8">
                    <w:rPr>
                      <w:rFonts w:ascii="Times New Roman" w:hAnsi="Times New Roman"/>
                      <w:b/>
                      <w:bCs/>
                      <w:sz w:val="28"/>
                      <w:szCs w:val="28"/>
                    </w:rPr>
                    <w:t xml:space="preserve"> </w:t>
                  </w:r>
                  <w:r w:rsidR="00B45EB8" w:rsidRPr="00B45EB8">
                    <w:rPr>
                      <w:rFonts w:ascii="Times New Roman" w:hAnsi="Times New Roman"/>
                      <w:sz w:val="28"/>
                      <w:szCs w:val="28"/>
                    </w:rPr>
                    <w:t xml:space="preserve"> </w:t>
                  </w:r>
                </w:p>
              </w:tc>
              <w:tc>
                <w:tcPr>
                  <w:tcW w:w="4870" w:type="dxa"/>
                  <w:hideMark/>
                </w:tcPr>
                <w:p w:rsidR="00B45EB8" w:rsidRDefault="00B45EB8">
                  <w:pPr>
                    <w:tabs>
                      <w:tab w:val="left" w:pos="5103"/>
                    </w:tabs>
                    <w:spacing w:line="276" w:lineRule="auto"/>
                    <w:jc w:val="right"/>
                    <w:rPr>
                      <w:b/>
                      <w:sz w:val="28"/>
                      <w:szCs w:val="28"/>
                    </w:rPr>
                  </w:pPr>
                  <w:r>
                    <w:rPr>
                      <w:b/>
                      <w:sz w:val="28"/>
                      <w:szCs w:val="28"/>
                    </w:rPr>
                    <w:t xml:space="preserve">                                      </w:t>
                  </w:r>
                </w:p>
                <w:p w:rsidR="00B45EB8" w:rsidRDefault="00B45EB8">
                  <w:pPr>
                    <w:tabs>
                      <w:tab w:val="left" w:pos="5103"/>
                    </w:tabs>
                    <w:spacing w:line="276" w:lineRule="auto"/>
                    <w:ind w:left="3834"/>
                    <w:rPr>
                      <w:b/>
                      <w:sz w:val="28"/>
                      <w:szCs w:val="28"/>
                    </w:rPr>
                  </w:pPr>
                  <w:r>
                    <w:rPr>
                      <w:b/>
                      <w:sz w:val="28"/>
                      <w:szCs w:val="28"/>
                    </w:rPr>
                    <w:t xml:space="preserve">                                              </w:t>
                  </w:r>
                </w:p>
                <w:p w:rsidR="00B45EB8" w:rsidRDefault="00B45EB8">
                  <w:pPr>
                    <w:tabs>
                      <w:tab w:val="left" w:pos="5103"/>
                    </w:tabs>
                    <w:spacing w:line="276" w:lineRule="auto"/>
                    <w:rPr>
                      <w:b/>
                      <w:sz w:val="28"/>
                      <w:szCs w:val="28"/>
                    </w:rPr>
                  </w:pPr>
                  <w:r>
                    <w:rPr>
                      <w:b/>
                      <w:sz w:val="28"/>
                      <w:szCs w:val="28"/>
                    </w:rPr>
                    <w:t xml:space="preserve">                            </w:t>
                  </w:r>
                </w:p>
              </w:tc>
            </w:tr>
          </w:tbl>
          <w:p w:rsidR="00B45EB8" w:rsidRDefault="00B45EB8" w:rsidP="00696786">
            <w:pPr>
              <w:tabs>
                <w:tab w:val="left" w:pos="5103"/>
              </w:tabs>
              <w:autoSpaceDE w:val="0"/>
              <w:autoSpaceDN w:val="0"/>
              <w:adjustRightInd w:val="0"/>
              <w:ind w:firstLine="601"/>
              <w:jc w:val="both"/>
              <w:rPr>
                <w:sz w:val="28"/>
                <w:szCs w:val="28"/>
              </w:rPr>
            </w:pPr>
            <w:r>
              <w:rPr>
                <w:bCs/>
                <w:sz w:val="28"/>
                <w:szCs w:val="28"/>
              </w:rPr>
              <w:t>Об утверждении А</w:t>
            </w:r>
            <w:r w:rsidR="00696786">
              <w:rPr>
                <w:bCs/>
                <w:sz w:val="28"/>
                <w:szCs w:val="28"/>
              </w:rPr>
              <w:t xml:space="preserve">дминистративного  Регламента по </w:t>
            </w:r>
            <w:r>
              <w:rPr>
                <w:bCs/>
                <w:sz w:val="28"/>
                <w:szCs w:val="28"/>
              </w:rPr>
              <w:t xml:space="preserve">предоставлению муниципальной услуги </w:t>
            </w:r>
            <w:r>
              <w:rPr>
                <w:sz w:val="28"/>
                <w:szCs w:val="28"/>
              </w:rPr>
              <w:t>«"Выдача градостроительных планов земельных участков"</w:t>
            </w:r>
          </w:p>
          <w:p w:rsidR="00696786" w:rsidRPr="00696786" w:rsidRDefault="00696786" w:rsidP="00696786">
            <w:pPr>
              <w:tabs>
                <w:tab w:val="left" w:pos="5103"/>
              </w:tabs>
              <w:autoSpaceDE w:val="0"/>
              <w:autoSpaceDN w:val="0"/>
              <w:adjustRightInd w:val="0"/>
              <w:ind w:firstLine="601"/>
              <w:jc w:val="both"/>
              <w:rPr>
                <w:bCs/>
                <w:sz w:val="28"/>
                <w:szCs w:val="28"/>
              </w:rPr>
            </w:pPr>
          </w:p>
        </w:tc>
        <w:tc>
          <w:tcPr>
            <w:tcW w:w="6207" w:type="dxa"/>
          </w:tcPr>
          <w:p w:rsidR="00B45EB8" w:rsidRDefault="00B45EB8">
            <w:pPr>
              <w:tabs>
                <w:tab w:val="left" w:pos="5103"/>
              </w:tabs>
              <w:spacing w:line="276" w:lineRule="auto"/>
              <w:ind w:left="1769"/>
              <w:jc w:val="right"/>
              <w:rPr>
                <w:sz w:val="28"/>
                <w:szCs w:val="28"/>
              </w:rPr>
            </w:pPr>
          </w:p>
          <w:p w:rsidR="00B45EB8" w:rsidRDefault="00B45EB8">
            <w:pPr>
              <w:widowControl w:val="0"/>
              <w:tabs>
                <w:tab w:val="left" w:pos="5103"/>
              </w:tabs>
              <w:autoSpaceDE w:val="0"/>
              <w:autoSpaceDN w:val="0"/>
              <w:adjustRightInd w:val="0"/>
              <w:spacing w:line="276" w:lineRule="auto"/>
              <w:ind w:left="2052" w:hanging="3119"/>
              <w:jc w:val="right"/>
              <w:rPr>
                <w:sz w:val="28"/>
                <w:szCs w:val="28"/>
              </w:rPr>
            </w:pPr>
          </w:p>
        </w:tc>
      </w:tr>
    </w:tbl>
    <w:p w:rsidR="00B45EB8" w:rsidRDefault="00B45EB8" w:rsidP="00B45EB8">
      <w:pPr>
        <w:widowControl w:val="0"/>
        <w:autoSpaceDE w:val="0"/>
        <w:autoSpaceDN w:val="0"/>
        <w:adjustRightInd w:val="0"/>
        <w:ind w:firstLine="567"/>
        <w:jc w:val="both"/>
        <w:rPr>
          <w:sz w:val="28"/>
          <w:szCs w:val="28"/>
        </w:rPr>
      </w:pPr>
      <w:r>
        <w:rPr>
          <w:sz w:val="28"/>
          <w:szCs w:val="28"/>
        </w:rPr>
        <w:t xml:space="preserve">В соответствии с Федеральным законом от 27.07.2010 № 210 – ФЗ «Об </w:t>
      </w:r>
      <w:r>
        <w:rPr>
          <w:rFonts w:eastAsia="Calibri"/>
          <w:sz w:val="28"/>
          <w:szCs w:val="28"/>
        </w:rPr>
        <w:t xml:space="preserve">организации предоставления государственных и муниципальных услуг», </w:t>
      </w:r>
      <w:r>
        <w:rPr>
          <w:sz w:val="28"/>
          <w:szCs w:val="28"/>
        </w:rPr>
        <w:t xml:space="preserve">постановлением Правительства Оренбургской области от 15.07.2016 № 525 – </w:t>
      </w:r>
      <w:proofErr w:type="gramStart"/>
      <w:r>
        <w:rPr>
          <w:sz w:val="28"/>
          <w:szCs w:val="28"/>
        </w:rPr>
        <w:t>п</w:t>
      </w:r>
      <w:proofErr w:type="gramEnd"/>
      <w:r>
        <w:rPr>
          <w:sz w:val="28"/>
          <w:szCs w:val="28"/>
        </w:rPr>
        <w:t xml:space="preserve"> «О переводе в электронный вид государственных и типовых муниципальных услуг, предоставляемых в Оренбургской области», Уставом муниципального образования </w:t>
      </w:r>
      <w:r w:rsidR="00696786">
        <w:rPr>
          <w:sz w:val="28"/>
          <w:szCs w:val="28"/>
        </w:rPr>
        <w:t>Костинский</w:t>
      </w:r>
      <w:r>
        <w:rPr>
          <w:sz w:val="28"/>
          <w:szCs w:val="28"/>
        </w:rPr>
        <w:t xml:space="preserve"> сельсовет постановляю: </w:t>
      </w:r>
    </w:p>
    <w:p w:rsidR="00B45EB8" w:rsidRDefault="00696786" w:rsidP="00B45EB8">
      <w:pPr>
        <w:tabs>
          <w:tab w:val="left" w:pos="5103"/>
        </w:tabs>
        <w:ind w:firstLine="567"/>
        <w:jc w:val="both"/>
        <w:rPr>
          <w:sz w:val="28"/>
          <w:szCs w:val="28"/>
        </w:rPr>
      </w:pPr>
      <w:r>
        <w:rPr>
          <w:sz w:val="28"/>
          <w:szCs w:val="28"/>
        </w:rPr>
        <w:t>1.</w:t>
      </w:r>
      <w:r w:rsidR="00B45EB8">
        <w:rPr>
          <w:sz w:val="28"/>
          <w:szCs w:val="28"/>
        </w:rPr>
        <w:t xml:space="preserve">Утвердить Административный регламент по предоставлению муниципальной услуги «Выдача градостроительного плана земельного участка» согласно приложению. </w:t>
      </w:r>
    </w:p>
    <w:p w:rsidR="00B45EB8" w:rsidRDefault="00696786" w:rsidP="00B45EB8">
      <w:pPr>
        <w:tabs>
          <w:tab w:val="left" w:pos="5103"/>
        </w:tabs>
        <w:autoSpaceDE w:val="0"/>
        <w:autoSpaceDN w:val="0"/>
        <w:adjustRightInd w:val="0"/>
        <w:ind w:right="-1" w:firstLine="567"/>
        <w:jc w:val="both"/>
        <w:rPr>
          <w:sz w:val="28"/>
          <w:szCs w:val="28"/>
        </w:rPr>
      </w:pPr>
      <w:r>
        <w:rPr>
          <w:sz w:val="28"/>
          <w:szCs w:val="28"/>
        </w:rPr>
        <w:t>2.</w:t>
      </w:r>
      <w:r w:rsidR="00E1166C">
        <w:rPr>
          <w:sz w:val="28"/>
          <w:szCs w:val="28"/>
        </w:rPr>
        <w:t>Постановления</w:t>
      </w:r>
      <w:r>
        <w:rPr>
          <w:sz w:val="28"/>
          <w:szCs w:val="28"/>
        </w:rPr>
        <w:t xml:space="preserve"> №</w:t>
      </w:r>
      <w:r w:rsidR="00F46FBB">
        <w:rPr>
          <w:sz w:val="28"/>
          <w:szCs w:val="28"/>
        </w:rPr>
        <w:t xml:space="preserve">57-п от 08.12.2017 </w:t>
      </w:r>
      <w:r w:rsidR="00B45EB8">
        <w:rPr>
          <w:sz w:val="28"/>
          <w:szCs w:val="28"/>
        </w:rPr>
        <w:t>«</w:t>
      </w:r>
      <w:r>
        <w:rPr>
          <w:bCs/>
          <w:sz w:val="28"/>
          <w:szCs w:val="28"/>
        </w:rPr>
        <w:t xml:space="preserve">Об </w:t>
      </w:r>
      <w:r w:rsidR="00B45EB8">
        <w:rPr>
          <w:bCs/>
          <w:sz w:val="28"/>
          <w:szCs w:val="28"/>
        </w:rPr>
        <w:t xml:space="preserve">утверждении Административного регламента по предоставлению муниципальной услуги </w:t>
      </w:r>
      <w:r w:rsidR="00B45EB8">
        <w:rPr>
          <w:sz w:val="28"/>
          <w:szCs w:val="28"/>
        </w:rPr>
        <w:t xml:space="preserve">«Выдача градостроительных планов земельных участков», </w:t>
      </w:r>
      <w:r w:rsidR="00F46FBB">
        <w:rPr>
          <w:sz w:val="28"/>
          <w:szCs w:val="28"/>
        </w:rPr>
        <w:t>№ 34</w:t>
      </w:r>
      <w:r w:rsidR="002E69F4">
        <w:rPr>
          <w:sz w:val="28"/>
          <w:szCs w:val="28"/>
        </w:rPr>
        <w:t>-п от</w:t>
      </w:r>
      <w:r w:rsidR="00F46FBB">
        <w:rPr>
          <w:sz w:val="28"/>
          <w:szCs w:val="28"/>
        </w:rPr>
        <w:t xml:space="preserve"> 09</w:t>
      </w:r>
      <w:r>
        <w:rPr>
          <w:sz w:val="28"/>
          <w:szCs w:val="28"/>
        </w:rPr>
        <w:t xml:space="preserve">.07.2018 года  </w:t>
      </w:r>
      <w:r w:rsidR="002E69F4">
        <w:rPr>
          <w:sz w:val="28"/>
          <w:szCs w:val="28"/>
        </w:rPr>
        <w:t xml:space="preserve"> </w:t>
      </w:r>
      <w:r w:rsidR="00B45EB8">
        <w:rPr>
          <w:sz w:val="28"/>
          <w:szCs w:val="28"/>
        </w:rPr>
        <w:t>«О внесении</w:t>
      </w:r>
      <w:r w:rsidR="00F46FBB">
        <w:rPr>
          <w:sz w:val="28"/>
          <w:szCs w:val="28"/>
        </w:rPr>
        <w:t xml:space="preserve"> изменений в постановление от 08.12.2017 №57</w:t>
      </w:r>
      <w:r w:rsidR="00B45EB8">
        <w:rPr>
          <w:sz w:val="28"/>
          <w:szCs w:val="28"/>
        </w:rPr>
        <w:t>-п</w:t>
      </w:r>
      <w:r w:rsidR="002E69F4">
        <w:rPr>
          <w:sz w:val="28"/>
          <w:szCs w:val="28"/>
        </w:rPr>
        <w:t>» признать утратившими силу.</w:t>
      </w:r>
    </w:p>
    <w:p w:rsidR="00F46FBB" w:rsidRPr="00F46FBB" w:rsidRDefault="00F46FBB" w:rsidP="00F46FBB">
      <w:pPr>
        <w:widowControl w:val="0"/>
        <w:autoSpaceDE w:val="0"/>
        <w:autoSpaceDN w:val="0"/>
        <w:adjustRightInd w:val="0"/>
        <w:ind w:firstLine="567"/>
        <w:jc w:val="both"/>
        <w:rPr>
          <w:sz w:val="28"/>
          <w:szCs w:val="28"/>
        </w:rPr>
      </w:pPr>
      <w:r w:rsidRPr="00F46FBB">
        <w:rPr>
          <w:sz w:val="28"/>
          <w:szCs w:val="28"/>
        </w:rPr>
        <w:t xml:space="preserve">3.  </w:t>
      </w:r>
      <w:proofErr w:type="gramStart"/>
      <w:r w:rsidRPr="00F46FBB">
        <w:rPr>
          <w:sz w:val="28"/>
          <w:szCs w:val="28"/>
        </w:rPr>
        <w:t>Контроль за</w:t>
      </w:r>
      <w:proofErr w:type="gramEnd"/>
      <w:r w:rsidRPr="00F46FBB">
        <w:rPr>
          <w:sz w:val="28"/>
          <w:szCs w:val="28"/>
        </w:rPr>
        <w:t xml:space="preserve"> исполнением постановления оставляю за собой.</w:t>
      </w:r>
    </w:p>
    <w:p w:rsidR="00F46FBB" w:rsidRPr="00F46FBB" w:rsidRDefault="00F46FBB" w:rsidP="00F46FBB">
      <w:pPr>
        <w:widowControl w:val="0"/>
        <w:autoSpaceDE w:val="0"/>
        <w:autoSpaceDN w:val="0"/>
        <w:adjustRightInd w:val="0"/>
        <w:ind w:firstLine="567"/>
        <w:jc w:val="both"/>
        <w:rPr>
          <w:sz w:val="28"/>
          <w:szCs w:val="28"/>
        </w:rPr>
      </w:pPr>
      <w:r w:rsidRPr="00F46FBB">
        <w:rPr>
          <w:sz w:val="28"/>
          <w:szCs w:val="28"/>
        </w:rPr>
        <w:t>4. Постановление вступает в силу после опубликования в газете «Вестник Костинского сельсовета» и подлежит размещению на официальном сайте муниципального образования.</w:t>
      </w:r>
    </w:p>
    <w:p w:rsidR="00B45EB8" w:rsidRDefault="00B45EB8" w:rsidP="00F46FBB">
      <w:pPr>
        <w:tabs>
          <w:tab w:val="left" w:pos="5103"/>
        </w:tabs>
        <w:jc w:val="both"/>
        <w:rPr>
          <w:sz w:val="28"/>
          <w:szCs w:val="28"/>
        </w:rPr>
      </w:pPr>
    </w:p>
    <w:p w:rsidR="00B45EB8" w:rsidRDefault="00B45EB8" w:rsidP="00B45EB8">
      <w:pPr>
        <w:tabs>
          <w:tab w:val="left" w:pos="5103"/>
        </w:tabs>
        <w:jc w:val="both"/>
        <w:rPr>
          <w:sz w:val="28"/>
          <w:szCs w:val="28"/>
        </w:rPr>
      </w:pPr>
      <w:r>
        <w:rPr>
          <w:sz w:val="28"/>
          <w:szCs w:val="28"/>
        </w:rPr>
        <w:t xml:space="preserve">Глава муниципального образования                                      </w:t>
      </w:r>
      <w:r w:rsidR="00F46FBB">
        <w:rPr>
          <w:sz w:val="28"/>
          <w:szCs w:val="28"/>
        </w:rPr>
        <w:t xml:space="preserve">           </w:t>
      </w:r>
      <w:proofErr w:type="spellStart"/>
      <w:r w:rsidR="00F46FBB">
        <w:rPr>
          <w:sz w:val="28"/>
          <w:szCs w:val="28"/>
        </w:rPr>
        <w:t>Ю.А.Солдатов</w:t>
      </w:r>
      <w:proofErr w:type="spellEnd"/>
    </w:p>
    <w:p w:rsidR="00F46FBB" w:rsidRDefault="00F46FBB" w:rsidP="00B45EB8">
      <w:pPr>
        <w:tabs>
          <w:tab w:val="left" w:pos="5103"/>
        </w:tabs>
        <w:rPr>
          <w:sz w:val="28"/>
          <w:szCs w:val="28"/>
        </w:rPr>
      </w:pPr>
    </w:p>
    <w:p w:rsidR="00B45EB8" w:rsidRDefault="00B45EB8" w:rsidP="00B45EB8">
      <w:pPr>
        <w:tabs>
          <w:tab w:val="left" w:pos="5103"/>
        </w:tabs>
        <w:rPr>
          <w:sz w:val="28"/>
          <w:szCs w:val="28"/>
        </w:rPr>
      </w:pPr>
      <w:r>
        <w:rPr>
          <w:sz w:val="28"/>
          <w:szCs w:val="28"/>
        </w:rPr>
        <w:t xml:space="preserve">Разослано: </w:t>
      </w:r>
      <w:r w:rsidR="00300D5E">
        <w:rPr>
          <w:sz w:val="28"/>
          <w:szCs w:val="28"/>
        </w:rPr>
        <w:t>в дело, районной администрации, п</w:t>
      </w:r>
      <w:r>
        <w:rPr>
          <w:sz w:val="28"/>
          <w:szCs w:val="28"/>
        </w:rPr>
        <w:t>рокурору</w:t>
      </w:r>
    </w:p>
    <w:p w:rsidR="00696786" w:rsidRDefault="00696786" w:rsidP="002E69F4">
      <w:pPr>
        <w:tabs>
          <w:tab w:val="left" w:pos="5103"/>
        </w:tabs>
        <w:jc w:val="right"/>
        <w:rPr>
          <w:sz w:val="28"/>
          <w:szCs w:val="28"/>
        </w:rPr>
      </w:pPr>
    </w:p>
    <w:p w:rsidR="00696786" w:rsidRDefault="00696786" w:rsidP="002E69F4">
      <w:pPr>
        <w:tabs>
          <w:tab w:val="left" w:pos="5103"/>
        </w:tabs>
        <w:jc w:val="right"/>
        <w:rPr>
          <w:sz w:val="28"/>
          <w:szCs w:val="28"/>
        </w:rPr>
      </w:pPr>
    </w:p>
    <w:p w:rsidR="00F46FBB" w:rsidRPr="00F46FBB" w:rsidRDefault="00F46FBB" w:rsidP="00F46FBB">
      <w:pPr>
        <w:jc w:val="right"/>
        <w:rPr>
          <w:sz w:val="28"/>
          <w:szCs w:val="28"/>
        </w:rPr>
      </w:pPr>
      <w:r w:rsidRPr="00F46FBB">
        <w:rPr>
          <w:sz w:val="28"/>
          <w:szCs w:val="28"/>
        </w:rPr>
        <w:t xml:space="preserve">Приложение </w:t>
      </w:r>
      <w:proofErr w:type="gramStart"/>
      <w:r w:rsidRPr="00F46FBB">
        <w:rPr>
          <w:sz w:val="28"/>
          <w:szCs w:val="28"/>
        </w:rPr>
        <w:t>к</w:t>
      </w:r>
      <w:proofErr w:type="gramEnd"/>
    </w:p>
    <w:p w:rsidR="00F46FBB" w:rsidRPr="00F46FBB" w:rsidRDefault="00F46FBB" w:rsidP="00F46FBB">
      <w:pPr>
        <w:jc w:val="right"/>
        <w:rPr>
          <w:sz w:val="28"/>
          <w:szCs w:val="28"/>
        </w:rPr>
      </w:pPr>
      <w:r w:rsidRPr="00F46FBB">
        <w:rPr>
          <w:sz w:val="28"/>
          <w:szCs w:val="28"/>
        </w:rPr>
        <w:t>постановлению администрации</w:t>
      </w:r>
    </w:p>
    <w:p w:rsidR="00F46FBB" w:rsidRPr="00F46FBB" w:rsidRDefault="00F46FBB" w:rsidP="00F46FBB">
      <w:pPr>
        <w:jc w:val="right"/>
        <w:rPr>
          <w:sz w:val="28"/>
          <w:szCs w:val="28"/>
        </w:rPr>
      </w:pPr>
      <w:r w:rsidRPr="00F46FBB">
        <w:rPr>
          <w:sz w:val="28"/>
          <w:szCs w:val="28"/>
        </w:rPr>
        <w:t xml:space="preserve">муниципального образования </w:t>
      </w:r>
    </w:p>
    <w:p w:rsidR="00F46FBB" w:rsidRPr="00F46FBB" w:rsidRDefault="00F46FBB" w:rsidP="00F46FBB">
      <w:pPr>
        <w:jc w:val="right"/>
        <w:rPr>
          <w:sz w:val="28"/>
          <w:szCs w:val="28"/>
        </w:rPr>
      </w:pPr>
      <w:r w:rsidRPr="00F46FBB">
        <w:rPr>
          <w:sz w:val="28"/>
          <w:szCs w:val="28"/>
        </w:rPr>
        <w:t>Костинский сельсовет</w:t>
      </w:r>
    </w:p>
    <w:p w:rsidR="00F46FBB" w:rsidRPr="00F46FBB" w:rsidRDefault="00F75ED0" w:rsidP="00F46FBB">
      <w:pPr>
        <w:jc w:val="right"/>
        <w:rPr>
          <w:sz w:val="28"/>
          <w:szCs w:val="28"/>
        </w:rPr>
      </w:pPr>
      <w:r>
        <w:rPr>
          <w:sz w:val="28"/>
          <w:szCs w:val="28"/>
        </w:rPr>
        <w:t>от 21.05.2021 № 27</w:t>
      </w:r>
      <w:bookmarkStart w:id="0" w:name="_GoBack"/>
      <w:bookmarkEnd w:id="0"/>
      <w:r w:rsidR="00F46FBB" w:rsidRPr="00F46FBB">
        <w:rPr>
          <w:sz w:val="28"/>
          <w:szCs w:val="28"/>
        </w:rPr>
        <w:t xml:space="preserve">-п </w:t>
      </w:r>
    </w:p>
    <w:p w:rsidR="00546370" w:rsidRDefault="00546370" w:rsidP="002E69F4">
      <w:pPr>
        <w:widowControl w:val="0"/>
        <w:jc w:val="right"/>
      </w:pPr>
    </w:p>
    <w:p w:rsidR="00546370" w:rsidRPr="00F46FBB" w:rsidRDefault="00546370" w:rsidP="00546370">
      <w:pPr>
        <w:widowControl w:val="0"/>
        <w:jc w:val="center"/>
        <w:rPr>
          <w:b/>
          <w:sz w:val="28"/>
          <w:szCs w:val="28"/>
        </w:rPr>
      </w:pPr>
      <w:bookmarkStart w:id="1" w:name="P58"/>
      <w:bookmarkEnd w:id="1"/>
      <w:r w:rsidRPr="00F46FBB">
        <w:rPr>
          <w:b/>
          <w:sz w:val="28"/>
          <w:szCs w:val="28"/>
        </w:rPr>
        <w:t>Административный регламент</w:t>
      </w:r>
    </w:p>
    <w:p w:rsidR="00546370" w:rsidRPr="00F46FBB" w:rsidRDefault="00546370" w:rsidP="00546370">
      <w:pPr>
        <w:widowControl w:val="0"/>
        <w:jc w:val="center"/>
        <w:rPr>
          <w:b/>
          <w:sz w:val="28"/>
          <w:szCs w:val="28"/>
        </w:rPr>
      </w:pPr>
      <w:r w:rsidRPr="00F46FBB">
        <w:rPr>
          <w:b/>
          <w:sz w:val="28"/>
          <w:szCs w:val="28"/>
        </w:rPr>
        <w:t xml:space="preserve">предоставления муниципальной услуги </w:t>
      </w:r>
    </w:p>
    <w:p w:rsidR="00546370" w:rsidRPr="00F46FBB" w:rsidRDefault="00546370" w:rsidP="00546370">
      <w:pPr>
        <w:widowControl w:val="0"/>
        <w:jc w:val="center"/>
        <w:rPr>
          <w:b/>
          <w:sz w:val="28"/>
          <w:szCs w:val="28"/>
        </w:rPr>
      </w:pPr>
      <w:r w:rsidRPr="00F46FBB">
        <w:rPr>
          <w:b/>
          <w:sz w:val="28"/>
          <w:szCs w:val="28"/>
        </w:rPr>
        <w:t>«Выдача градостроительного плана земельного участка»</w:t>
      </w:r>
    </w:p>
    <w:p w:rsidR="00546370" w:rsidRPr="00F46FBB" w:rsidRDefault="00546370" w:rsidP="00546370">
      <w:pPr>
        <w:widowControl w:val="0"/>
        <w:jc w:val="both"/>
        <w:rPr>
          <w:b/>
          <w:sz w:val="28"/>
          <w:szCs w:val="28"/>
        </w:rPr>
      </w:pPr>
    </w:p>
    <w:p w:rsidR="00546370" w:rsidRPr="00F46FBB" w:rsidRDefault="00546370" w:rsidP="00546370">
      <w:pPr>
        <w:widowControl w:val="0"/>
        <w:jc w:val="center"/>
        <w:outlineLvl w:val="1"/>
        <w:rPr>
          <w:b/>
          <w:sz w:val="28"/>
          <w:szCs w:val="28"/>
        </w:rPr>
      </w:pPr>
      <w:r w:rsidRPr="00F46FBB">
        <w:rPr>
          <w:b/>
          <w:sz w:val="28"/>
          <w:szCs w:val="28"/>
        </w:rPr>
        <w:t>1. Общие положения</w:t>
      </w:r>
    </w:p>
    <w:p w:rsidR="00546370" w:rsidRPr="00F46FBB" w:rsidRDefault="00546370" w:rsidP="00546370">
      <w:pPr>
        <w:widowControl w:val="0"/>
        <w:jc w:val="both"/>
        <w:rPr>
          <w:b/>
          <w:sz w:val="28"/>
          <w:szCs w:val="28"/>
        </w:rPr>
      </w:pPr>
    </w:p>
    <w:p w:rsidR="00546370" w:rsidRPr="00F46FBB" w:rsidRDefault="00546370" w:rsidP="00546370">
      <w:pPr>
        <w:widowControl w:val="0"/>
        <w:jc w:val="center"/>
        <w:outlineLvl w:val="2"/>
        <w:rPr>
          <w:b/>
          <w:sz w:val="28"/>
          <w:szCs w:val="28"/>
        </w:rPr>
      </w:pPr>
      <w:r w:rsidRPr="00F46FBB">
        <w:rPr>
          <w:b/>
          <w:sz w:val="28"/>
          <w:szCs w:val="28"/>
        </w:rPr>
        <w:t>Предмет регулирования регламента</w:t>
      </w:r>
    </w:p>
    <w:p w:rsidR="00546370" w:rsidRPr="00F46FBB" w:rsidRDefault="00546370" w:rsidP="00546370">
      <w:pPr>
        <w:widowControl w:val="0"/>
        <w:jc w:val="both"/>
        <w:rPr>
          <w:sz w:val="28"/>
          <w:szCs w:val="28"/>
        </w:rPr>
      </w:pPr>
    </w:p>
    <w:p w:rsidR="00546370" w:rsidRPr="005C7AD3" w:rsidRDefault="00546370" w:rsidP="00F46FBB">
      <w:pPr>
        <w:widowControl w:val="0"/>
        <w:ind w:firstLine="567"/>
        <w:jc w:val="both"/>
      </w:pPr>
      <w:r w:rsidRPr="00F46FBB">
        <w:rPr>
          <w:sz w:val="28"/>
          <w:szCs w:val="28"/>
        </w:rPr>
        <w:t>1. Административный регламент предоставления муниципальной услуги «Выдача градостроительного плана земельного участка»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подготовке и выдаче градостроительного плана земельного участка</w:t>
      </w:r>
      <w:r w:rsidRPr="005C7AD3">
        <w:t>.</w:t>
      </w:r>
    </w:p>
    <w:p w:rsidR="00546370" w:rsidRPr="005C7AD3" w:rsidRDefault="00546370" w:rsidP="00546370">
      <w:pPr>
        <w:widowControl w:val="0"/>
        <w:jc w:val="both"/>
      </w:pPr>
    </w:p>
    <w:p w:rsidR="00546370" w:rsidRPr="00F46FBB" w:rsidRDefault="00546370" w:rsidP="00546370">
      <w:pPr>
        <w:widowControl w:val="0"/>
        <w:jc w:val="center"/>
        <w:outlineLvl w:val="2"/>
        <w:rPr>
          <w:b/>
          <w:sz w:val="28"/>
          <w:szCs w:val="28"/>
        </w:rPr>
      </w:pPr>
      <w:r w:rsidRPr="00F46FBB">
        <w:rPr>
          <w:b/>
          <w:sz w:val="28"/>
          <w:szCs w:val="28"/>
        </w:rPr>
        <w:t>Круг заявителей</w:t>
      </w:r>
    </w:p>
    <w:p w:rsidR="00546370" w:rsidRPr="00F46FBB" w:rsidRDefault="00546370" w:rsidP="00546370">
      <w:pPr>
        <w:widowControl w:val="0"/>
        <w:jc w:val="both"/>
        <w:rPr>
          <w:sz w:val="28"/>
          <w:szCs w:val="28"/>
        </w:rPr>
      </w:pPr>
    </w:p>
    <w:p w:rsidR="00546370" w:rsidRPr="00F46FBB" w:rsidRDefault="00546370" w:rsidP="00F46FBB">
      <w:pPr>
        <w:widowControl w:val="0"/>
        <w:ind w:firstLine="567"/>
        <w:jc w:val="both"/>
        <w:rPr>
          <w:sz w:val="28"/>
          <w:szCs w:val="28"/>
        </w:rPr>
      </w:pPr>
      <w:r w:rsidRPr="00F46FBB">
        <w:rPr>
          <w:sz w:val="28"/>
          <w:szCs w:val="28"/>
        </w:rPr>
        <w:t xml:space="preserve">2. Заявители на получение муниципальной услуги: юридические и физические лица, </w:t>
      </w:r>
      <w:r w:rsidRPr="00F46FBB">
        <w:rPr>
          <w:rFonts w:eastAsia="Calibri"/>
          <w:sz w:val="28"/>
          <w:szCs w:val="28"/>
        </w:rPr>
        <w:t xml:space="preserve">являющиеся правообладателями застроенных или предназначенных для строительства, реконструкции объектов капитального строительства земельных участков, расположенных на территории муниципального образования и </w:t>
      </w:r>
      <w:r w:rsidRPr="00F46FBB">
        <w:rPr>
          <w:sz w:val="28"/>
          <w:szCs w:val="28"/>
        </w:rPr>
        <w:t>подавшие в установленном порядке необходимые для предоставления муниципальной услуги заявление и документы о выдаче градостроительного плана земельного участка.</w:t>
      </w:r>
    </w:p>
    <w:p w:rsidR="00546370" w:rsidRPr="00F46FBB" w:rsidRDefault="00546370" w:rsidP="00F46FBB">
      <w:pPr>
        <w:widowControl w:val="0"/>
        <w:ind w:firstLine="567"/>
        <w:jc w:val="both"/>
        <w:rPr>
          <w:sz w:val="28"/>
          <w:szCs w:val="28"/>
        </w:rPr>
      </w:pPr>
      <w:r w:rsidRPr="00F46FBB">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46370" w:rsidRPr="005C7AD3" w:rsidRDefault="00546370" w:rsidP="00546370">
      <w:pPr>
        <w:widowControl w:val="0"/>
        <w:jc w:val="both"/>
      </w:pPr>
    </w:p>
    <w:p w:rsidR="00546370" w:rsidRPr="00F46FBB" w:rsidRDefault="00546370" w:rsidP="00546370">
      <w:pPr>
        <w:widowControl w:val="0"/>
        <w:jc w:val="center"/>
        <w:outlineLvl w:val="2"/>
        <w:rPr>
          <w:b/>
          <w:sz w:val="28"/>
          <w:szCs w:val="28"/>
        </w:rPr>
      </w:pPr>
      <w:r w:rsidRPr="00F46FBB">
        <w:rPr>
          <w:b/>
          <w:sz w:val="28"/>
          <w:szCs w:val="28"/>
        </w:rPr>
        <w:t>Требования к порядку информирования о предоставлении муниципальной услуги</w:t>
      </w:r>
    </w:p>
    <w:p w:rsidR="00546370" w:rsidRPr="005C7AD3" w:rsidRDefault="00546370" w:rsidP="00546370">
      <w:pPr>
        <w:widowControl w:val="0"/>
        <w:jc w:val="both"/>
      </w:pPr>
    </w:p>
    <w:p w:rsidR="00546370" w:rsidRPr="00F46FBB" w:rsidRDefault="00546370" w:rsidP="00F46FBB">
      <w:pPr>
        <w:widowControl w:val="0"/>
        <w:ind w:firstLine="567"/>
        <w:jc w:val="both"/>
        <w:rPr>
          <w:sz w:val="28"/>
          <w:szCs w:val="28"/>
        </w:rPr>
      </w:pPr>
      <w:r w:rsidRPr="00F46FBB">
        <w:rPr>
          <w:sz w:val="28"/>
          <w:szCs w:val="28"/>
        </w:rPr>
        <w:t>3. Наименование о</w:t>
      </w:r>
      <w:r w:rsidR="00FB7514" w:rsidRPr="00F46FBB">
        <w:rPr>
          <w:sz w:val="28"/>
          <w:szCs w:val="28"/>
        </w:rPr>
        <w:t xml:space="preserve">ргана местного самоуправления: Администрация МО </w:t>
      </w:r>
      <w:r w:rsidR="00F46FBB">
        <w:rPr>
          <w:sz w:val="28"/>
          <w:szCs w:val="28"/>
        </w:rPr>
        <w:t>Костинский</w:t>
      </w:r>
      <w:r w:rsidR="00FB7514" w:rsidRPr="00F46FBB">
        <w:rPr>
          <w:sz w:val="28"/>
          <w:szCs w:val="28"/>
        </w:rPr>
        <w:t xml:space="preserve"> сельсовет </w:t>
      </w:r>
      <w:proofErr w:type="spellStart"/>
      <w:r w:rsidR="00FB7514" w:rsidRPr="00F46FBB">
        <w:rPr>
          <w:sz w:val="28"/>
          <w:szCs w:val="28"/>
        </w:rPr>
        <w:t>Курманаевского</w:t>
      </w:r>
      <w:proofErr w:type="spellEnd"/>
      <w:r w:rsidR="00FB7514" w:rsidRPr="00F46FBB">
        <w:rPr>
          <w:sz w:val="28"/>
          <w:szCs w:val="28"/>
        </w:rPr>
        <w:t xml:space="preserve"> района</w:t>
      </w:r>
      <w:r w:rsidR="00664589">
        <w:rPr>
          <w:sz w:val="28"/>
          <w:szCs w:val="28"/>
        </w:rPr>
        <w:t xml:space="preserve"> Оренбургской области.</w:t>
      </w:r>
    </w:p>
    <w:p w:rsidR="00546370" w:rsidRPr="00F46FBB" w:rsidRDefault="00546370" w:rsidP="00F46FBB">
      <w:pPr>
        <w:widowControl w:val="0"/>
        <w:ind w:firstLine="567"/>
        <w:jc w:val="both"/>
        <w:rPr>
          <w:sz w:val="28"/>
          <w:szCs w:val="28"/>
        </w:rPr>
      </w:pPr>
      <w:r w:rsidRPr="00F46FBB">
        <w:rPr>
          <w:sz w:val="28"/>
          <w:szCs w:val="28"/>
        </w:rPr>
        <w:lastRenderedPageBreak/>
        <w:t>Почтовый ад</w:t>
      </w:r>
      <w:r w:rsidR="00F46FBB">
        <w:rPr>
          <w:sz w:val="28"/>
          <w:szCs w:val="28"/>
        </w:rPr>
        <w:t>рес: 461073</w:t>
      </w:r>
      <w:r w:rsidR="00FB7514" w:rsidRPr="00F46FBB">
        <w:rPr>
          <w:sz w:val="28"/>
          <w:szCs w:val="28"/>
        </w:rPr>
        <w:t xml:space="preserve"> Оренбургская область </w:t>
      </w:r>
      <w:proofErr w:type="spellStart"/>
      <w:r w:rsidR="00FB7514" w:rsidRPr="00F46FBB">
        <w:rPr>
          <w:sz w:val="28"/>
          <w:szCs w:val="28"/>
        </w:rPr>
        <w:t>Курманаевский</w:t>
      </w:r>
      <w:proofErr w:type="spellEnd"/>
      <w:r w:rsidR="00FB7514" w:rsidRPr="00F46FBB">
        <w:rPr>
          <w:sz w:val="28"/>
          <w:szCs w:val="28"/>
        </w:rPr>
        <w:t xml:space="preserve"> район </w:t>
      </w:r>
      <w:proofErr w:type="spellStart"/>
      <w:r w:rsidR="00F46FBB">
        <w:rPr>
          <w:sz w:val="28"/>
          <w:szCs w:val="28"/>
        </w:rPr>
        <w:t>с</w:t>
      </w:r>
      <w:proofErr w:type="gramStart"/>
      <w:r w:rsidR="00F46FBB">
        <w:rPr>
          <w:sz w:val="28"/>
          <w:szCs w:val="28"/>
        </w:rPr>
        <w:t>.К</w:t>
      </w:r>
      <w:proofErr w:type="gramEnd"/>
      <w:r w:rsidR="00F46FBB">
        <w:rPr>
          <w:sz w:val="28"/>
          <w:szCs w:val="28"/>
        </w:rPr>
        <w:t>остино</w:t>
      </w:r>
      <w:proofErr w:type="spellEnd"/>
      <w:r w:rsidR="00FB7514" w:rsidRPr="00F46FBB">
        <w:rPr>
          <w:sz w:val="28"/>
          <w:szCs w:val="28"/>
        </w:rPr>
        <w:t xml:space="preserve"> ул.Центральная,5</w:t>
      </w:r>
      <w:r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Адрес электронной почты органа местного самоуправ</w:t>
      </w:r>
      <w:r w:rsidR="00FB7514" w:rsidRPr="00F46FBB">
        <w:rPr>
          <w:sz w:val="28"/>
          <w:szCs w:val="28"/>
        </w:rPr>
        <w:t xml:space="preserve">ления: </w:t>
      </w:r>
      <w:proofErr w:type="spellStart"/>
      <w:r w:rsidR="00F46FBB">
        <w:rPr>
          <w:sz w:val="28"/>
          <w:szCs w:val="28"/>
          <w:lang w:val="en-US"/>
        </w:rPr>
        <w:t>kostinsky</w:t>
      </w:r>
      <w:proofErr w:type="spellEnd"/>
      <w:r w:rsidR="00F46FBB" w:rsidRPr="00F46FBB">
        <w:rPr>
          <w:sz w:val="28"/>
          <w:szCs w:val="28"/>
        </w:rPr>
        <w:t>.</w:t>
      </w:r>
      <w:proofErr w:type="spellStart"/>
      <w:r w:rsidR="00F46FBB">
        <w:rPr>
          <w:sz w:val="28"/>
          <w:szCs w:val="28"/>
          <w:lang w:val="en-US"/>
        </w:rPr>
        <w:t>sel</w:t>
      </w:r>
      <w:proofErr w:type="spellEnd"/>
      <w:r w:rsidR="00F46FBB" w:rsidRPr="00F46FBB">
        <w:rPr>
          <w:sz w:val="28"/>
          <w:szCs w:val="28"/>
        </w:rPr>
        <w:t>@</w:t>
      </w:r>
      <w:proofErr w:type="spellStart"/>
      <w:r w:rsidR="00F46FBB">
        <w:rPr>
          <w:sz w:val="28"/>
          <w:szCs w:val="28"/>
          <w:lang w:val="en-US"/>
        </w:rPr>
        <w:t>yandex</w:t>
      </w:r>
      <w:proofErr w:type="spellEnd"/>
      <w:r w:rsidR="00F46FBB" w:rsidRPr="00F46FBB">
        <w:rPr>
          <w:sz w:val="28"/>
          <w:szCs w:val="28"/>
        </w:rPr>
        <w:t>.</w:t>
      </w:r>
      <w:proofErr w:type="spellStart"/>
      <w:r w:rsidR="00F46FBB">
        <w:rPr>
          <w:sz w:val="28"/>
          <w:szCs w:val="28"/>
          <w:lang w:val="en-US"/>
        </w:rPr>
        <w:t>ru</w:t>
      </w:r>
      <w:proofErr w:type="spellEnd"/>
    </w:p>
    <w:p w:rsidR="00546370" w:rsidRPr="00F46FBB" w:rsidRDefault="00546370" w:rsidP="00F46FBB">
      <w:pPr>
        <w:widowControl w:val="0"/>
        <w:ind w:firstLine="567"/>
        <w:jc w:val="both"/>
        <w:rPr>
          <w:sz w:val="28"/>
          <w:szCs w:val="28"/>
        </w:rPr>
      </w:pPr>
      <w:r w:rsidRPr="00F46FBB">
        <w:rPr>
          <w:sz w:val="28"/>
          <w:szCs w:val="28"/>
        </w:rPr>
        <w:t>Адрес официального сайта органа местного самоупра</w:t>
      </w:r>
      <w:r w:rsidR="00FB7514" w:rsidRPr="00F46FBB">
        <w:rPr>
          <w:sz w:val="28"/>
          <w:szCs w:val="28"/>
        </w:rPr>
        <w:t>вления:</w:t>
      </w:r>
      <w:r w:rsidR="00F46FBB" w:rsidRPr="00F46FBB">
        <w:rPr>
          <w:sz w:val="28"/>
          <w:szCs w:val="28"/>
        </w:rPr>
        <w:t xml:space="preserve"> </w:t>
      </w:r>
      <w:proofErr w:type="spellStart"/>
      <w:r w:rsidR="00F46FBB">
        <w:rPr>
          <w:sz w:val="28"/>
          <w:szCs w:val="28"/>
          <w:lang w:val="en-US"/>
        </w:rPr>
        <w:t>kostino</w:t>
      </w:r>
      <w:proofErr w:type="spellEnd"/>
      <w:r w:rsidR="00F46FBB" w:rsidRPr="00F46FBB">
        <w:rPr>
          <w:sz w:val="28"/>
          <w:szCs w:val="28"/>
        </w:rPr>
        <w:t>-</w:t>
      </w:r>
      <w:proofErr w:type="spellStart"/>
      <w:r w:rsidR="00F46FBB">
        <w:rPr>
          <w:sz w:val="28"/>
          <w:szCs w:val="28"/>
          <w:lang w:val="en-US"/>
        </w:rPr>
        <w:t>mo</w:t>
      </w:r>
      <w:proofErr w:type="spellEnd"/>
      <w:r w:rsidR="00F46FBB" w:rsidRPr="00F46FBB">
        <w:rPr>
          <w:sz w:val="28"/>
          <w:szCs w:val="28"/>
        </w:rPr>
        <w:t>.</w:t>
      </w:r>
      <w:proofErr w:type="spellStart"/>
      <w:r w:rsidR="00F46FBB">
        <w:rPr>
          <w:sz w:val="28"/>
          <w:szCs w:val="28"/>
          <w:lang w:val="en-US"/>
        </w:rPr>
        <w:t>ru</w:t>
      </w:r>
      <w:proofErr w:type="spellEnd"/>
    </w:p>
    <w:p w:rsidR="00546370" w:rsidRPr="00F46FBB" w:rsidRDefault="00546370" w:rsidP="00F46FBB">
      <w:pPr>
        <w:widowControl w:val="0"/>
        <w:ind w:firstLine="567"/>
        <w:jc w:val="both"/>
        <w:rPr>
          <w:sz w:val="28"/>
          <w:szCs w:val="28"/>
        </w:rPr>
      </w:pPr>
      <w:r w:rsidRPr="00F46FBB">
        <w:rPr>
          <w:sz w:val="28"/>
          <w:szCs w:val="28"/>
        </w:rPr>
        <w:t>График работы органа местного самоуправления:</w:t>
      </w:r>
    </w:p>
    <w:p w:rsidR="00546370" w:rsidRPr="00F46FBB" w:rsidRDefault="00FB7514" w:rsidP="00F46FBB">
      <w:pPr>
        <w:widowControl w:val="0"/>
        <w:ind w:firstLine="567"/>
        <w:jc w:val="both"/>
        <w:rPr>
          <w:sz w:val="28"/>
          <w:szCs w:val="28"/>
        </w:rPr>
      </w:pPr>
      <w:r w:rsidRPr="00F46FBB">
        <w:rPr>
          <w:sz w:val="28"/>
          <w:szCs w:val="28"/>
        </w:rPr>
        <w:t>понедельник – пятница: с 9-00 до 17-00</w:t>
      </w:r>
      <w:r w:rsidR="00546370"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 xml:space="preserve">обеденный перерыв: </w:t>
      </w:r>
      <w:r w:rsidR="00FB7514" w:rsidRPr="00F46FBB">
        <w:rPr>
          <w:sz w:val="28"/>
          <w:szCs w:val="28"/>
        </w:rPr>
        <w:t>с 13-00 до 14-00</w:t>
      </w:r>
      <w:r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суббота – воскресенье: выходные дни</w:t>
      </w:r>
    </w:p>
    <w:p w:rsidR="00546370" w:rsidRPr="00F46FBB" w:rsidRDefault="00546370" w:rsidP="00F46FBB">
      <w:pPr>
        <w:widowControl w:val="0"/>
        <w:ind w:firstLine="567"/>
        <w:jc w:val="both"/>
        <w:rPr>
          <w:sz w:val="28"/>
          <w:szCs w:val="28"/>
        </w:rPr>
      </w:pPr>
      <w:r w:rsidRPr="00F46FBB">
        <w:rPr>
          <w:sz w:val="28"/>
          <w:szCs w:val="28"/>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w:t>
      </w:r>
      <w:r w:rsidR="00FB7514" w:rsidRPr="00F46FBB">
        <w:rPr>
          <w:sz w:val="28"/>
          <w:szCs w:val="28"/>
        </w:rPr>
        <w:t xml:space="preserve">тернет»: </w:t>
      </w:r>
      <w:proofErr w:type="spellStart"/>
      <w:r w:rsidR="00F46FBB">
        <w:rPr>
          <w:sz w:val="28"/>
          <w:szCs w:val="28"/>
          <w:lang w:val="en-US"/>
        </w:rPr>
        <w:t>kostino</w:t>
      </w:r>
      <w:proofErr w:type="spellEnd"/>
      <w:r w:rsidR="00F46FBB" w:rsidRPr="00F46FBB">
        <w:rPr>
          <w:sz w:val="28"/>
          <w:szCs w:val="28"/>
        </w:rPr>
        <w:t>-</w:t>
      </w:r>
      <w:proofErr w:type="spellStart"/>
      <w:r w:rsidR="00F46FBB">
        <w:rPr>
          <w:sz w:val="28"/>
          <w:szCs w:val="28"/>
          <w:lang w:val="en-US"/>
        </w:rPr>
        <w:t>mo</w:t>
      </w:r>
      <w:proofErr w:type="spellEnd"/>
      <w:r w:rsidR="00F46FBB" w:rsidRPr="00F46FBB">
        <w:rPr>
          <w:sz w:val="28"/>
          <w:szCs w:val="28"/>
        </w:rPr>
        <w:t>.</w:t>
      </w:r>
      <w:proofErr w:type="spellStart"/>
      <w:r w:rsidR="00F46FBB">
        <w:rPr>
          <w:sz w:val="28"/>
          <w:szCs w:val="28"/>
          <w:lang w:val="en-US"/>
        </w:rPr>
        <w:t>ru</w:t>
      </w:r>
      <w:proofErr w:type="spellEnd"/>
      <w:r w:rsidR="00F46FBB" w:rsidRPr="00F46FBB">
        <w:rPr>
          <w:sz w:val="28"/>
          <w:szCs w:val="28"/>
        </w:rPr>
        <w:t xml:space="preserve"> </w:t>
      </w:r>
      <w:r w:rsidRPr="00F46FBB">
        <w:rPr>
          <w:sz w:val="28"/>
          <w:szCs w:val="28"/>
        </w:rPr>
        <w:t>(далее – официальный сайт), на информационных стендах в залах приёма заявителей в органе местного самоуправления.</w:t>
      </w:r>
    </w:p>
    <w:p w:rsidR="00546370" w:rsidRPr="00F46FBB" w:rsidRDefault="00546370" w:rsidP="00F46FBB">
      <w:pPr>
        <w:widowControl w:val="0"/>
        <w:ind w:firstLine="567"/>
        <w:jc w:val="both"/>
        <w:rPr>
          <w:sz w:val="28"/>
          <w:szCs w:val="28"/>
        </w:rPr>
      </w:pPr>
      <w:r w:rsidRPr="00F46FBB">
        <w:rPr>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546370" w:rsidRPr="00F46FBB" w:rsidRDefault="00546370" w:rsidP="00F46FBB">
      <w:pPr>
        <w:widowControl w:val="0"/>
        <w:ind w:firstLine="567"/>
        <w:jc w:val="both"/>
        <w:rPr>
          <w:sz w:val="28"/>
          <w:szCs w:val="28"/>
        </w:rPr>
      </w:pPr>
      <w:r w:rsidRPr="00F46FBB">
        <w:rPr>
          <w:sz w:val="28"/>
          <w:szCs w:val="28"/>
        </w:rPr>
        <w:t xml:space="preserve">6. </w:t>
      </w:r>
      <w:proofErr w:type="gramStart"/>
      <w:r w:rsidRPr="00F46FBB">
        <w:rPr>
          <w:sz w:val="28"/>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w:t>
      </w:r>
      <w:r w:rsidRPr="00F46FBB">
        <w:rPr>
          <w:color w:val="000000" w:themeColor="text1"/>
          <w:sz w:val="28"/>
          <w:szCs w:val="28"/>
        </w:rPr>
        <w:t xml:space="preserve">на официальном сайте МФЦ, </w:t>
      </w:r>
      <w:r w:rsidRPr="00F46FBB">
        <w:rPr>
          <w:sz w:val="28"/>
          <w:szCs w:val="28"/>
        </w:rPr>
        <w:t>на официальном сайте органа местного самоуправления, информационных стендах органа местн</w:t>
      </w:r>
      <w:r w:rsidR="00F46FBB">
        <w:rPr>
          <w:sz w:val="28"/>
          <w:szCs w:val="28"/>
        </w:rPr>
        <w:t xml:space="preserve">ого самоуправления муниципального образования Костинский </w:t>
      </w:r>
      <w:r w:rsidR="00FB7514" w:rsidRPr="00F46FBB">
        <w:rPr>
          <w:sz w:val="28"/>
          <w:szCs w:val="28"/>
        </w:rPr>
        <w:t>сельсовет</w:t>
      </w:r>
      <w:r w:rsidRPr="00F46FBB">
        <w:rPr>
          <w:sz w:val="28"/>
          <w:szCs w:val="28"/>
        </w:rPr>
        <w:t>.</w:t>
      </w:r>
      <w:proofErr w:type="gramEnd"/>
    </w:p>
    <w:p w:rsidR="00546370" w:rsidRPr="00F46FBB" w:rsidRDefault="00546370" w:rsidP="00F46FBB">
      <w:pPr>
        <w:widowControl w:val="0"/>
        <w:ind w:firstLine="567"/>
        <w:jc w:val="both"/>
        <w:rPr>
          <w:sz w:val="28"/>
          <w:szCs w:val="28"/>
        </w:rPr>
      </w:pPr>
      <w:r w:rsidRPr="00F46FBB">
        <w:rPr>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w:t>
      </w:r>
      <w:r w:rsidR="00FB7514" w:rsidRPr="00F46FBB">
        <w:rPr>
          <w:sz w:val="28"/>
          <w:szCs w:val="28"/>
        </w:rPr>
        <w:t>ения и в газете «</w:t>
      </w:r>
      <w:r w:rsidR="00F46FBB">
        <w:rPr>
          <w:sz w:val="28"/>
          <w:szCs w:val="28"/>
        </w:rPr>
        <w:t>Вестник Костинского сельсовета</w:t>
      </w:r>
      <w:r w:rsidR="00FB7514" w:rsidRPr="00F46FBB">
        <w:rPr>
          <w:sz w:val="28"/>
          <w:szCs w:val="28"/>
        </w:rPr>
        <w:t>»</w:t>
      </w:r>
      <w:r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546370" w:rsidRPr="00F46FBB" w:rsidRDefault="00546370" w:rsidP="00F46FBB">
      <w:pPr>
        <w:widowControl w:val="0"/>
        <w:ind w:firstLine="567"/>
        <w:jc w:val="both"/>
        <w:rPr>
          <w:sz w:val="28"/>
          <w:szCs w:val="28"/>
        </w:rPr>
      </w:pPr>
      <w:r w:rsidRPr="00F46FBB">
        <w:rPr>
          <w:sz w:val="28"/>
          <w:szCs w:val="28"/>
        </w:rPr>
        <w:t>1) место нахождения, график (режим) работы, номера телефонов, адреса электронной почты;</w:t>
      </w:r>
    </w:p>
    <w:p w:rsidR="00546370" w:rsidRPr="00F46FBB" w:rsidRDefault="00546370" w:rsidP="00F46FBB">
      <w:pPr>
        <w:widowControl w:val="0"/>
        <w:ind w:firstLine="567"/>
        <w:jc w:val="both"/>
        <w:rPr>
          <w:sz w:val="28"/>
          <w:szCs w:val="28"/>
        </w:rPr>
      </w:pPr>
      <w:r w:rsidRPr="00F46FBB">
        <w:rPr>
          <w:sz w:val="28"/>
          <w:szCs w:val="28"/>
        </w:rPr>
        <w:t>2) блок-схема предоставления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t>3) категория получателей муниципальной услуги;</w:t>
      </w:r>
    </w:p>
    <w:p w:rsidR="00546370" w:rsidRPr="00F46FBB" w:rsidRDefault="00546370" w:rsidP="00F46FBB">
      <w:pPr>
        <w:widowControl w:val="0"/>
        <w:ind w:firstLine="567"/>
        <w:jc w:val="both"/>
        <w:rPr>
          <w:sz w:val="28"/>
          <w:szCs w:val="28"/>
        </w:rPr>
      </w:pPr>
      <w:r w:rsidRPr="00F46FBB">
        <w:rPr>
          <w:sz w:val="28"/>
          <w:szCs w:val="28"/>
        </w:rPr>
        <w:t>4) перечень документов, необходимых для получения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lastRenderedPageBreak/>
        <w:t>5) образец заявления для предоставления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t>6) основания для отказа в приёме документов для предоставления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t>7) основания отказа в предоставлении муниципальной услуги.</w:t>
      </w:r>
    </w:p>
    <w:p w:rsidR="00546370" w:rsidRPr="00F46FBB" w:rsidRDefault="00546370" w:rsidP="00F46FBB">
      <w:pPr>
        <w:tabs>
          <w:tab w:val="left" w:pos="709"/>
        </w:tabs>
        <w:ind w:firstLine="567"/>
        <w:jc w:val="both"/>
        <w:rPr>
          <w:color w:val="FF0000"/>
          <w:sz w:val="28"/>
          <w:szCs w:val="28"/>
        </w:rPr>
      </w:pPr>
      <w:r w:rsidRPr="00F46FBB">
        <w:rPr>
          <w:sz w:val="28"/>
          <w:szCs w:val="28"/>
        </w:rPr>
        <w:tab/>
        <w:t xml:space="preserve">9. Информация о муниципальной услуге, в том числе о ходе её предоставления, может быть получена по телефону, а также в электронной форме через </w:t>
      </w:r>
      <w:r w:rsidRPr="00F46FBB">
        <w:rPr>
          <w:color w:val="000000" w:themeColor="text1"/>
          <w:sz w:val="28"/>
          <w:szCs w:val="28"/>
        </w:rPr>
        <w:t xml:space="preserve">Единый интернет-портал государственных и муниципальных услуг </w:t>
      </w:r>
      <w:hyperlink r:id="rId10" w:history="1">
        <w:r w:rsidRPr="00F46FBB">
          <w:rPr>
            <w:color w:val="000000" w:themeColor="text1"/>
            <w:sz w:val="28"/>
            <w:szCs w:val="28"/>
          </w:rPr>
          <w:t>www.gosuslugi.ru</w:t>
        </w:r>
      </w:hyperlink>
      <w:r w:rsidRPr="00F46FBB">
        <w:rPr>
          <w:color w:val="000000" w:themeColor="text1"/>
          <w:sz w:val="28"/>
          <w:szCs w:val="28"/>
        </w:rPr>
        <w:t xml:space="preserve"> (далее – Портал).</w:t>
      </w:r>
    </w:p>
    <w:p w:rsidR="00546370" w:rsidRPr="00F46FBB" w:rsidRDefault="00546370" w:rsidP="00F46FBB">
      <w:pPr>
        <w:tabs>
          <w:tab w:val="left" w:pos="709"/>
        </w:tabs>
        <w:ind w:firstLine="567"/>
        <w:jc w:val="both"/>
        <w:rPr>
          <w:sz w:val="28"/>
          <w:szCs w:val="28"/>
        </w:rPr>
      </w:pPr>
      <w:r w:rsidRPr="00F46FBB">
        <w:rPr>
          <w:sz w:val="28"/>
          <w:szCs w:val="28"/>
        </w:rPr>
        <w:tab/>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546370" w:rsidRPr="005C7AD3" w:rsidRDefault="00546370" w:rsidP="00546370">
      <w:pPr>
        <w:jc w:val="both"/>
      </w:pPr>
    </w:p>
    <w:p w:rsidR="00546370" w:rsidRPr="00F46FBB" w:rsidRDefault="00546370" w:rsidP="00F46FBB">
      <w:pPr>
        <w:widowControl w:val="0"/>
        <w:jc w:val="center"/>
        <w:outlineLvl w:val="1"/>
        <w:rPr>
          <w:b/>
          <w:sz w:val="28"/>
          <w:szCs w:val="28"/>
        </w:rPr>
      </w:pPr>
      <w:r w:rsidRPr="00F46FBB">
        <w:rPr>
          <w:b/>
          <w:sz w:val="28"/>
          <w:szCs w:val="28"/>
        </w:rPr>
        <w:t>2. Стандарт предоставления муниципальной услуги</w:t>
      </w:r>
    </w:p>
    <w:p w:rsidR="00546370" w:rsidRPr="00F46FBB" w:rsidRDefault="00546370" w:rsidP="00F46FBB">
      <w:pPr>
        <w:widowControl w:val="0"/>
        <w:jc w:val="center"/>
        <w:rPr>
          <w:b/>
          <w:sz w:val="28"/>
          <w:szCs w:val="28"/>
        </w:rPr>
      </w:pPr>
    </w:p>
    <w:p w:rsidR="00546370" w:rsidRPr="00F46FBB" w:rsidRDefault="00546370" w:rsidP="00F46FBB">
      <w:pPr>
        <w:widowControl w:val="0"/>
        <w:jc w:val="center"/>
        <w:outlineLvl w:val="2"/>
        <w:rPr>
          <w:b/>
          <w:sz w:val="28"/>
          <w:szCs w:val="28"/>
        </w:rPr>
      </w:pPr>
      <w:r w:rsidRPr="00F46FBB">
        <w:rPr>
          <w:b/>
          <w:sz w:val="28"/>
          <w:szCs w:val="28"/>
        </w:rPr>
        <w:t>Наименование муниципальной услуги</w:t>
      </w:r>
    </w:p>
    <w:p w:rsidR="00546370" w:rsidRPr="00F46FBB" w:rsidRDefault="00546370" w:rsidP="00F46FBB">
      <w:pPr>
        <w:widowControl w:val="0"/>
        <w:jc w:val="center"/>
        <w:rPr>
          <w:b/>
          <w:sz w:val="28"/>
          <w:szCs w:val="28"/>
        </w:rPr>
      </w:pPr>
    </w:p>
    <w:p w:rsidR="00546370" w:rsidRPr="00F46FBB" w:rsidRDefault="00546370" w:rsidP="00F46FBB">
      <w:pPr>
        <w:ind w:firstLine="567"/>
        <w:jc w:val="both"/>
        <w:rPr>
          <w:sz w:val="28"/>
          <w:szCs w:val="28"/>
        </w:rPr>
      </w:pPr>
      <w:r w:rsidRPr="00F46FBB">
        <w:rPr>
          <w:sz w:val="28"/>
          <w:szCs w:val="28"/>
        </w:rPr>
        <w:t xml:space="preserve">10. Наименование муниципальной услуги: «Выдача градостроительного плана земельного участка». </w:t>
      </w:r>
    </w:p>
    <w:p w:rsidR="00546370" w:rsidRPr="00F46FBB" w:rsidRDefault="00546370" w:rsidP="00F46FBB">
      <w:pPr>
        <w:widowControl w:val="0"/>
        <w:ind w:firstLine="567"/>
        <w:jc w:val="both"/>
        <w:rPr>
          <w:sz w:val="28"/>
          <w:szCs w:val="28"/>
        </w:rPr>
      </w:pPr>
      <w:r w:rsidRPr="00F46FBB">
        <w:rPr>
          <w:sz w:val="28"/>
          <w:szCs w:val="28"/>
        </w:rPr>
        <w:t>11. Муниципальная услуга носит заявительный порядок обращения.</w:t>
      </w:r>
    </w:p>
    <w:p w:rsidR="00546370" w:rsidRPr="00F46FBB" w:rsidRDefault="00546370" w:rsidP="00F46FBB">
      <w:pPr>
        <w:widowControl w:val="0"/>
        <w:ind w:firstLine="567"/>
        <w:jc w:val="both"/>
        <w:rPr>
          <w:sz w:val="28"/>
          <w:szCs w:val="28"/>
        </w:rPr>
      </w:pPr>
    </w:p>
    <w:p w:rsidR="00546370" w:rsidRPr="00F46FBB" w:rsidRDefault="00546370" w:rsidP="00546370">
      <w:pPr>
        <w:widowControl w:val="0"/>
        <w:jc w:val="center"/>
        <w:outlineLvl w:val="2"/>
        <w:rPr>
          <w:b/>
          <w:sz w:val="28"/>
          <w:szCs w:val="28"/>
        </w:rPr>
      </w:pPr>
      <w:r w:rsidRPr="00F46FBB">
        <w:rPr>
          <w:b/>
          <w:sz w:val="28"/>
          <w:szCs w:val="28"/>
        </w:rPr>
        <w:t>Наименование органа, предоставляющего муниципальную услугу</w:t>
      </w:r>
    </w:p>
    <w:p w:rsidR="00546370" w:rsidRPr="00F46FBB" w:rsidRDefault="00546370" w:rsidP="00546370">
      <w:pPr>
        <w:widowControl w:val="0"/>
        <w:jc w:val="both"/>
        <w:rPr>
          <w:sz w:val="28"/>
          <w:szCs w:val="28"/>
        </w:rPr>
      </w:pPr>
    </w:p>
    <w:p w:rsidR="00546370" w:rsidRPr="00F46FBB" w:rsidRDefault="00546370" w:rsidP="00F46FBB">
      <w:pPr>
        <w:ind w:firstLine="567"/>
        <w:jc w:val="both"/>
        <w:rPr>
          <w:sz w:val="28"/>
          <w:szCs w:val="28"/>
        </w:rPr>
      </w:pPr>
      <w:r w:rsidRPr="00F46FBB">
        <w:rPr>
          <w:sz w:val="28"/>
          <w:szCs w:val="28"/>
        </w:rPr>
        <w:t xml:space="preserve">12. Муниципальная услуга «Выдача градостроительного плана земельного участка» предоставляется органом </w:t>
      </w:r>
      <w:r w:rsidR="00FB7514" w:rsidRPr="00F46FBB">
        <w:rPr>
          <w:sz w:val="28"/>
          <w:szCs w:val="28"/>
        </w:rPr>
        <w:t xml:space="preserve">местного самоуправления МО </w:t>
      </w:r>
      <w:r w:rsidR="00664589">
        <w:rPr>
          <w:sz w:val="28"/>
          <w:szCs w:val="28"/>
        </w:rPr>
        <w:t xml:space="preserve">Костинский </w:t>
      </w:r>
      <w:r w:rsidR="00FB7514" w:rsidRPr="00F46FBB">
        <w:rPr>
          <w:sz w:val="28"/>
          <w:szCs w:val="28"/>
        </w:rPr>
        <w:t>сельсовет</w:t>
      </w:r>
      <w:r w:rsidRPr="00F46FBB">
        <w:rPr>
          <w:sz w:val="28"/>
          <w:szCs w:val="28"/>
        </w:rPr>
        <w:t xml:space="preserve"> (далее – орган местного самоуправления).</w:t>
      </w:r>
    </w:p>
    <w:p w:rsidR="00546370" w:rsidRPr="00F46FBB" w:rsidRDefault="00546370" w:rsidP="00F46FBB">
      <w:pPr>
        <w:ind w:firstLine="567"/>
        <w:jc w:val="both"/>
        <w:rPr>
          <w:sz w:val="28"/>
          <w:szCs w:val="28"/>
        </w:rPr>
      </w:pPr>
      <w:r w:rsidRPr="00F46FBB">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546370" w:rsidRPr="00F46FBB" w:rsidRDefault="00546370" w:rsidP="00F46FBB">
      <w:pPr>
        <w:ind w:firstLine="567"/>
        <w:jc w:val="both"/>
        <w:rPr>
          <w:rFonts w:eastAsia="Calibri"/>
          <w:sz w:val="28"/>
          <w:szCs w:val="28"/>
        </w:rPr>
      </w:pPr>
      <w:r w:rsidRPr="00F46FBB">
        <w:rPr>
          <w:rFonts w:eastAsia="Calibri"/>
          <w:sz w:val="28"/>
          <w:szCs w:val="28"/>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F46FBB">
        <w:rPr>
          <w:rFonts w:eastAsia="Calibri"/>
          <w:sz w:val="28"/>
          <w:szCs w:val="28"/>
        </w:rPr>
        <w:t>Росреестра</w:t>
      </w:r>
      <w:proofErr w:type="spellEnd"/>
      <w:r w:rsidRPr="00F46FBB">
        <w:rPr>
          <w:rFonts w:eastAsia="Calibri"/>
          <w:sz w:val="28"/>
          <w:szCs w:val="28"/>
        </w:rPr>
        <w:t xml:space="preserve"> по Оренбургской области);</w:t>
      </w:r>
    </w:p>
    <w:p w:rsidR="00546370" w:rsidRPr="00F46FBB" w:rsidRDefault="00546370" w:rsidP="00F46FBB">
      <w:pPr>
        <w:ind w:firstLine="567"/>
        <w:jc w:val="both"/>
        <w:rPr>
          <w:rFonts w:eastAsia="Calibri"/>
          <w:sz w:val="28"/>
          <w:szCs w:val="28"/>
        </w:rPr>
      </w:pPr>
      <w:r w:rsidRPr="00F46FBB">
        <w:rPr>
          <w:rFonts w:eastAsia="Calibri"/>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546370" w:rsidRPr="00F46FBB" w:rsidRDefault="00546370" w:rsidP="00F46FBB">
      <w:pPr>
        <w:ind w:firstLine="567"/>
        <w:jc w:val="both"/>
        <w:rPr>
          <w:sz w:val="28"/>
          <w:szCs w:val="28"/>
          <w:shd w:val="clear" w:color="auto" w:fill="FFFFFF"/>
        </w:rPr>
      </w:pPr>
      <w:r w:rsidRPr="00F46FBB">
        <w:rPr>
          <w:sz w:val="28"/>
          <w:szCs w:val="28"/>
          <w:shd w:val="clear" w:color="auto" w:fill="FFFFFF"/>
        </w:rPr>
        <w:t>Межрайонная инспекция федеральной налоговой службы России № 10 по Оренбургской области;</w:t>
      </w:r>
    </w:p>
    <w:p w:rsidR="00546370" w:rsidRPr="00F46FBB" w:rsidRDefault="00546370" w:rsidP="00F46FBB">
      <w:pPr>
        <w:ind w:firstLine="567"/>
        <w:jc w:val="both"/>
        <w:rPr>
          <w:rFonts w:eastAsia="Calibri"/>
          <w:sz w:val="28"/>
          <w:szCs w:val="28"/>
        </w:rPr>
      </w:pPr>
      <w:r w:rsidRPr="00F46FBB">
        <w:rPr>
          <w:rFonts w:eastAsia="Calibri"/>
          <w:sz w:val="28"/>
          <w:szCs w:val="28"/>
        </w:rPr>
        <w:t>органы местного самоуправления соответствующего муниципального района/сельского поселения;</w:t>
      </w:r>
    </w:p>
    <w:p w:rsidR="00546370" w:rsidRPr="00F46FBB" w:rsidRDefault="00546370" w:rsidP="00F46FBB">
      <w:pPr>
        <w:ind w:firstLine="567"/>
        <w:jc w:val="both"/>
        <w:rPr>
          <w:sz w:val="28"/>
          <w:szCs w:val="28"/>
        </w:rPr>
      </w:pPr>
      <w:r w:rsidRPr="00F46FBB">
        <w:rPr>
          <w:sz w:val="28"/>
          <w:szCs w:val="28"/>
        </w:rPr>
        <w:t>МФЦ (при наличии Соглашения о взаимодействии).</w:t>
      </w:r>
    </w:p>
    <w:p w:rsidR="00546370" w:rsidRPr="00F46FBB" w:rsidRDefault="00546370" w:rsidP="00F46FBB">
      <w:pPr>
        <w:ind w:firstLine="567"/>
        <w:jc w:val="both"/>
        <w:rPr>
          <w:sz w:val="28"/>
          <w:szCs w:val="28"/>
        </w:rPr>
      </w:pPr>
      <w:r w:rsidRPr="00F46FBB">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w:t>
      </w:r>
      <w:r w:rsidR="00FB7514" w:rsidRPr="00F46FBB">
        <w:rPr>
          <w:sz w:val="28"/>
          <w:szCs w:val="28"/>
        </w:rPr>
        <w:t>пальными с</w:t>
      </w:r>
      <w:r w:rsidR="00545E0A">
        <w:rPr>
          <w:sz w:val="28"/>
          <w:szCs w:val="28"/>
        </w:rPr>
        <w:t xml:space="preserve">лужащими) муниципального </w:t>
      </w:r>
      <w:r w:rsidR="00545E0A">
        <w:rPr>
          <w:sz w:val="28"/>
          <w:szCs w:val="28"/>
        </w:rPr>
        <w:lastRenderedPageBreak/>
        <w:t xml:space="preserve">образования Костинский сельсовет </w:t>
      </w:r>
      <w:proofErr w:type="spellStart"/>
      <w:proofErr w:type="gramStart"/>
      <w:r w:rsidR="00FB7514" w:rsidRPr="00F46FBB">
        <w:rPr>
          <w:sz w:val="28"/>
          <w:szCs w:val="28"/>
        </w:rPr>
        <w:t>сельсовет</w:t>
      </w:r>
      <w:proofErr w:type="spellEnd"/>
      <w:proofErr w:type="gramEnd"/>
      <w:r w:rsidR="00F46FBB">
        <w:rPr>
          <w:sz w:val="28"/>
          <w:szCs w:val="28"/>
        </w:rPr>
        <w:t xml:space="preserve"> органа местного самоуправления</w:t>
      </w:r>
      <w:r w:rsidRPr="00F46FBB">
        <w:rPr>
          <w:sz w:val="28"/>
          <w:szCs w:val="28"/>
        </w:rPr>
        <w:t xml:space="preserve"> (наименование структурного подразделения) </w:t>
      </w:r>
    </w:p>
    <w:p w:rsidR="00546370" w:rsidRPr="00F46FBB" w:rsidRDefault="00546370" w:rsidP="00F46FBB">
      <w:pPr>
        <w:widowControl w:val="0"/>
        <w:tabs>
          <w:tab w:val="left" w:pos="709"/>
        </w:tabs>
        <w:ind w:firstLine="567"/>
        <w:jc w:val="both"/>
        <w:rPr>
          <w:sz w:val="28"/>
          <w:szCs w:val="28"/>
        </w:rPr>
      </w:pPr>
      <w:r w:rsidRPr="00F46FBB">
        <w:rPr>
          <w:sz w:val="28"/>
          <w:szCs w:val="28"/>
        </w:rPr>
        <w:tab/>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546370" w:rsidRPr="005C7AD3" w:rsidRDefault="00546370" w:rsidP="00546370">
      <w:pPr>
        <w:widowControl w:val="0"/>
        <w:jc w:val="both"/>
      </w:pPr>
    </w:p>
    <w:p w:rsidR="00546370" w:rsidRPr="00545E0A" w:rsidRDefault="00546370" w:rsidP="00546370">
      <w:pPr>
        <w:widowControl w:val="0"/>
        <w:jc w:val="center"/>
        <w:outlineLvl w:val="2"/>
        <w:rPr>
          <w:b/>
          <w:sz w:val="28"/>
          <w:szCs w:val="28"/>
        </w:rPr>
      </w:pPr>
      <w:r w:rsidRPr="00545E0A">
        <w:rPr>
          <w:b/>
          <w:sz w:val="28"/>
          <w:szCs w:val="28"/>
        </w:rPr>
        <w:t>Результат предоставления муниципальной услуги</w:t>
      </w:r>
    </w:p>
    <w:p w:rsidR="00546370" w:rsidRPr="00545E0A" w:rsidRDefault="00546370" w:rsidP="00546370">
      <w:pPr>
        <w:widowControl w:val="0"/>
        <w:jc w:val="both"/>
        <w:rPr>
          <w:sz w:val="28"/>
          <w:szCs w:val="28"/>
        </w:rPr>
      </w:pPr>
    </w:p>
    <w:p w:rsidR="00546370" w:rsidRPr="00545E0A" w:rsidRDefault="00546370" w:rsidP="00545E0A">
      <w:pPr>
        <w:ind w:firstLine="567"/>
        <w:jc w:val="both"/>
        <w:rPr>
          <w:sz w:val="28"/>
          <w:szCs w:val="28"/>
        </w:rPr>
      </w:pPr>
      <w:r w:rsidRPr="00545E0A">
        <w:rPr>
          <w:sz w:val="28"/>
          <w:szCs w:val="28"/>
        </w:rPr>
        <w:t xml:space="preserve">16. Результатом предоставления муниципальной услуги является </w:t>
      </w:r>
      <w:r w:rsidRPr="00545E0A">
        <w:rPr>
          <w:sz w:val="28"/>
          <w:szCs w:val="28"/>
          <w:lang w:eastAsia="ar-SA"/>
        </w:rPr>
        <w:t>выдача градостроительного плана земельного участка.</w:t>
      </w:r>
    </w:p>
    <w:p w:rsidR="00545E0A" w:rsidRDefault="00546370" w:rsidP="00545E0A">
      <w:pPr>
        <w:widowControl w:val="0"/>
        <w:tabs>
          <w:tab w:val="left" w:pos="0"/>
        </w:tabs>
        <w:ind w:firstLine="567"/>
        <w:jc w:val="both"/>
        <w:rPr>
          <w:color w:val="000000" w:themeColor="text1"/>
          <w:sz w:val="28"/>
          <w:szCs w:val="28"/>
        </w:rPr>
      </w:pPr>
      <w:r w:rsidRPr="00545E0A">
        <w:rPr>
          <w:color w:val="000000" w:themeColor="text1"/>
          <w:sz w:val="28"/>
          <w:szCs w:val="28"/>
        </w:rPr>
        <w:t>Заявителю в качестве результата предоставления услуги обеспечивается по его выбору возможность получения:</w:t>
      </w:r>
    </w:p>
    <w:p w:rsidR="00546370" w:rsidRPr="00545E0A" w:rsidRDefault="00545E0A" w:rsidP="00545E0A">
      <w:pPr>
        <w:widowControl w:val="0"/>
        <w:tabs>
          <w:tab w:val="left" w:pos="0"/>
        </w:tabs>
        <w:ind w:firstLine="567"/>
        <w:jc w:val="both"/>
        <w:rPr>
          <w:color w:val="000000" w:themeColor="text1"/>
          <w:sz w:val="28"/>
          <w:szCs w:val="28"/>
        </w:rPr>
      </w:pPr>
      <w:r>
        <w:rPr>
          <w:color w:val="000000" w:themeColor="text1"/>
          <w:sz w:val="28"/>
          <w:szCs w:val="28"/>
        </w:rPr>
        <w:t xml:space="preserve">1) </w:t>
      </w:r>
      <w:r w:rsidR="00546370" w:rsidRPr="00545E0A">
        <w:rPr>
          <w:sz w:val="28"/>
          <w:szCs w:val="28"/>
        </w:rPr>
        <w:t>в случае подачи заявления в электронной форме через Портал:</w:t>
      </w:r>
    </w:p>
    <w:p w:rsidR="00546370" w:rsidRP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46370" w:rsidRPr="00545E0A" w:rsidRDefault="00545E0A" w:rsidP="00545E0A">
      <w:pPr>
        <w:pStyle w:val="a7"/>
        <w:widowControl w:val="0"/>
        <w:tabs>
          <w:tab w:val="left" w:pos="709"/>
        </w:tabs>
        <w:autoSpaceDE w:val="0"/>
        <w:autoSpaceDN w:val="0"/>
        <w:ind w:left="0" w:firstLine="567"/>
        <w:jc w:val="both"/>
        <w:rPr>
          <w:sz w:val="28"/>
          <w:szCs w:val="28"/>
        </w:rPr>
      </w:pPr>
      <w:r>
        <w:rPr>
          <w:sz w:val="28"/>
          <w:szCs w:val="28"/>
        </w:rPr>
        <w:t xml:space="preserve">2) </w:t>
      </w:r>
      <w:r w:rsidR="00546370" w:rsidRPr="00545E0A">
        <w:rPr>
          <w:sz w:val="28"/>
          <w:szCs w:val="28"/>
        </w:rPr>
        <w:t>в случае подачи заявления через МФЦ (при наличии Соглашения):</w:t>
      </w:r>
    </w:p>
    <w:p w:rsidR="00546370" w:rsidRP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46370" w:rsidRPr="00545E0A" w:rsidRDefault="00545E0A" w:rsidP="00545E0A">
      <w:pPr>
        <w:pStyle w:val="a7"/>
        <w:widowControl w:val="0"/>
        <w:tabs>
          <w:tab w:val="left" w:pos="709"/>
        </w:tabs>
        <w:autoSpaceDE w:val="0"/>
        <w:autoSpaceDN w:val="0"/>
        <w:ind w:left="0" w:firstLine="567"/>
        <w:jc w:val="both"/>
        <w:rPr>
          <w:sz w:val="28"/>
          <w:szCs w:val="28"/>
        </w:rPr>
      </w:pPr>
      <w:r>
        <w:rPr>
          <w:sz w:val="28"/>
          <w:szCs w:val="28"/>
        </w:rPr>
        <w:t xml:space="preserve">3) </w:t>
      </w:r>
      <w:r w:rsidR="00546370" w:rsidRPr="00545E0A">
        <w:rPr>
          <w:sz w:val="28"/>
          <w:szCs w:val="28"/>
        </w:rPr>
        <w:t>в случае подачи заявления лично в орган (организацию):</w:t>
      </w:r>
    </w:p>
    <w:p w:rsidR="00546370" w:rsidRP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6370" w:rsidRPr="00545E0A" w:rsidRDefault="00546370" w:rsidP="00545E0A">
      <w:pPr>
        <w:pStyle w:val="a7"/>
        <w:widowControl w:val="0"/>
        <w:tabs>
          <w:tab w:val="left" w:pos="709"/>
        </w:tabs>
        <w:autoSpaceDE w:val="0"/>
        <w:autoSpaceDN w:val="0"/>
        <w:ind w:left="0" w:firstLine="567"/>
        <w:jc w:val="both"/>
        <w:rPr>
          <w:b/>
          <w:sz w:val="28"/>
          <w:szCs w:val="28"/>
        </w:rPr>
      </w:pPr>
      <w:r w:rsidRPr="00545E0A">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546370" w:rsidRPr="005C7AD3" w:rsidRDefault="00546370" w:rsidP="00546370">
      <w:pPr>
        <w:widowControl w:val="0"/>
        <w:tabs>
          <w:tab w:val="left" w:pos="0"/>
        </w:tabs>
        <w:jc w:val="both"/>
      </w:pPr>
    </w:p>
    <w:p w:rsidR="00546370" w:rsidRPr="00545E0A" w:rsidRDefault="00546370" w:rsidP="00546370">
      <w:pPr>
        <w:widowControl w:val="0"/>
        <w:jc w:val="center"/>
        <w:outlineLvl w:val="2"/>
        <w:rPr>
          <w:b/>
          <w:sz w:val="28"/>
          <w:szCs w:val="28"/>
        </w:rPr>
      </w:pPr>
      <w:r w:rsidRPr="00545E0A">
        <w:rPr>
          <w:b/>
          <w:sz w:val="28"/>
          <w:szCs w:val="28"/>
        </w:rPr>
        <w:t>Срок предоставления муниципальной услуги</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17. Прохождение всех административных процедур, необходимых для получения результата муниципальной услуги, составляет 20 рабочих дней со дня получения заявления о предоставлении муниципальной услуги.</w:t>
      </w:r>
    </w:p>
    <w:p w:rsidR="00546370" w:rsidRPr="00545E0A" w:rsidRDefault="00546370" w:rsidP="00546370">
      <w:pPr>
        <w:widowControl w:val="0"/>
        <w:jc w:val="both"/>
        <w:rPr>
          <w:sz w:val="28"/>
          <w:szCs w:val="28"/>
        </w:rPr>
      </w:pPr>
    </w:p>
    <w:p w:rsidR="00546370" w:rsidRPr="00545E0A" w:rsidRDefault="00546370" w:rsidP="00546370">
      <w:pPr>
        <w:widowControl w:val="0"/>
        <w:jc w:val="center"/>
        <w:outlineLvl w:val="2"/>
        <w:rPr>
          <w:b/>
          <w:sz w:val="28"/>
          <w:szCs w:val="28"/>
        </w:rPr>
      </w:pPr>
    </w:p>
    <w:p w:rsidR="00546370" w:rsidRPr="00545E0A" w:rsidRDefault="00546370" w:rsidP="00546370">
      <w:pPr>
        <w:widowControl w:val="0"/>
        <w:jc w:val="center"/>
        <w:outlineLvl w:val="2"/>
        <w:rPr>
          <w:b/>
          <w:sz w:val="28"/>
          <w:szCs w:val="28"/>
        </w:rPr>
      </w:pPr>
      <w:r w:rsidRPr="00545E0A">
        <w:rPr>
          <w:b/>
          <w:sz w:val="28"/>
          <w:szCs w:val="28"/>
        </w:rPr>
        <w:t xml:space="preserve">Перечень нормативных правовых актов, регулирующих отношения, возникающие </w:t>
      </w:r>
    </w:p>
    <w:p w:rsidR="00546370" w:rsidRPr="00545E0A" w:rsidRDefault="00546370" w:rsidP="00545E0A">
      <w:pPr>
        <w:widowControl w:val="0"/>
        <w:jc w:val="center"/>
        <w:outlineLvl w:val="2"/>
        <w:rPr>
          <w:b/>
          <w:sz w:val="28"/>
          <w:szCs w:val="28"/>
        </w:rPr>
      </w:pPr>
      <w:r w:rsidRPr="00545E0A">
        <w:rPr>
          <w:b/>
          <w:sz w:val="28"/>
          <w:szCs w:val="28"/>
        </w:rPr>
        <w:lastRenderedPageBreak/>
        <w:t>в связи с предоставлением муниципальной услуги, с указанием их реквизитов и источников официального опубликования</w:t>
      </w:r>
    </w:p>
    <w:p w:rsidR="00546370" w:rsidRPr="005C7AD3" w:rsidRDefault="00546370" w:rsidP="00546370">
      <w:pPr>
        <w:widowControl w:val="0"/>
        <w:jc w:val="both"/>
      </w:pPr>
    </w:p>
    <w:p w:rsidR="00546370" w:rsidRPr="00545E0A" w:rsidRDefault="00546370" w:rsidP="00545E0A">
      <w:pPr>
        <w:widowControl w:val="0"/>
        <w:ind w:firstLine="567"/>
        <w:jc w:val="both"/>
        <w:rPr>
          <w:sz w:val="28"/>
          <w:szCs w:val="28"/>
        </w:rPr>
      </w:pPr>
      <w:r w:rsidRPr="00545E0A">
        <w:rPr>
          <w:sz w:val="28"/>
          <w:szCs w:val="28"/>
        </w:rPr>
        <w:t>18. Предоставление муниципальной услуги регулируется следующими нормативными правовыми актами:</w:t>
      </w:r>
    </w:p>
    <w:p w:rsidR="00546370" w:rsidRPr="00545E0A" w:rsidRDefault="00546370" w:rsidP="00545E0A">
      <w:pPr>
        <w:ind w:firstLine="567"/>
        <w:jc w:val="both"/>
        <w:rPr>
          <w:sz w:val="28"/>
          <w:szCs w:val="28"/>
        </w:rPr>
      </w:pPr>
      <w:r w:rsidRPr="00545E0A">
        <w:rPr>
          <w:sz w:val="28"/>
          <w:szCs w:val="28"/>
        </w:rPr>
        <w:t>1) Конституцией Российской Федерации («Российская газета», 25.12.1993, № 237);</w:t>
      </w:r>
    </w:p>
    <w:p w:rsidR="00546370" w:rsidRPr="00545E0A" w:rsidRDefault="00546370" w:rsidP="00545E0A">
      <w:pPr>
        <w:ind w:firstLine="567"/>
        <w:jc w:val="both"/>
        <w:rPr>
          <w:sz w:val="28"/>
          <w:szCs w:val="28"/>
        </w:rPr>
      </w:pPr>
      <w:r w:rsidRPr="00545E0A">
        <w:rPr>
          <w:sz w:val="28"/>
          <w:szCs w:val="28"/>
        </w:rPr>
        <w:t>2) Градостроительным кодексом Российской Федерации от 29.12.2004 № 190-ФЗ («Российская газета», 30.12.2004, № 290);</w:t>
      </w:r>
    </w:p>
    <w:p w:rsidR="00546370" w:rsidRPr="00545E0A" w:rsidRDefault="00546370" w:rsidP="00545E0A">
      <w:pPr>
        <w:ind w:firstLine="567"/>
        <w:jc w:val="both"/>
        <w:rPr>
          <w:sz w:val="28"/>
          <w:szCs w:val="28"/>
        </w:rPr>
      </w:pPr>
      <w:r w:rsidRPr="00545E0A">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546370" w:rsidRPr="00545E0A" w:rsidRDefault="00546370" w:rsidP="00545E0A">
      <w:pPr>
        <w:ind w:firstLine="567"/>
        <w:jc w:val="both"/>
        <w:rPr>
          <w:sz w:val="28"/>
          <w:szCs w:val="28"/>
        </w:rPr>
      </w:pPr>
      <w:r w:rsidRPr="00545E0A">
        <w:rPr>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546370" w:rsidRPr="00545E0A" w:rsidRDefault="00546370" w:rsidP="00545E0A">
      <w:pPr>
        <w:ind w:firstLine="567"/>
        <w:jc w:val="both"/>
        <w:rPr>
          <w:sz w:val="28"/>
          <w:szCs w:val="28"/>
        </w:rPr>
      </w:pPr>
      <w:r w:rsidRPr="00545E0A">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546370" w:rsidRPr="00545E0A" w:rsidRDefault="00546370" w:rsidP="00545E0A">
      <w:pPr>
        <w:ind w:firstLine="567"/>
        <w:jc w:val="both"/>
        <w:rPr>
          <w:sz w:val="28"/>
          <w:szCs w:val="28"/>
        </w:rPr>
      </w:pPr>
      <w:r w:rsidRPr="00545E0A">
        <w:rPr>
          <w:sz w:val="28"/>
          <w:szCs w:val="28"/>
        </w:rPr>
        <w:t>6) Федеральным законом от 27.07.2006 № 152-ФЗ «О персональных данных» («Российская газета», 29.07.2006, № 165);</w:t>
      </w:r>
    </w:p>
    <w:p w:rsidR="00546370" w:rsidRPr="00545E0A" w:rsidRDefault="00546370" w:rsidP="00545E0A">
      <w:pPr>
        <w:ind w:firstLine="567"/>
        <w:jc w:val="both"/>
        <w:rPr>
          <w:sz w:val="28"/>
          <w:szCs w:val="28"/>
        </w:rPr>
      </w:pPr>
      <w:r w:rsidRPr="00545E0A">
        <w:rPr>
          <w:sz w:val="28"/>
          <w:szCs w:val="28"/>
        </w:rPr>
        <w:t>7) Приказом Минстроя России от 25.04.2017 № 741/</w:t>
      </w:r>
      <w:proofErr w:type="spellStart"/>
      <w:proofErr w:type="gramStart"/>
      <w:r w:rsidRPr="00545E0A">
        <w:rPr>
          <w:sz w:val="28"/>
          <w:szCs w:val="28"/>
        </w:rPr>
        <w:t>пр</w:t>
      </w:r>
      <w:proofErr w:type="spellEnd"/>
      <w:proofErr w:type="gramEnd"/>
      <w:r w:rsidRPr="00545E0A">
        <w:rPr>
          <w:sz w:val="28"/>
          <w:szCs w:val="28"/>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http://www.pravo.gov.ru); </w:t>
      </w:r>
    </w:p>
    <w:p w:rsidR="00546370" w:rsidRPr="00545E0A" w:rsidRDefault="00546370" w:rsidP="00545E0A">
      <w:pPr>
        <w:ind w:firstLine="567"/>
        <w:jc w:val="both"/>
        <w:rPr>
          <w:sz w:val="28"/>
          <w:szCs w:val="28"/>
        </w:rPr>
      </w:pPr>
      <w:r w:rsidRPr="00545E0A">
        <w:rPr>
          <w:sz w:val="28"/>
          <w:szCs w:val="28"/>
        </w:rPr>
        <w:t>8) Законом Оренбургской области от 16.03.2007 № 1037/233-</w:t>
      </w:r>
      <w:r w:rsidRPr="00545E0A">
        <w:rPr>
          <w:sz w:val="28"/>
          <w:szCs w:val="28"/>
          <w:lang w:val="en-US"/>
        </w:rPr>
        <w:t>IV</w:t>
      </w:r>
      <w:r w:rsidRPr="00545E0A">
        <w:rPr>
          <w:sz w:val="28"/>
          <w:szCs w:val="28"/>
        </w:rPr>
        <w:t>-ОЗ «О градостроительной деятельности на территории Оренбургской области» («Южный Урал», № 60, (</w:t>
      </w:r>
      <w:proofErr w:type="spellStart"/>
      <w:r w:rsidRPr="00545E0A">
        <w:rPr>
          <w:sz w:val="28"/>
          <w:szCs w:val="28"/>
        </w:rPr>
        <w:t>спецвыпуск</w:t>
      </w:r>
      <w:proofErr w:type="spellEnd"/>
      <w:r w:rsidRPr="00545E0A">
        <w:rPr>
          <w:sz w:val="28"/>
          <w:szCs w:val="28"/>
        </w:rPr>
        <w:t xml:space="preserve"> № 35) 24.03.2007);</w:t>
      </w:r>
    </w:p>
    <w:p w:rsidR="00546370" w:rsidRPr="00545E0A" w:rsidRDefault="00546370" w:rsidP="00545E0A">
      <w:pPr>
        <w:ind w:firstLine="567"/>
        <w:jc w:val="both"/>
        <w:rPr>
          <w:sz w:val="28"/>
          <w:szCs w:val="28"/>
        </w:rPr>
      </w:pPr>
      <w:r w:rsidRPr="00545E0A">
        <w:rPr>
          <w:sz w:val="28"/>
          <w:szCs w:val="28"/>
        </w:rPr>
        <w:t>9)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546370" w:rsidRPr="00545E0A" w:rsidRDefault="00546370" w:rsidP="00545E0A">
      <w:pPr>
        <w:ind w:firstLine="567"/>
        <w:jc w:val="both"/>
        <w:rPr>
          <w:color w:val="000000" w:themeColor="text1"/>
          <w:sz w:val="28"/>
          <w:szCs w:val="28"/>
        </w:rPr>
      </w:pPr>
      <w:r w:rsidRPr="00545E0A">
        <w:rPr>
          <w:color w:val="000000" w:themeColor="text1"/>
          <w:sz w:val="28"/>
          <w:szCs w:val="28"/>
        </w:rPr>
        <w:t>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546370" w:rsidRPr="00545E0A" w:rsidRDefault="00546370" w:rsidP="00545E0A">
      <w:pPr>
        <w:ind w:firstLine="567"/>
        <w:jc w:val="both"/>
        <w:rPr>
          <w:color w:val="000000" w:themeColor="text1"/>
          <w:sz w:val="28"/>
          <w:szCs w:val="28"/>
        </w:rPr>
      </w:pPr>
      <w:r w:rsidRPr="00545E0A">
        <w:rPr>
          <w:color w:val="000000" w:themeColor="text1"/>
          <w:sz w:val="28"/>
          <w:szCs w:val="28"/>
        </w:rPr>
        <w:t>11)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6370" w:rsidRPr="00545E0A" w:rsidRDefault="00546370" w:rsidP="00545E0A">
      <w:pPr>
        <w:ind w:firstLine="567"/>
        <w:jc w:val="both"/>
        <w:rPr>
          <w:color w:val="000000" w:themeColor="text1"/>
          <w:sz w:val="28"/>
          <w:szCs w:val="28"/>
        </w:rPr>
      </w:pPr>
      <w:r w:rsidRPr="00545E0A">
        <w:rPr>
          <w:color w:val="000000" w:themeColor="text1"/>
          <w:sz w:val="28"/>
          <w:szCs w:val="28"/>
        </w:rPr>
        <w:t xml:space="preserve">12) Приказом департамента информационных технологий Оренбургской области от 18.03.2016 № 12-пр «Об осуществлении процедуры регистрации </w:t>
      </w:r>
      <w:r w:rsidRPr="00545E0A">
        <w:rPr>
          <w:color w:val="000000" w:themeColor="text1"/>
          <w:sz w:val="28"/>
          <w:szCs w:val="28"/>
        </w:rPr>
        <w:lastRenderedPageBreak/>
        <w:t>граждан и активации учетных записей в ЕСИА» (Официальный сайт департамента информационных технологий Оренбургской области http://dit.orb.ru, 18.03.2016);</w:t>
      </w:r>
    </w:p>
    <w:p w:rsidR="00546370" w:rsidRPr="00545E0A" w:rsidRDefault="00546370" w:rsidP="00545E0A">
      <w:pPr>
        <w:ind w:firstLine="567"/>
        <w:rPr>
          <w:color w:val="000000" w:themeColor="text1"/>
          <w:sz w:val="28"/>
          <w:szCs w:val="28"/>
        </w:rPr>
      </w:pPr>
      <w:r w:rsidRPr="00545E0A">
        <w:rPr>
          <w:color w:val="000000" w:themeColor="text1"/>
          <w:sz w:val="28"/>
          <w:szCs w:val="28"/>
        </w:rPr>
        <w:t>13) Уставом муниципального образования;</w:t>
      </w:r>
    </w:p>
    <w:p w:rsidR="00546370" w:rsidRPr="00545E0A" w:rsidRDefault="00546370" w:rsidP="00545E0A">
      <w:pPr>
        <w:tabs>
          <w:tab w:val="left" w:pos="709"/>
        </w:tabs>
        <w:ind w:firstLine="567"/>
        <w:jc w:val="both"/>
        <w:rPr>
          <w:color w:val="000000" w:themeColor="text1"/>
          <w:sz w:val="28"/>
          <w:szCs w:val="28"/>
        </w:rPr>
      </w:pPr>
      <w:r w:rsidRPr="00545E0A">
        <w:rPr>
          <w:color w:val="000000" w:themeColor="text1"/>
          <w:sz w:val="28"/>
          <w:szCs w:val="28"/>
        </w:rPr>
        <w:t>14) настоящим Административным регламентом;</w:t>
      </w:r>
    </w:p>
    <w:p w:rsidR="00546370" w:rsidRPr="00545E0A" w:rsidRDefault="00546370" w:rsidP="00545E0A">
      <w:pPr>
        <w:tabs>
          <w:tab w:val="left" w:pos="709"/>
        </w:tabs>
        <w:ind w:firstLine="567"/>
        <w:jc w:val="both"/>
        <w:rPr>
          <w:color w:val="000000" w:themeColor="text1"/>
          <w:sz w:val="28"/>
          <w:szCs w:val="28"/>
        </w:rPr>
      </w:pPr>
      <w:r w:rsidRPr="00545E0A">
        <w:rPr>
          <w:color w:val="000000" w:themeColor="text1"/>
          <w:sz w:val="28"/>
          <w:szCs w:val="28"/>
        </w:rPr>
        <w:t>15) иными нормативными правовыми актами.</w:t>
      </w:r>
    </w:p>
    <w:p w:rsidR="00546370" w:rsidRPr="005C7AD3" w:rsidRDefault="00546370" w:rsidP="00546370">
      <w:pPr>
        <w:tabs>
          <w:tab w:val="left" w:pos="709"/>
        </w:tabs>
        <w:jc w:val="both"/>
        <w:rPr>
          <w:color w:val="FF0000"/>
        </w:rPr>
      </w:pPr>
    </w:p>
    <w:p w:rsidR="00546370" w:rsidRPr="00545E0A" w:rsidRDefault="00546370" w:rsidP="00545E0A">
      <w:pPr>
        <w:jc w:val="center"/>
        <w:rPr>
          <w:b/>
          <w:sz w:val="28"/>
          <w:szCs w:val="28"/>
        </w:rPr>
      </w:pPr>
      <w:r w:rsidRPr="00545E0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546370" w:rsidRPr="00545E0A" w:rsidRDefault="00546370" w:rsidP="00546370">
      <w:pPr>
        <w:widowControl w:val="0"/>
        <w:jc w:val="center"/>
        <w:outlineLvl w:val="2"/>
        <w:rPr>
          <w:b/>
          <w:sz w:val="28"/>
          <w:szCs w:val="28"/>
        </w:rPr>
      </w:pP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 xml:space="preserve">19. Для получения муниципальной услуги заявитель </w:t>
      </w:r>
      <w:proofErr w:type="gramStart"/>
      <w:r w:rsidRPr="00545E0A">
        <w:rPr>
          <w:sz w:val="28"/>
          <w:szCs w:val="28"/>
        </w:rPr>
        <w:t>предоставляет следующие документы</w:t>
      </w:r>
      <w:proofErr w:type="gramEnd"/>
      <w:r w:rsidRPr="00545E0A">
        <w:rPr>
          <w:sz w:val="28"/>
          <w:szCs w:val="28"/>
        </w:rPr>
        <w:t>:</w:t>
      </w: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1) заявление по форме согласно приложению № 1 к настоящему Административному регламенту;</w:t>
      </w: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2) документы, удостоверяющие личность гражданина (</w:t>
      </w:r>
      <w:r w:rsidRPr="00545E0A">
        <w:rPr>
          <w:rFonts w:eastAsia="Calibri"/>
          <w:sz w:val="28"/>
          <w:szCs w:val="28"/>
        </w:rPr>
        <w:t>не требуются в случае, если представление документов осуществляется в электронном виде</w:t>
      </w:r>
      <w:r w:rsidRPr="00545E0A">
        <w:rPr>
          <w:sz w:val="28"/>
          <w:szCs w:val="28"/>
        </w:rPr>
        <w:t>);</w:t>
      </w: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3) копия доверенности (в случае, если заявление подаётся представителем).</w:t>
      </w:r>
    </w:p>
    <w:p w:rsidR="00546370" w:rsidRPr="005C7AD3" w:rsidRDefault="00546370" w:rsidP="00546370">
      <w:pPr>
        <w:widowControl w:val="0"/>
        <w:tabs>
          <w:tab w:val="left" w:pos="709"/>
        </w:tabs>
        <w:jc w:val="both"/>
        <w:outlineLvl w:val="2"/>
      </w:pPr>
    </w:p>
    <w:p w:rsidR="00546370" w:rsidRPr="00545E0A" w:rsidRDefault="00546370" w:rsidP="00546370">
      <w:pPr>
        <w:widowControl w:val="0"/>
        <w:jc w:val="center"/>
        <w:outlineLvl w:val="2"/>
        <w:rPr>
          <w:b/>
          <w:sz w:val="28"/>
          <w:szCs w:val="28"/>
        </w:rPr>
      </w:pPr>
      <w:r w:rsidRPr="00545E0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46370" w:rsidRPr="005C7AD3" w:rsidRDefault="00546370" w:rsidP="00546370">
      <w:pPr>
        <w:widowControl w:val="0"/>
        <w:jc w:val="center"/>
        <w:outlineLvl w:val="2"/>
        <w:rPr>
          <w:b/>
        </w:rPr>
      </w:pPr>
    </w:p>
    <w:p w:rsidR="00546370" w:rsidRPr="00545E0A" w:rsidRDefault="00546370" w:rsidP="00545E0A">
      <w:pPr>
        <w:widowControl w:val="0"/>
        <w:tabs>
          <w:tab w:val="left" w:pos="709"/>
        </w:tabs>
        <w:ind w:firstLine="567"/>
        <w:jc w:val="both"/>
        <w:rPr>
          <w:sz w:val="28"/>
          <w:szCs w:val="28"/>
        </w:rPr>
      </w:pPr>
      <w:r w:rsidRPr="00545E0A">
        <w:rPr>
          <w:sz w:val="28"/>
          <w:szCs w:val="28"/>
        </w:rP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46370" w:rsidRPr="00545E0A" w:rsidRDefault="00546370" w:rsidP="00545E0A">
      <w:pPr>
        <w:widowControl w:val="0"/>
        <w:suppressAutoHyphens/>
        <w:ind w:firstLine="567"/>
        <w:jc w:val="both"/>
        <w:rPr>
          <w:sz w:val="28"/>
          <w:szCs w:val="28"/>
          <w:lang w:eastAsia="ar-SA"/>
        </w:rPr>
      </w:pPr>
      <w:r w:rsidRPr="00545E0A">
        <w:rPr>
          <w:sz w:val="28"/>
          <w:szCs w:val="28"/>
          <w:lang w:eastAsia="ar-SA"/>
        </w:rPr>
        <w:t>1)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46370" w:rsidRPr="00545E0A" w:rsidRDefault="00546370" w:rsidP="00545E0A">
      <w:pPr>
        <w:widowControl w:val="0"/>
        <w:suppressAutoHyphens/>
        <w:ind w:firstLine="567"/>
        <w:jc w:val="both"/>
        <w:rPr>
          <w:rFonts w:eastAsia="Calibri"/>
          <w:sz w:val="28"/>
          <w:szCs w:val="28"/>
        </w:rPr>
      </w:pPr>
      <w:r w:rsidRPr="00545E0A">
        <w:rPr>
          <w:sz w:val="28"/>
          <w:szCs w:val="28"/>
          <w:lang w:eastAsia="ar-SA"/>
        </w:rPr>
        <w:t>2</w:t>
      </w:r>
      <w:r w:rsidRPr="00545E0A">
        <w:rPr>
          <w:rFonts w:eastAsia="Calibri"/>
          <w:sz w:val="28"/>
          <w:szCs w:val="28"/>
        </w:rPr>
        <w:t xml:space="preserve">) технический проект объекта кадастровых работ М 1:500, согласованный в отделе мобилизационной и </w:t>
      </w:r>
      <w:proofErr w:type="spellStart"/>
      <w:r w:rsidRPr="00545E0A">
        <w:rPr>
          <w:rFonts w:eastAsia="Calibri"/>
          <w:sz w:val="28"/>
          <w:szCs w:val="28"/>
        </w:rPr>
        <w:t>режимно</w:t>
      </w:r>
      <w:proofErr w:type="spellEnd"/>
      <w:r w:rsidRPr="00545E0A">
        <w:rPr>
          <w:rFonts w:eastAsia="Calibri"/>
          <w:sz w:val="28"/>
          <w:szCs w:val="28"/>
        </w:rPr>
        <w:t xml:space="preserve">-секретной работы органа местного самоуправления и ведомость вычисления площади земельного участка; </w:t>
      </w:r>
    </w:p>
    <w:p w:rsidR="00546370" w:rsidRPr="00545E0A" w:rsidRDefault="00546370" w:rsidP="00545E0A">
      <w:pPr>
        <w:ind w:firstLine="567"/>
        <w:jc w:val="both"/>
        <w:rPr>
          <w:rFonts w:eastAsia="Calibri"/>
          <w:sz w:val="28"/>
          <w:szCs w:val="28"/>
        </w:rPr>
      </w:pPr>
      <w:r w:rsidRPr="00545E0A">
        <w:rPr>
          <w:rFonts w:eastAsia="Calibri"/>
          <w:sz w:val="28"/>
          <w:szCs w:val="28"/>
        </w:rPr>
        <w:t>3) выписка из ЕГРН о наличии зарегистрированных прав на земельный участок;</w:t>
      </w:r>
    </w:p>
    <w:p w:rsidR="00546370" w:rsidRPr="00545E0A" w:rsidRDefault="00546370" w:rsidP="00545E0A">
      <w:pPr>
        <w:ind w:firstLine="567"/>
        <w:jc w:val="both"/>
        <w:rPr>
          <w:rFonts w:eastAsia="Calibri"/>
          <w:sz w:val="28"/>
          <w:szCs w:val="28"/>
        </w:rPr>
      </w:pPr>
      <w:proofErr w:type="gramStart"/>
      <w:r w:rsidRPr="00545E0A">
        <w:rPr>
          <w:rFonts w:eastAsia="Calibri"/>
          <w:sz w:val="28"/>
          <w:szCs w:val="28"/>
        </w:rPr>
        <w:lastRenderedPageBreak/>
        <w:t>4) выписка из ЕГРН о наличии зарегистрированных прав на здание, сооружение, объект незавершенного строительства, расположенные на земельном участке;</w:t>
      </w:r>
      <w:proofErr w:type="gramEnd"/>
    </w:p>
    <w:p w:rsidR="00546370" w:rsidRPr="00545E0A" w:rsidRDefault="00546370" w:rsidP="00545E0A">
      <w:pPr>
        <w:ind w:firstLine="567"/>
        <w:jc w:val="both"/>
        <w:rPr>
          <w:rFonts w:eastAsia="Calibri"/>
          <w:sz w:val="28"/>
          <w:szCs w:val="28"/>
        </w:rPr>
      </w:pPr>
      <w:r w:rsidRPr="00545E0A">
        <w:rPr>
          <w:rFonts w:eastAsia="Calibri"/>
          <w:sz w:val="28"/>
          <w:szCs w:val="28"/>
        </w:rPr>
        <w:t>5) кадастровый паспорт земельного участка;</w:t>
      </w:r>
    </w:p>
    <w:p w:rsidR="00546370" w:rsidRPr="00545E0A" w:rsidRDefault="00546370" w:rsidP="00545E0A">
      <w:pPr>
        <w:ind w:firstLine="567"/>
        <w:jc w:val="both"/>
        <w:rPr>
          <w:rFonts w:eastAsia="Calibri"/>
          <w:sz w:val="28"/>
          <w:szCs w:val="28"/>
        </w:rPr>
      </w:pPr>
      <w:r w:rsidRPr="00545E0A">
        <w:rPr>
          <w:rFonts w:eastAsia="Calibri"/>
          <w:sz w:val="28"/>
          <w:szCs w:val="28"/>
        </w:rPr>
        <w:t>6) кадастровый паспорт объекта: здания, сооружения, объекта незавершенного строительства, помещения;</w:t>
      </w:r>
    </w:p>
    <w:p w:rsidR="00546370" w:rsidRPr="00545E0A" w:rsidRDefault="00546370" w:rsidP="00545E0A">
      <w:pPr>
        <w:ind w:firstLine="567"/>
        <w:jc w:val="both"/>
        <w:rPr>
          <w:rFonts w:eastAsia="Calibri"/>
          <w:sz w:val="28"/>
          <w:szCs w:val="28"/>
        </w:rPr>
      </w:pPr>
      <w:r w:rsidRPr="00545E0A">
        <w:rPr>
          <w:rFonts w:eastAsia="Calibri"/>
          <w:sz w:val="28"/>
          <w:szCs w:val="28"/>
        </w:rPr>
        <w:t>7) технические условия для подключения (технологического присоединения).</w:t>
      </w:r>
    </w:p>
    <w:p w:rsidR="00546370" w:rsidRPr="00545E0A" w:rsidRDefault="00546370" w:rsidP="00545E0A">
      <w:pPr>
        <w:widowControl w:val="0"/>
        <w:ind w:firstLine="567"/>
        <w:jc w:val="both"/>
        <w:rPr>
          <w:sz w:val="28"/>
          <w:szCs w:val="28"/>
        </w:rPr>
      </w:pPr>
      <w:r w:rsidRPr="00545E0A">
        <w:rPr>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46370" w:rsidRPr="00545E0A" w:rsidRDefault="00546370" w:rsidP="00545E0A">
      <w:pPr>
        <w:widowControl w:val="0"/>
        <w:ind w:firstLine="567"/>
        <w:jc w:val="both"/>
        <w:rPr>
          <w:sz w:val="28"/>
          <w:szCs w:val="28"/>
        </w:rPr>
      </w:pPr>
      <w:r w:rsidRPr="00545E0A">
        <w:rPr>
          <w:sz w:val="28"/>
          <w:szCs w:val="28"/>
        </w:rPr>
        <w:t>Правоустанавливающие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6370" w:rsidRPr="00545E0A" w:rsidRDefault="00546370" w:rsidP="00545E0A">
      <w:pPr>
        <w:widowControl w:val="0"/>
        <w:ind w:firstLine="567"/>
        <w:jc w:val="both"/>
        <w:rPr>
          <w:sz w:val="28"/>
          <w:szCs w:val="28"/>
        </w:rPr>
      </w:pPr>
      <w:r w:rsidRPr="00545E0A">
        <w:rPr>
          <w:sz w:val="28"/>
          <w:szCs w:val="28"/>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546370" w:rsidRPr="005C7AD3" w:rsidRDefault="00546370" w:rsidP="00546370">
      <w:pPr>
        <w:widowControl w:val="0"/>
        <w:jc w:val="both"/>
      </w:pPr>
    </w:p>
    <w:p w:rsidR="00546370" w:rsidRPr="00545E0A" w:rsidRDefault="00546370" w:rsidP="00545E0A">
      <w:pPr>
        <w:widowControl w:val="0"/>
        <w:jc w:val="center"/>
        <w:rPr>
          <w:b/>
          <w:sz w:val="28"/>
          <w:szCs w:val="28"/>
        </w:rPr>
      </w:pPr>
      <w:r w:rsidRPr="00545E0A">
        <w:rPr>
          <w:b/>
          <w:sz w:val="28"/>
          <w:szCs w:val="28"/>
        </w:rPr>
        <w:t xml:space="preserve">Порядок предоставления заявления и документов, прилагаемых к заявлению, </w:t>
      </w:r>
      <w:r w:rsidR="00545E0A">
        <w:rPr>
          <w:b/>
          <w:sz w:val="28"/>
          <w:szCs w:val="28"/>
        </w:rPr>
        <w:t xml:space="preserve"> </w:t>
      </w:r>
      <w:r w:rsidRPr="00545E0A">
        <w:rPr>
          <w:b/>
          <w:sz w:val="28"/>
          <w:szCs w:val="28"/>
        </w:rPr>
        <w:t>с целью получения муниципальной услуги</w:t>
      </w:r>
    </w:p>
    <w:p w:rsidR="00545E0A" w:rsidRDefault="00545E0A" w:rsidP="00546370">
      <w:pPr>
        <w:widowControl w:val="0"/>
        <w:tabs>
          <w:tab w:val="left" w:pos="709"/>
        </w:tabs>
        <w:jc w:val="both"/>
        <w:rPr>
          <w:b/>
          <w:sz w:val="28"/>
          <w:szCs w:val="28"/>
        </w:rPr>
      </w:pPr>
    </w:p>
    <w:p w:rsidR="00545E0A" w:rsidRDefault="00546370" w:rsidP="00545E0A">
      <w:pPr>
        <w:widowControl w:val="0"/>
        <w:tabs>
          <w:tab w:val="left" w:pos="709"/>
        </w:tabs>
        <w:ind w:firstLine="567"/>
        <w:jc w:val="both"/>
        <w:rPr>
          <w:sz w:val="28"/>
          <w:szCs w:val="28"/>
        </w:rPr>
      </w:pPr>
      <w:r w:rsidRPr="00545E0A">
        <w:rPr>
          <w:sz w:val="28"/>
          <w:szCs w:val="28"/>
        </w:rPr>
        <w:t>22. Заявитель вправе представить документы следующими способами:</w:t>
      </w:r>
    </w:p>
    <w:p w:rsidR="00546370" w:rsidRPr="00545E0A" w:rsidRDefault="00546370" w:rsidP="00545E0A">
      <w:pPr>
        <w:widowControl w:val="0"/>
        <w:tabs>
          <w:tab w:val="left" w:pos="709"/>
        </w:tabs>
        <w:ind w:firstLine="567"/>
        <w:jc w:val="both"/>
        <w:rPr>
          <w:sz w:val="28"/>
          <w:szCs w:val="28"/>
        </w:rPr>
      </w:pPr>
      <w:r w:rsidRPr="00545E0A">
        <w:rPr>
          <w:sz w:val="28"/>
          <w:szCs w:val="28"/>
        </w:rPr>
        <w:t>1) посредством личного обращения;</w:t>
      </w:r>
    </w:p>
    <w:p w:rsidR="00546370" w:rsidRPr="00545E0A" w:rsidRDefault="00546370" w:rsidP="00545E0A">
      <w:pPr>
        <w:widowControl w:val="0"/>
        <w:ind w:firstLine="567"/>
        <w:jc w:val="both"/>
        <w:rPr>
          <w:sz w:val="28"/>
          <w:szCs w:val="28"/>
        </w:rPr>
      </w:pPr>
      <w:r w:rsidRPr="00545E0A">
        <w:rPr>
          <w:sz w:val="28"/>
          <w:szCs w:val="28"/>
        </w:rPr>
        <w:t>2) почтовым отправлением;</w:t>
      </w:r>
    </w:p>
    <w:p w:rsidR="00546370" w:rsidRPr="00545E0A" w:rsidRDefault="00546370" w:rsidP="00545E0A">
      <w:pPr>
        <w:widowControl w:val="0"/>
        <w:ind w:firstLine="567"/>
        <w:jc w:val="both"/>
        <w:rPr>
          <w:sz w:val="28"/>
          <w:szCs w:val="28"/>
        </w:rPr>
      </w:pPr>
      <w:r w:rsidRPr="00545E0A">
        <w:rPr>
          <w:sz w:val="28"/>
          <w:szCs w:val="28"/>
        </w:rPr>
        <w:t>3) в электронном виде через Портал;</w:t>
      </w:r>
    </w:p>
    <w:p w:rsidR="00546370" w:rsidRPr="00545E0A" w:rsidRDefault="00546370" w:rsidP="00545E0A">
      <w:pPr>
        <w:widowControl w:val="0"/>
        <w:ind w:firstLine="567"/>
        <w:jc w:val="both"/>
        <w:rPr>
          <w:i/>
          <w:sz w:val="28"/>
          <w:szCs w:val="28"/>
        </w:rPr>
      </w:pPr>
      <w:r w:rsidRPr="00545E0A">
        <w:rPr>
          <w:sz w:val="28"/>
          <w:szCs w:val="28"/>
        </w:rPr>
        <w:t>4) через МФЦ (при наличии Соглашения о взаимодействии).</w:t>
      </w:r>
    </w:p>
    <w:p w:rsidR="00546370" w:rsidRPr="00545E0A" w:rsidRDefault="00545E0A" w:rsidP="00545E0A">
      <w:pPr>
        <w:widowControl w:val="0"/>
        <w:tabs>
          <w:tab w:val="left" w:pos="709"/>
        </w:tabs>
        <w:ind w:firstLine="567"/>
        <w:jc w:val="both"/>
        <w:rPr>
          <w:sz w:val="28"/>
          <w:szCs w:val="28"/>
        </w:rPr>
      </w:pPr>
      <w:r>
        <w:rPr>
          <w:sz w:val="28"/>
          <w:szCs w:val="28"/>
        </w:rPr>
        <w:t xml:space="preserve"> </w:t>
      </w:r>
      <w:r w:rsidR="00546370" w:rsidRPr="00545E0A">
        <w:rPr>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Многофункциональный центр (при наличии Соглашения о взаимодействии) заявитель предоставляет либо подлинники документов, либо заверенные копии документов.</w:t>
      </w:r>
    </w:p>
    <w:p w:rsidR="00546370" w:rsidRPr="00545E0A" w:rsidRDefault="00546370" w:rsidP="00545E0A">
      <w:pPr>
        <w:widowControl w:val="0"/>
        <w:tabs>
          <w:tab w:val="left" w:pos="709"/>
        </w:tabs>
        <w:ind w:firstLine="567"/>
        <w:jc w:val="both"/>
        <w:rPr>
          <w:sz w:val="28"/>
          <w:szCs w:val="28"/>
        </w:rPr>
      </w:pPr>
      <w:r w:rsidRPr="00545E0A">
        <w:rPr>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546370" w:rsidRPr="00545E0A" w:rsidRDefault="00546370" w:rsidP="00545E0A">
      <w:pPr>
        <w:widowControl w:val="0"/>
        <w:ind w:firstLine="567"/>
        <w:jc w:val="both"/>
        <w:rPr>
          <w:sz w:val="28"/>
          <w:szCs w:val="28"/>
        </w:rPr>
      </w:pPr>
      <w:proofErr w:type="gramStart"/>
      <w:r w:rsidRPr="00545E0A">
        <w:rPr>
          <w:sz w:val="28"/>
          <w:szCs w:val="28"/>
        </w:rPr>
        <w:t xml:space="preserve">При заверении соответствия копии документа подлиннику ниже реквизита «Подпись» проставляют </w:t>
      </w:r>
      <w:proofErr w:type="spellStart"/>
      <w:r w:rsidRPr="00545E0A">
        <w:rPr>
          <w:sz w:val="28"/>
          <w:szCs w:val="28"/>
        </w:rPr>
        <w:t>заверительную</w:t>
      </w:r>
      <w:proofErr w:type="spellEnd"/>
      <w:r w:rsidRPr="00545E0A">
        <w:rPr>
          <w:sz w:val="28"/>
          <w:szCs w:val="28"/>
        </w:rPr>
        <w:t xml:space="preserve"> надпись «Верно», должность лица, </w:t>
      </w:r>
      <w:r w:rsidRPr="00545E0A">
        <w:rPr>
          <w:sz w:val="28"/>
          <w:szCs w:val="28"/>
        </w:rPr>
        <w:lastRenderedPageBreak/>
        <w:t>заверившего копию, личную подпись, расшифровку подписи (инициалы, фамилию), дату заверения.</w:t>
      </w:r>
      <w:proofErr w:type="gramEnd"/>
    </w:p>
    <w:p w:rsidR="00546370" w:rsidRPr="00545E0A" w:rsidRDefault="00546370" w:rsidP="00545E0A">
      <w:pPr>
        <w:widowControl w:val="0"/>
        <w:ind w:firstLine="567"/>
        <w:jc w:val="both"/>
        <w:rPr>
          <w:sz w:val="28"/>
          <w:szCs w:val="28"/>
        </w:rPr>
      </w:pPr>
      <w:r w:rsidRPr="00545E0A">
        <w:rPr>
          <w:sz w:val="28"/>
          <w:szCs w:val="28"/>
        </w:rPr>
        <w:t xml:space="preserve">Листы многостраничных копий (выписок из документа) прошиваются, нумеруются, отметка о </w:t>
      </w:r>
      <w:proofErr w:type="gramStart"/>
      <w:r w:rsidRPr="00545E0A">
        <w:rPr>
          <w:sz w:val="28"/>
          <w:szCs w:val="28"/>
        </w:rPr>
        <w:t>заверении копии</w:t>
      </w:r>
      <w:proofErr w:type="gramEnd"/>
      <w:r w:rsidRPr="00545E0A">
        <w:rPr>
          <w:sz w:val="28"/>
          <w:szCs w:val="28"/>
        </w:rPr>
        <w:t xml:space="preserve">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545E0A" w:rsidRDefault="00546370" w:rsidP="00545E0A">
      <w:pPr>
        <w:widowControl w:val="0"/>
        <w:tabs>
          <w:tab w:val="left" w:pos="709"/>
        </w:tabs>
        <w:ind w:firstLine="567"/>
        <w:jc w:val="both"/>
        <w:rPr>
          <w:color w:val="000000" w:themeColor="text1"/>
          <w:sz w:val="28"/>
          <w:szCs w:val="28"/>
        </w:rPr>
      </w:pPr>
      <w:r w:rsidRPr="00545E0A">
        <w:rPr>
          <w:sz w:val="28"/>
          <w:szCs w:val="28"/>
        </w:rPr>
        <w:t>24</w:t>
      </w:r>
      <w:r w:rsidRPr="00545E0A">
        <w:rPr>
          <w:color w:val="000000" w:themeColor="text1"/>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545E0A" w:rsidRDefault="00546370" w:rsidP="00545E0A">
      <w:pPr>
        <w:widowControl w:val="0"/>
        <w:tabs>
          <w:tab w:val="left" w:pos="709"/>
        </w:tabs>
        <w:ind w:firstLine="567"/>
        <w:jc w:val="both"/>
        <w:rPr>
          <w:color w:val="000000" w:themeColor="text1"/>
          <w:sz w:val="28"/>
          <w:szCs w:val="28"/>
        </w:rPr>
      </w:pPr>
      <w:r w:rsidRPr="00545E0A">
        <w:rPr>
          <w:color w:val="000000" w:themeColor="text1"/>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545E0A" w:rsidRDefault="00546370" w:rsidP="00545E0A">
      <w:pPr>
        <w:widowControl w:val="0"/>
        <w:tabs>
          <w:tab w:val="left" w:pos="709"/>
        </w:tabs>
        <w:ind w:firstLine="567"/>
        <w:jc w:val="both"/>
        <w:rPr>
          <w:color w:val="000000" w:themeColor="text1"/>
          <w:sz w:val="28"/>
          <w:szCs w:val="28"/>
        </w:rPr>
      </w:pPr>
      <w:r w:rsidRPr="00545E0A">
        <w:rPr>
          <w:color w:val="000000" w:themeColor="text1"/>
          <w:sz w:val="28"/>
          <w:szCs w:val="28"/>
        </w:rPr>
        <w:t xml:space="preserve"> </w:t>
      </w:r>
      <w:proofErr w:type="gramStart"/>
      <w:r w:rsidRPr="00545E0A">
        <w:rPr>
          <w:color w:val="000000" w:themeColor="text1"/>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545E0A">
        <w:rPr>
          <w:color w:val="000000" w:themeColor="text1"/>
          <w:sz w:val="28"/>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w:t>
      </w:r>
      <w:r w:rsidR="00545E0A">
        <w:rPr>
          <w:color w:val="000000" w:themeColor="text1"/>
          <w:sz w:val="28"/>
          <w:szCs w:val="28"/>
        </w:rPr>
        <w:t>низации, имеющего право подписи.</w:t>
      </w:r>
    </w:p>
    <w:p w:rsidR="00546370" w:rsidRPr="00545E0A" w:rsidRDefault="00546370" w:rsidP="00545E0A">
      <w:pPr>
        <w:widowControl w:val="0"/>
        <w:tabs>
          <w:tab w:val="left" w:pos="709"/>
        </w:tabs>
        <w:ind w:firstLine="567"/>
        <w:jc w:val="both"/>
        <w:rPr>
          <w:color w:val="000000" w:themeColor="text1"/>
          <w:sz w:val="28"/>
          <w:szCs w:val="28"/>
        </w:rPr>
      </w:pPr>
      <w:r w:rsidRPr="00545E0A">
        <w:rPr>
          <w:color w:val="000000" w:themeColor="text1"/>
          <w:sz w:val="28"/>
          <w:szCs w:val="28"/>
        </w:rPr>
        <w:t xml:space="preserve">25. Требования к электронным документам, предоставляемым заявителем для получения </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услуги.</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 xml:space="preserve">1) Прилагаемые к заявлению электронные документы представляются в одном из следующих форматов: </w:t>
      </w:r>
    </w:p>
    <w:p w:rsidR="00546370" w:rsidRPr="00545E0A" w:rsidRDefault="00546370" w:rsidP="00545E0A">
      <w:pPr>
        <w:widowControl w:val="0"/>
        <w:ind w:firstLine="567"/>
        <w:jc w:val="both"/>
        <w:rPr>
          <w:i/>
          <w:color w:val="000000" w:themeColor="text1"/>
          <w:sz w:val="28"/>
          <w:szCs w:val="28"/>
        </w:rPr>
      </w:pPr>
      <w:proofErr w:type="gramStart"/>
      <w:r w:rsidRPr="00545E0A">
        <w:rPr>
          <w:color w:val="000000" w:themeColor="text1"/>
          <w:sz w:val="28"/>
          <w:szCs w:val="28"/>
          <w:lang w:val="en-US"/>
        </w:rPr>
        <w:t>doc</w:t>
      </w:r>
      <w:proofErr w:type="gramEnd"/>
      <w:r w:rsidRPr="00545E0A">
        <w:rPr>
          <w:color w:val="000000" w:themeColor="text1"/>
          <w:sz w:val="28"/>
          <w:szCs w:val="28"/>
        </w:rPr>
        <w:t xml:space="preserve">, </w:t>
      </w:r>
      <w:proofErr w:type="spellStart"/>
      <w:r w:rsidRPr="00545E0A">
        <w:rPr>
          <w:color w:val="000000" w:themeColor="text1"/>
          <w:sz w:val="28"/>
          <w:szCs w:val="28"/>
          <w:lang w:val="en-US"/>
        </w:rPr>
        <w:t>docx</w:t>
      </w:r>
      <w:proofErr w:type="spellEnd"/>
      <w:r w:rsidRPr="00545E0A">
        <w:rPr>
          <w:color w:val="000000" w:themeColor="text1"/>
          <w:sz w:val="28"/>
          <w:szCs w:val="28"/>
        </w:rPr>
        <w:t xml:space="preserve">, </w:t>
      </w:r>
      <w:r w:rsidRPr="00545E0A">
        <w:rPr>
          <w:color w:val="000000" w:themeColor="text1"/>
          <w:sz w:val="28"/>
          <w:szCs w:val="28"/>
          <w:lang w:val="en-US"/>
        </w:rPr>
        <w:t>rtf</w:t>
      </w:r>
      <w:r w:rsidRPr="00545E0A">
        <w:rPr>
          <w:color w:val="000000" w:themeColor="text1"/>
          <w:sz w:val="28"/>
          <w:szCs w:val="28"/>
        </w:rPr>
        <w:t xml:space="preserve">, </w:t>
      </w:r>
      <w:proofErr w:type="spellStart"/>
      <w:r w:rsidRPr="00545E0A">
        <w:rPr>
          <w:color w:val="000000" w:themeColor="text1"/>
          <w:sz w:val="28"/>
          <w:szCs w:val="28"/>
          <w:lang w:val="en-US"/>
        </w:rPr>
        <w:t>pdf</w:t>
      </w:r>
      <w:proofErr w:type="spellEnd"/>
      <w:r w:rsidRPr="00545E0A">
        <w:rPr>
          <w:color w:val="000000" w:themeColor="text1"/>
          <w:sz w:val="28"/>
          <w:szCs w:val="28"/>
        </w:rPr>
        <w:t>;</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545E0A">
        <w:rPr>
          <w:color w:val="000000" w:themeColor="text1"/>
          <w:sz w:val="28"/>
          <w:szCs w:val="28"/>
          <w:lang w:val="en-US"/>
        </w:rPr>
        <w:t>zip</w:t>
      </w:r>
      <w:r w:rsidRPr="00545E0A">
        <w:rPr>
          <w:color w:val="000000" w:themeColor="text1"/>
          <w:sz w:val="28"/>
          <w:szCs w:val="28"/>
        </w:rPr>
        <w:t>.</w:t>
      </w:r>
    </w:p>
    <w:p w:rsidR="00546370" w:rsidRPr="00545E0A" w:rsidRDefault="00546370" w:rsidP="00545E0A">
      <w:pPr>
        <w:widowControl w:val="0"/>
        <w:ind w:firstLine="567"/>
        <w:rPr>
          <w:color w:val="000000" w:themeColor="text1"/>
          <w:sz w:val="28"/>
          <w:szCs w:val="28"/>
        </w:rPr>
      </w:pPr>
      <w:bookmarkStart w:id="2" w:name="sub_1007"/>
      <w:bookmarkStart w:id="3" w:name="sub_1003"/>
      <w:r w:rsidRPr="00545E0A">
        <w:rPr>
          <w:color w:val="000000" w:themeColor="text1"/>
          <w:sz w:val="28"/>
          <w:szCs w:val="28"/>
        </w:rPr>
        <w:t>2) В целях представления электронных документов сканирование документов на бумажном носителе осуществляется:</w:t>
      </w:r>
    </w:p>
    <w:p w:rsidR="00546370" w:rsidRPr="00545E0A" w:rsidRDefault="00546370" w:rsidP="00545E0A">
      <w:pPr>
        <w:widowControl w:val="0"/>
        <w:ind w:firstLine="567"/>
        <w:jc w:val="both"/>
        <w:rPr>
          <w:color w:val="000000" w:themeColor="text1"/>
          <w:sz w:val="28"/>
          <w:szCs w:val="28"/>
        </w:rPr>
      </w:pPr>
      <w:bookmarkStart w:id="4" w:name="sub_1071"/>
      <w:bookmarkEnd w:id="2"/>
      <w:r w:rsidRPr="00545E0A">
        <w:rPr>
          <w:color w:val="000000" w:themeColor="text1"/>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545E0A">
        <w:rPr>
          <w:color w:val="000000" w:themeColor="text1"/>
          <w:sz w:val="28"/>
          <w:szCs w:val="28"/>
        </w:rPr>
        <w:t>dpi</w:t>
      </w:r>
      <w:proofErr w:type="spellEnd"/>
      <w:r w:rsidRPr="00545E0A">
        <w:rPr>
          <w:color w:val="000000" w:themeColor="text1"/>
          <w:sz w:val="28"/>
          <w:szCs w:val="28"/>
        </w:rPr>
        <w:t>;</w:t>
      </w:r>
    </w:p>
    <w:p w:rsidR="00546370" w:rsidRPr="00545E0A" w:rsidRDefault="00546370" w:rsidP="00545E0A">
      <w:pPr>
        <w:widowControl w:val="0"/>
        <w:ind w:firstLine="567"/>
        <w:jc w:val="both"/>
        <w:rPr>
          <w:color w:val="000000" w:themeColor="text1"/>
          <w:sz w:val="28"/>
          <w:szCs w:val="28"/>
        </w:rPr>
      </w:pPr>
      <w:bookmarkStart w:id="5" w:name="sub_1072"/>
      <w:bookmarkEnd w:id="4"/>
      <w:r w:rsidRPr="00545E0A">
        <w:rPr>
          <w:color w:val="000000" w:themeColor="text1"/>
          <w:sz w:val="28"/>
          <w:szCs w:val="28"/>
        </w:rPr>
        <w:t>б) в черно-белом режиме при отсутствии в документе графических изображений;</w:t>
      </w:r>
    </w:p>
    <w:p w:rsidR="00546370" w:rsidRPr="00545E0A" w:rsidRDefault="00546370" w:rsidP="00545E0A">
      <w:pPr>
        <w:widowControl w:val="0"/>
        <w:ind w:firstLine="567"/>
        <w:jc w:val="both"/>
        <w:rPr>
          <w:color w:val="000000" w:themeColor="text1"/>
          <w:sz w:val="28"/>
          <w:szCs w:val="28"/>
        </w:rPr>
      </w:pPr>
      <w:bookmarkStart w:id="6" w:name="sub_1073"/>
      <w:bookmarkEnd w:id="5"/>
      <w:r w:rsidRPr="00545E0A">
        <w:rPr>
          <w:color w:val="000000" w:themeColor="text1"/>
          <w:sz w:val="28"/>
          <w:szCs w:val="28"/>
        </w:rPr>
        <w:t>в) в режиме полной цветопередачи при наличии в документе цветных графических изображений либо цветного текста;</w:t>
      </w:r>
    </w:p>
    <w:p w:rsidR="00546370" w:rsidRPr="00545E0A" w:rsidRDefault="00546370" w:rsidP="00545E0A">
      <w:pPr>
        <w:widowControl w:val="0"/>
        <w:ind w:firstLine="567"/>
        <w:jc w:val="both"/>
        <w:rPr>
          <w:color w:val="000000" w:themeColor="text1"/>
          <w:sz w:val="28"/>
          <w:szCs w:val="28"/>
        </w:rPr>
      </w:pPr>
      <w:bookmarkStart w:id="7" w:name="sub_1074"/>
      <w:bookmarkEnd w:id="6"/>
      <w:r w:rsidRPr="00545E0A">
        <w:rPr>
          <w:color w:val="000000" w:themeColor="text1"/>
          <w:sz w:val="28"/>
          <w:szCs w:val="28"/>
        </w:rPr>
        <w:t>г) в режиме "оттенки серого" при наличии в документе изображений, отличных от цветного изображения.</w:t>
      </w:r>
    </w:p>
    <w:p w:rsidR="00546370" w:rsidRPr="00545E0A" w:rsidRDefault="00546370" w:rsidP="00545E0A">
      <w:pPr>
        <w:widowControl w:val="0"/>
        <w:ind w:firstLine="567"/>
        <w:jc w:val="both"/>
        <w:rPr>
          <w:color w:val="000000" w:themeColor="text1"/>
          <w:sz w:val="28"/>
          <w:szCs w:val="28"/>
        </w:rPr>
      </w:pPr>
      <w:proofErr w:type="gramStart"/>
      <w:r w:rsidRPr="00545E0A">
        <w:rPr>
          <w:color w:val="000000" w:themeColor="text1"/>
          <w:sz w:val="28"/>
          <w:szCs w:val="28"/>
        </w:rPr>
        <w:lastRenderedPageBreak/>
        <w:t>3)  Документы в электронном виде могут быть подписаны квалифицированной ЭП.</w:t>
      </w:r>
      <w:proofErr w:type="gramEnd"/>
    </w:p>
    <w:p w:rsidR="00546370" w:rsidRPr="00545E0A" w:rsidRDefault="00546370" w:rsidP="00545E0A">
      <w:pPr>
        <w:widowControl w:val="0"/>
        <w:ind w:firstLine="567"/>
        <w:jc w:val="both"/>
        <w:rPr>
          <w:color w:val="000000" w:themeColor="text1"/>
          <w:sz w:val="28"/>
          <w:szCs w:val="28"/>
        </w:rPr>
      </w:pPr>
      <w:bookmarkStart w:id="8" w:name="sub_1010"/>
      <w:bookmarkEnd w:id="7"/>
      <w:r w:rsidRPr="00545E0A">
        <w:rPr>
          <w:color w:val="000000" w:themeColor="text1"/>
          <w:sz w:val="28"/>
          <w:szCs w:val="28"/>
        </w:rPr>
        <w:t>4) Наименования электронных документов должны соответствовать наименованиям документов на бумажном носителе</w:t>
      </w:r>
      <w:bookmarkEnd w:id="3"/>
      <w:bookmarkEnd w:id="8"/>
      <w:r w:rsidRPr="00545E0A">
        <w:rPr>
          <w:color w:val="000000" w:themeColor="text1"/>
          <w:sz w:val="28"/>
          <w:szCs w:val="28"/>
        </w:rPr>
        <w:t>.</w:t>
      </w:r>
    </w:p>
    <w:p w:rsidR="00546370" w:rsidRPr="00545E0A" w:rsidRDefault="00545E0A" w:rsidP="00545E0A">
      <w:pPr>
        <w:widowControl w:val="0"/>
        <w:ind w:firstLine="567"/>
        <w:jc w:val="both"/>
        <w:rPr>
          <w:color w:val="FF0000"/>
          <w:sz w:val="28"/>
          <w:szCs w:val="28"/>
        </w:rPr>
      </w:pPr>
      <w:r>
        <w:rPr>
          <w:sz w:val="28"/>
          <w:szCs w:val="28"/>
        </w:rPr>
        <w:t>2</w:t>
      </w:r>
      <w:r w:rsidR="00546370" w:rsidRPr="00545E0A">
        <w:rPr>
          <w:sz w:val="28"/>
          <w:szCs w:val="28"/>
        </w:rPr>
        <w:t>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546370" w:rsidRPr="00545E0A" w:rsidRDefault="00546370" w:rsidP="00546370">
      <w:pPr>
        <w:widowControl w:val="0"/>
        <w:jc w:val="both"/>
        <w:rPr>
          <w:sz w:val="28"/>
          <w:szCs w:val="28"/>
        </w:rPr>
      </w:pPr>
    </w:p>
    <w:p w:rsidR="00546370" w:rsidRPr="00545E0A" w:rsidRDefault="00546370" w:rsidP="00546370">
      <w:pPr>
        <w:widowControl w:val="0"/>
        <w:jc w:val="center"/>
        <w:outlineLvl w:val="2"/>
        <w:rPr>
          <w:b/>
          <w:sz w:val="28"/>
          <w:szCs w:val="28"/>
        </w:rPr>
      </w:pPr>
      <w:r w:rsidRPr="00545E0A">
        <w:rPr>
          <w:b/>
          <w:sz w:val="28"/>
          <w:szCs w:val="28"/>
        </w:rPr>
        <w:t xml:space="preserve">Исчерпывающий перечень оснований для отказа в приёме документов, </w:t>
      </w:r>
    </w:p>
    <w:p w:rsidR="00546370" w:rsidRPr="00545E0A" w:rsidRDefault="00546370" w:rsidP="00546370">
      <w:pPr>
        <w:widowControl w:val="0"/>
        <w:jc w:val="center"/>
        <w:outlineLvl w:val="2"/>
        <w:rPr>
          <w:b/>
          <w:sz w:val="28"/>
          <w:szCs w:val="28"/>
        </w:rPr>
      </w:pPr>
      <w:proofErr w:type="gramStart"/>
      <w:r w:rsidRPr="00545E0A">
        <w:rPr>
          <w:b/>
          <w:sz w:val="28"/>
          <w:szCs w:val="28"/>
        </w:rPr>
        <w:t>необходимых</w:t>
      </w:r>
      <w:proofErr w:type="gramEnd"/>
      <w:r w:rsidRPr="00545E0A">
        <w:rPr>
          <w:b/>
          <w:sz w:val="28"/>
          <w:szCs w:val="28"/>
        </w:rPr>
        <w:t xml:space="preserve"> для предоставления муниципальной услуги</w:t>
      </w:r>
    </w:p>
    <w:p w:rsidR="00546370" w:rsidRPr="005C7AD3" w:rsidRDefault="00546370" w:rsidP="00546370">
      <w:pPr>
        <w:widowControl w:val="0"/>
        <w:jc w:val="both"/>
      </w:pPr>
    </w:p>
    <w:p w:rsidR="00546370" w:rsidRPr="00545E0A" w:rsidRDefault="00546370" w:rsidP="00545E0A">
      <w:pPr>
        <w:widowControl w:val="0"/>
        <w:ind w:firstLine="567"/>
        <w:jc w:val="both"/>
        <w:rPr>
          <w:sz w:val="28"/>
          <w:szCs w:val="28"/>
        </w:rPr>
      </w:pPr>
      <w:bookmarkStart w:id="9" w:name="P226"/>
      <w:bookmarkEnd w:id="9"/>
      <w:r w:rsidRPr="00545E0A">
        <w:rPr>
          <w:sz w:val="28"/>
          <w:szCs w:val="28"/>
        </w:rPr>
        <w:t>27. Основаниями для отказа в приёме документов, необходимых для предоставления муниципальной услуги, являются:</w:t>
      </w:r>
    </w:p>
    <w:p w:rsidR="00546370" w:rsidRPr="00545E0A" w:rsidRDefault="00546370" w:rsidP="00545E0A">
      <w:pPr>
        <w:ind w:firstLine="567"/>
        <w:jc w:val="both"/>
        <w:rPr>
          <w:sz w:val="28"/>
          <w:szCs w:val="28"/>
        </w:rPr>
      </w:pPr>
      <w:r w:rsidRPr="00545E0A">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546370" w:rsidRPr="00545E0A" w:rsidRDefault="00546370" w:rsidP="00545E0A">
      <w:pPr>
        <w:ind w:firstLine="567"/>
        <w:jc w:val="both"/>
        <w:rPr>
          <w:sz w:val="28"/>
          <w:szCs w:val="28"/>
        </w:rPr>
      </w:pPr>
      <w:r w:rsidRPr="00545E0A">
        <w:rPr>
          <w:sz w:val="28"/>
          <w:szCs w:val="28"/>
        </w:rPr>
        <w:t>2) представление заявления, подписанного неуполномоченным лицом;</w:t>
      </w:r>
    </w:p>
    <w:p w:rsidR="00546370" w:rsidRPr="00545E0A" w:rsidRDefault="00546370" w:rsidP="00545E0A">
      <w:pPr>
        <w:ind w:firstLine="567"/>
        <w:jc w:val="both"/>
        <w:rPr>
          <w:sz w:val="28"/>
          <w:szCs w:val="28"/>
        </w:rPr>
      </w:pPr>
      <w:r w:rsidRPr="00545E0A">
        <w:rPr>
          <w:sz w:val="28"/>
          <w:szCs w:val="28"/>
        </w:rPr>
        <w:t>3) предоставление документов, содержащих незаверенные исправления, подчистки;</w:t>
      </w:r>
    </w:p>
    <w:p w:rsidR="00546370" w:rsidRPr="00545E0A" w:rsidRDefault="00546370" w:rsidP="00545E0A">
      <w:pPr>
        <w:ind w:firstLine="567"/>
        <w:jc w:val="both"/>
        <w:rPr>
          <w:sz w:val="28"/>
          <w:szCs w:val="28"/>
        </w:rPr>
      </w:pPr>
      <w:r w:rsidRPr="00545E0A">
        <w:rPr>
          <w:sz w:val="28"/>
          <w:szCs w:val="28"/>
        </w:rPr>
        <w:t>4) предоставление документов, текст которых не поддаётся прочтению, либо составлен некорректно.</w:t>
      </w:r>
    </w:p>
    <w:p w:rsidR="00546370" w:rsidRPr="005C7AD3" w:rsidRDefault="00546370" w:rsidP="00546370">
      <w:pPr>
        <w:widowControl w:val="0"/>
        <w:jc w:val="both"/>
      </w:pPr>
      <w:r w:rsidRPr="005C7AD3">
        <w:t xml:space="preserve"> </w:t>
      </w:r>
    </w:p>
    <w:p w:rsidR="00546370" w:rsidRPr="00545E0A" w:rsidRDefault="00546370" w:rsidP="00546370">
      <w:pPr>
        <w:widowControl w:val="0"/>
        <w:jc w:val="center"/>
        <w:outlineLvl w:val="2"/>
        <w:rPr>
          <w:b/>
          <w:sz w:val="28"/>
          <w:szCs w:val="28"/>
        </w:rPr>
      </w:pPr>
      <w:r w:rsidRPr="00545E0A">
        <w:rPr>
          <w:b/>
          <w:sz w:val="28"/>
          <w:szCs w:val="28"/>
        </w:rPr>
        <w:t>Исчерпывающий перечень оснований для приостановления</w:t>
      </w:r>
    </w:p>
    <w:p w:rsidR="00546370" w:rsidRPr="00545E0A" w:rsidRDefault="00546370" w:rsidP="00546370">
      <w:pPr>
        <w:widowControl w:val="0"/>
        <w:jc w:val="center"/>
        <w:rPr>
          <w:b/>
          <w:sz w:val="28"/>
          <w:szCs w:val="28"/>
        </w:rPr>
      </w:pPr>
      <w:r w:rsidRPr="00545E0A">
        <w:rPr>
          <w:b/>
          <w:sz w:val="28"/>
          <w:szCs w:val="28"/>
        </w:rPr>
        <w:t>или отказа в предоставлении муниципальной услуги</w:t>
      </w:r>
    </w:p>
    <w:p w:rsidR="00546370" w:rsidRPr="00545E0A" w:rsidRDefault="00546370" w:rsidP="00546370">
      <w:pPr>
        <w:widowControl w:val="0"/>
        <w:jc w:val="both"/>
        <w:rPr>
          <w:b/>
          <w:sz w:val="28"/>
          <w:szCs w:val="28"/>
        </w:rPr>
      </w:pPr>
    </w:p>
    <w:p w:rsidR="00546370" w:rsidRPr="00545E0A" w:rsidRDefault="00546370" w:rsidP="00545E0A">
      <w:pPr>
        <w:widowControl w:val="0"/>
        <w:ind w:firstLine="567"/>
        <w:jc w:val="both"/>
        <w:rPr>
          <w:sz w:val="28"/>
          <w:szCs w:val="28"/>
        </w:rPr>
      </w:pPr>
      <w:r w:rsidRPr="00545E0A">
        <w:rPr>
          <w:sz w:val="28"/>
          <w:szCs w:val="28"/>
        </w:rPr>
        <w:t>28. Основания для приостановления предоставления муниципальной услуги отсутствуют.</w:t>
      </w:r>
    </w:p>
    <w:p w:rsidR="00546370" w:rsidRPr="00545E0A" w:rsidRDefault="00546370" w:rsidP="00545E0A">
      <w:pPr>
        <w:widowControl w:val="0"/>
        <w:ind w:firstLine="567"/>
        <w:jc w:val="both"/>
        <w:rPr>
          <w:sz w:val="28"/>
          <w:szCs w:val="28"/>
        </w:rPr>
      </w:pPr>
      <w:r w:rsidRPr="00545E0A">
        <w:rPr>
          <w:sz w:val="28"/>
          <w:szCs w:val="28"/>
        </w:rPr>
        <w:t>28.1 Основания для отказа в предоставлении муниципальной услуги:</w:t>
      </w:r>
    </w:p>
    <w:p w:rsidR="00546370" w:rsidRPr="00545E0A" w:rsidRDefault="00546370" w:rsidP="00545E0A">
      <w:pPr>
        <w:widowControl w:val="0"/>
        <w:ind w:firstLine="567"/>
        <w:jc w:val="both"/>
        <w:rPr>
          <w:sz w:val="28"/>
          <w:szCs w:val="28"/>
        </w:rPr>
      </w:pPr>
      <w:r w:rsidRPr="00545E0A">
        <w:rPr>
          <w:sz w:val="28"/>
          <w:szCs w:val="28"/>
        </w:rPr>
        <w:t>отсутствие утвержденной документации по планировке территории в случаях, когда в соответствии с Градостроительным кодексом Российской Федерации подготовка такой документации является обязательной.</w:t>
      </w:r>
    </w:p>
    <w:p w:rsidR="00546370" w:rsidRPr="005C7AD3" w:rsidRDefault="00546370" w:rsidP="00546370">
      <w:pPr>
        <w:widowControl w:val="0"/>
        <w:jc w:val="both"/>
      </w:pPr>
    </w:p>
    <w:p w:rsidR="00546370" w:rsidRPr="00545E0A" w:rsidRDefault="00546370" w:rsidP="00546370">
      <w:pPr>
        <w:widowControl w:val="0"/>
        <w:jc w:val="center"/>
        <w:rPr>
          <w:b/>
          <w:sz w:val="28"/>
          <w:szCs w:val="28"/>
        </w:rPr>
      </w:pPr>
      <w:r w:rsidRPr="00545E0A">
        <w:rPr>
          <w:b/>
          <w:sz w:val="28"/>
          <w:szCs w:val="28"/>
        </w:rPr>
        <w:t xml:space="preserve">Перечень услуг, которые являются необходимыми и обязательными </w:t>
      </w:r>
    </w:p>
    <w:p w:rsidR="00546370" w:rsidRPr="00545E0A" w:rsidRDefault="00546370" w:rsidP="00546370">
      <w:pPr>
        <w:widowControl w:val="0"/>
        <w:jc w:val="center"/>
        <w:rPr>
          <w:b/>
          <w:sz w:val="28"/>
          <w:szCs w:val="28"/>
        </w:rPr>
      </w:pPr>
      <w:r w:rsidRPr="00545E0A">
        <w:rPr>
          <w:b/>
          <w:sz w:val="28"/>
          <w:szCs w:val="28"/>
        </w:rPr>
        <w:t>для предоставления муниципальной услуги</w:t>
      </w:r>
    </w:p>
    <w:p w:rsidR="00546370" w:rsidRPr="005C7AD3" w:rsidRDefault="00546370" w:rsidP="00546370">
      <w:pPr>
        <w:widowControl w:val="0"/>
        <w:jc w:val="center"/>
        <w:rPr>
          <w:b/>
        </w:rPr>
      </w:pPr>
    </w:p>
    <w:p w:rsidR="00546370" w:rsidRPr="005C7AD3" w:rsidRDefault="00546370" w:rsidP="00546370">
      <w:pPr>
        <w:widowControl w:val="0"/>
        <w:ind w:firstLine="708"/>
      </w:pPr>
      <w:r w:rsidRPr="005C7AD3">
        <w:t>29. ____________________________________________________________________________</w:t>
      </w:r>
    </w:p>
    <w:p w:rsidR="00546370" w:rsidRPr="00545E0A" w:rsidRDefault="00546370" w:rsidP="00545E0A">
      <w:pPr>
        <w:widowControl w:val="0"/>
      </w:pPr>
      <w:r w:rsidRPr="005C7AD3">
        <w:t>_____________________________________________________</w:t>
      </w:r>
      <w:r w:rsidR="00545E0A">
        <w:t>_______________________</w:t>
      </w:r>
      <w:r w:rsidR="00545E0A" w:rsidRPr="005C7AD3">
        <w:rPr>
          <w:sz w:val="18"/>
          <w:szCs w:val="18"/>
        </w:rPr>
        <w:t xml:space="preserve"> </w:t>
      </w:r>
      <w:r w:rsidRPr="005C7AD3">
        <w:rPr>
          <w:sz w:val="18"/>
          <w:szCs w:val="18"/>
        </w:rPr>
        <w:t>(указывается при наличии соответствующего нормативного правового акта представительного органа местного самоуправления)</w:t>
      </w:r>
    </w:p>
    <w:p w:rsidR="00546370" w:rsidRPr="005C7AD3" w:rsidRDefault="00546370" w:rsidP="00546370">
      <w:pPr>
        <w:widowControl w:val="0"/>
        <w:jc w:val="center"/>
        <w:outlineLvl w:val="2"/>
        <w:rPr>
          <w:b/>
        </w:rPr>
      </w:pPr>
    </w:p>
    <w:p w:rsidR="00546370" w:rsidRPr="00545E0A" w:rsidRDefault="00546370" w:rsidP="00546370">
      <w:pPr>
        <w:widowControl w:val="0"/>
        <w:jc w:val="center"/>
        <w:outlineLvl w:val="2"/>
        <w:rPr>
          <w:b/>
          <w:sz w:val="28"/>
          <w:szCs w:val="28"/>
        </w:rPr>
      </w:pPr>
      <w:r w:rsidRPr="00545E0A">
        <w:rPr>
          <w:b/>
          <w:sz w:val="28"/>
          <w:szCs w:val="28"/>
        </w:rPr>
        <w:t>Размер платы, взимаемой с заявителя при предоставлении муниципальной услуги</w:t>
      </w:r>
    </w:p>
    <w:p w:rsidR="00546370" w:rsidRPr="00545E0A" w:rsidRDefault="00546370" w:rsidP="00546370">
      <w:pPr>
        <w:widowControl w:val="0"/>
        <w:jc w:val="both"/>
        <w:rPr>
          <w:b/>
          <w:sz w:val="28"/>
          <w:szCs w:val="28"/>
        </w:rPr>
      </w:pPr>
    </w:p>
    <w:p w:rsidR="00546370" w:rsidRPr="00545E0A" w:rsidRDefault="00546370" w:rsidP="00545E0A">
      <w:pPr>
        <w:widowControl w:val="0"/>
        <w:ind w:firstLine="567"/>
        <w:jc w:val="both"/>
        <w:rPr>
          <w:sz w:val="28"/>
          <w:szCs w:val="28"/>
        </w:rPr>
      </w:pPr>
      <w:r w:rsidRPr="00545E0A">
        <w:rPr>
          <w:sz w:val="28"/>
          <w:szCs w:val="28"/>
        </w:rPr>
        <w:t>30. Муниципальная услуга предоставляется без взимания платы.</w:t>
      </w:r>
    </w:p>
    <w:p w:rsidR="00546370" w:rsidRPr="005C7AD3" w:rsidRDefault="00546370" w:rsidP="00546370">
      <w:pPr>
        <w:widowControl w:val="0"/>
        <w:jc w:val="both"/>
      </w:pPr>
    </w:p>
    <w:p w:rsidR="00546370" w:rsidRPr="00545E0A" w:rsidRDefault="00546370" w:rsidP="00546370">
      <w:pPr>
        <w:widowControl w:val="0"/>
        <w:jc w:val="center"/>
        <w:outlineLvl w:val="2"/>
        <w:rPr>
          <w:b/>
          <w:sz w:val="28"/>
          <w:szCs w:val="28"/>
        </w:rPr>
      </w:pPr>
      <w:r w:rsidRPr="00545E0A">
        <w:rPr>
          <w:b/>
          <w:sz w:val="28"/>
          <w:szCs w:val="28"/>
        </w:rPr>
        <w:t xml:space="preserve">Максимальный срок ожидания в очереди при подаче заявления (запроса) </w:t>
      </w:r>
    </w:p>
    <w:p w:rsidR="00546370" w:rsidRPr="00545E0A" w:rsidRDefault="00546370" w:rsidP="00546370">
      <w:pPr>
        <w:widowControl w:val="0"/>
        <w:jc w:val="center"/>
        <w:outlineLvl w:val="2"/>
        <w:rPr>
          <w:b/>
          <w:sz w:val="28"/>
          <w:szCs w:val="28"/>
        </w:rPr>
      </w:pPr>
      <w:r w:rsidRPr="00545E0A">
        <w:rPr>
          <w:b/>
          <w:sz w:val="28"/>
          <w:szCs w:val="28"/>
        </w:rPr>
        <w:t>о предоставлении муниципальной услуги и при получении результата</w:t>
      </w:r>
    </w:p>
    <w:p w:rsidR="00546370" w:rsidRPr="00545E0A" w:rsidRDefault="00546370" w:rsidP="00546370">
      <w:pPr>
        <w:widowControl w:val="0"/>
        <w:jc w:val="center"/>
        <w:outlineLvl w:val="2"/>
        <w:rPr>
          <w:b/>
          <w:sz w:val="28"/>
          <w:szCs w:val="28"/>
        </w:rPr>
      </w:pPr>
      <w:r w:rsidRPr="00545E0A">
        <w:rPr>
          <w:b/>
          <w:sz w:val="28"/>
          <w:szCs w:val="28"/>
        </w:rPr>
        <w:t xml:space="preserve"> предоставления муниципальной услуги</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31.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46370" w:rsidRPr="005C7AD3" w:rsidRDefault="00546370" w:rsidP="00546370">
      <w:pPr>
        <w:widowControl w:val="0"/>
        <w:jc w:val="both"/>
      </w:pPr>
    </w:p>
    <w:p w:rsidR="00546370" w:rsidRPr="00545E0A" w:rsidRDefault="00546370" w:rsidP="00546370">
      <w:pPr>
        <w:widowControl w:val="0"/>
        <w:jc w:val="center"/>
        <w:outlineLvl w:val="2"/>
        <w:rPr>
          <w:b/>
          <w:sz w:val="28"/>
          <w:szCs w:val="28"/>
        </w:rPr>
      </w:pPr>
      <w:r w:rsidRPr="00545E0A">
        <w:rPr>
          <w:b/>
          <w:sz w:val="28"/>
          <w:szCs w:val="28"/>
        </w:rPr>
        <w:t>Срок регистрации заявления о предоставлении муниципальной услуги</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32. Регистрация заявления о предоставлении муниципальной услуги осуществляется в течение дня с момента его поступления.</w:t>
      </w:r>
    </w:p>
    <w:p w:rsidR="00546370" w:rsidRPr="005C7AD3" w:rsidRDefault="00546370" w:rsidP="00546370">
      <w:pPr>
        <w:widowControl w:val="0"/>
        <w:jc w:val="both"/>
      </w:pPr>
    </w:p>
    <w:p w:rsidR="00546370" w:rsidRPr="00545E0A" w:rsidRDefault="00546370" w:rsidP="00545E0A">
      <w:pPr>
        <w:widowControl w:val="0"/>
        <w:jc w:val="center"/>
        <w:outlineLvl w:val="2"/>
        <w:rPr>
          <w:b/>
          <w:sz w:val="28"/>
          <w:szCs w:val="28"/>
        </w:rPr>
      </w:pPr>
      <w:r w:rsidRPr="00545E0A">
        <w:rPr>
          <w:b/>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546370" w:rsidRPr="005C7AD3" w:rsidRDefault="00546370" w:rsidP="00546370">
      <w:pPr>
        <w:widowControl w:val="0"/>
        <w:jc w:val="both"/>
      </w:pPr>
    </w:p>
    <w:p w:rsidR="00546370" w:rsidRPr="00545E0A" w:rsidRDefault="00546370" w:rsidP="00545E0A">
      <w:pPr>
        <w:widowControl w:val="0"/>
        <w:ind w:firstLine="567"/>
        <w:jc w:val="both"/>
        <w:rPr>
          <w:sz w:val="28"/>
          <w:szCs w:val="28"/>
        </w:rPr>
      </w:pPr>
      <w:r w:rsidRPr="00545E0A">
        <w:rPr>
          <w:sz w:val="28"/>
          <w:szCs w:val="28"/>
        </w:rPr>
        <w:t xml:space="preserve">33. Приём заявителей должен осуществляться в специально выделенном для этих целей помещении. </w:t>
      </w:r>
    </w:p>
    <w:p w:rsidR="00546370" w:rsidRPr="00545E0A" w:rsidRDefault="00546370" w:rsidP="00545E0A">
      <w:pPr>
        <w:ind w:firstLine="567"/>
        <w:jc w:val="both"/>
        <w:rPr>
          <w:sz w:val="28"/>
          <w:szCs w:val="28"/>
        </w:rPr>
      </w:pPr>
      <w:r w:rsidRPr="00545E0A">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546370" w:rsidRPr="00545E0A" w:rsidRDefault="00546370" w:rsidP="00545E0A">
      <w:pPr>
        <w:widowControl w:val="0"/>
        <w:ind w:firstLine="567"/>
        <w:jc w:val="both"/>
        <w:rPr>
          <w:sz w:val="28"/>
          <w:szCs w:val="28"/>
        </w:rPr>
      </w:pPr>
      <w:r w:rsidRPr="00545E0A">
        <w:rPr>
          <w:sz w:val="28"/>
          <w:szCs w:val="28"/>
        </w:rPr>
        <w:t>34.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46370" w:rsidRPr="00545E0A" w:rsidRDefault="00546370" w:rsidP="00545E0A">
      <w:pPr>
        <w:widowControl w:val="0"/>
        <w:ind w:firstLine="567"/>
        <w:jc w:val="both"/>
        <w:rPr>
          <w:sz w:val="28"/>
          <w:szCs w:val="28"/>
        </w:rPr>
      </w:pPr>
      <w:r w:rsidRPr="00545E0A">
        <w:rPr>
          <w:sz w:val="28"/>
          <w:szCs w:val="28"/>
        </w:rPr>
        <w:t>35.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546370" w:rsidRPr="00545E0A" w:rsidRDefault="00546370" w:rsidP="00545E0A">
      <w:pPr>
        <w:widowControl w:val="0"/>
        <w:ind w:firstLine="567"/>
        <w:jc w:val="both"/>
        <w:rPr>
          <w:sz w:val="28"/>
          <w:szCs w:val="28"/>
        </w:rPr>
      </w:pPr>
      <w:r w:rsidRPr="00545E0A">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546370" w:rsidRPr="00545E0A" w:rsidRDefault="00546370" w:rsidP="00545E0A">
      <w:pPr>
        <w:widowControl w:val="0"/>
        <w:ind w:firstLine="567"/>
        <w:jc w:val="both"/>
        <w:rPr>
          <w:sz w:val="28"/>
          <w:szCs w:val="28"/>
        </w:rPr>
      </w:pPr>
      <w:r w:rsidRPr="00545E0A">
        <w:rPr>
          <w:sz w:val="28"/>
          <w:szCs w:val="28"/>
        </w:rPr>
        <w:t>36.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46370" w:rsidRPr="00545E0A" w:rsidRDefault="00546370" w:rsidP="00545E0A">
      <w:pPr>
        <w:widowControl w:val="0"/>
        <w:ind w:firstLine="567"/>
        <w:jc w:val="both"/>
        <w:rPr>
          <w:sz w:val="28"/>
          <w:szCs w:val="28"/>
        </w:rPr>
      </w:pPr>
      <w:r w:rsidRPr="00545E0A">
        <w:rPr>
          <w:sz w:val="28"/>
          <w:szCs w:val="28"/>
        </w:rPr>
        <w:t>37.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46370" w:rsidRPr="00545E0A" w:rsidRDefault="00546370" w:rsidP="00545E0A">
      <w:pPr>
        <w:widowControl w:val="0"/>
        <w:ind w:firstLine="567"/>
        <w:jc w:val="both"/>
        <w:rPr>
          <w:sz w:val="28"/>
          <w:szCs w:val="28"/>
        </w:rPr>
      </w:pPr>
      <w:r w:rsidRPr="00545E0A">
        <w:rPr>
          <w:sz w:val="28"/>
          <w:szCs w:val="28"/>
        </w:rPr>
        <w:t xml:space="preserve">38. Требования к условиям доступности при предоставлении </w:t>
      </w:r>
      <w:r w:rsidRPr="00545E0A">
        <w:rPr>
          <w:sz w:val="28"/>
          <w:szCs w:val="28"/>
        </w:rPr>
        <w:lastRenderedPageBreak/>
        <w:t>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46370" w:rsidRPr="00545E0A" w:rsidRDefault="00546370" w:rsidP="00545E0A">
      <w:pPr>
        <w:widowControl w:val="0"/>
        <w:ind w:firstLine="567"/>
        <w:jc w:val="both"/>
        <w:rPr>
          <w:sz w:val="28"/>
          <w:szCs w:val="28"/>
        </w:rPr>
      </w:pPr>
      <w:r w:rsidRPr="00545E0A">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545E0A">
        <w:rPr>
          <w:sz w:val="28"/>
          <w:szCs w:val="28"/>
        </w:rPr>
        <w:t>дств дл</w:t>
      </w:r>
      <w:proofErr w:type="gramEnd"/>
      <w:r w:rsidRPr="00545E0A">
        <w:rPr>
          <w:sz w:val="28"/>
          <w:szCs w:val="28"/>
        </w:rPr>
        <w:t>я передвижения (кресел-колясок), оборудуются места общественного пользования), средствами связи и информации;</w:t>
      </w:r>
    </w:p>
    <w:p w:rsidR="00546370" w:rsidRPr="00545E0A" w:rsidRDefault="00546370" w:rsidP="00545E0A">
      <w:pPr>
        <w:widowControl w:val="0"/>
        <w:ind w:firstLine="567"/>
        <w:jc w:val="both"/>
        <w:rPr>
          <w:sz w:val="28"/>
          <w:szCs w:val="28"/>
        </w:rPr>
      </w:pPr>
      <w:r w:rsidRPr="00545E0A">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46370" w:rsidRPr="00545E0A" w:rsidRDefault="00546370" w:rsidP="00545E0A">
      <w:pPr>
        <w:widowControl w:val="0"/>
        <w:ind w:firstLine="567"/>
        <w:jc w:val="both"/>
        <w:rPr>
          <w:sz w:val="28"/>
          <w:szCs w:val="28"/>
        </w:rPr>
      </w:pPr>
      <w:r w:rsidRPr="00545E0A">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46370" w:rsidRPr="00545E0A" w:rsidRDefault="00546370" w:rsidP="00545E0A">
      <w:pPr>
        <w:widowControl w:val="0"/>
        <w:ind w:firstLine="567"/>
        <w:jc w:val="both"/>
        <w:rPr>
          <w:sz w:val="28"/>
          <w:szCs w:val="28"/>
        </w:rPr>
      </w:pPr>
      <w:r w:rsidRPr="00545E0A">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5E0A">
        <w:rPr>
          <w:sz w:val="28"/>
          <w:szCs w:val="28"/>
        </w:rPr>
        <w:t>сурдопереводчика</w:t>
      </w:r>
      <w:proofErr w:type="spellEnd"/>
      <w:r w:rsidRPr="00545E0A">
        <w:rPr>
          <w:sz w:val="28"/>
          <w:szCs w:val="28"/>
        </w:rPr>
        <w:t xml:space="preserve"> и </w:t>
      </w:r>
      <w:proofErr w:type="spellStart"/>
      <w:r w:rsidRPr="00545E0A">
        <w:rPr>
          <w:sz w:val="28"/>
          <w:szCs w:val="28"/>
        </w:rPr>
        <w:t>тифлосурдопереводчика</w:t>
      </w:r>
      <w:proofErr w:type="spellEnd"/>
      <w:r w:rsidRPr="00545E0A">
        <w:rPr>
          <w:sz w:val="28"/>
          <w:szCs w:val="28"/>
        </w:rPr>
        <w:t>;</w:t>
      </w:r>
    </w:p>
    <w:p w:rsidR="00546370" w:rsidRPr="00545E0A" w:rsidRDefault="00546370" w:rsidP="00545E0A">
      <w:pPr>
        <w:widowControl w:val="0"/>
        <w:ind w:firstLine="567"/>
        <w:jc w:val="both"/>
        <w:rPr>
          <w:sz w:val="28"/>
          <w:szCs w:val="28"/>
        </w:rPr>
      </w:pPr>
      <w:proofErr w:type="gramStart"/>
      <w:r w:rsidRPr="00545E0A">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546370" w:rsidRPr="00545E0A" w:rsidRDefault="00546370" w:rsidP="00545E0A">
      <w:pPr>
        <w:widowControl w:val="0"/>
        <w:ind w:firstLine="567"/>
        <w:jc w:val="both"/>
        <w:rPr>
          <w:sz w:val="28"/>
          <w:szCs w:val="28"/>
        </w:rPr>
      </w:pPr>
      <w:r w:rsidRPr="00545E0A">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546370" w:rsidRPr="00545E0A" w:rsidRDefault="00546370" w:rsidP="00545E0A">
      <w:pPr>
        <w:ind w:firstLine="567"/>
        <w:jc w:val="both"/>
        <w:rPr>
          <w:sz w:val="28"/>
          <w:szCs w:val="28"/>
        </w:rPr>
      </w:pPr>
      <w:r w:rsidRPr="00545E0A">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46370" w:rsidRPr="00545E0A" w:rsidRDefault="00546370" w:rsidP="00545E0A">
      <w:pPr>
        <w:widowControl w:val="0"/>
        <w:ind w:firstLine="567"/>
        <w:jc w:val="both"/>
        <w:rPr>
          <w:sz w:val="28"/>
          <w:szCs w:val="28"/>
        </w:rPr>
      </w:pPr>
    </w:p>
    <w:p w:rsidR="00546370" w:rsidRPr="00545E0A" w:rsidRDefault="00546370" w:rsidP="00545E0A">
      <w:pPr>
        <w:widowControl w:val="0"/>
        <w:ind w:firstLine="567"/>
        <w:jc w:val="center"/>
        <w:outlineLvl w:val="2"/>
        <w:rPr>
          <w:b/>
          <w:sz w:val="28"/>
          <w:szCs w:val="28"/>
        </w:rPr>
      </w:pPr>
      <w:r w:rsidRPr="00545E0A">
        <w:rPr>
          <w:b/>
          <w:sz w:val="28"/>
          <w:szCs w:val="28"/>
        </w:rPr>
        <w:t>Показатели доступности и качества муниципальной услуги</w:t>
      </w:r>
    </w:p>
    <w:p w:rsidR="00546370" w:rsidRPr="00545E0A" w:rsidRDefault="00546370" w:rsidP="00545E0A">
      <w:pPr>
        <w:widowControl w:val="0"/>
        <w:ind w:firstLine="567"/>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39. Показателями доступности предоставления муниципальной услуги являются:</w:t>
      </w:r>
    </w:p>
    <w:p w:rsidR="00546370" w:rsidRPr="00545E0A" w:rsidRDefault="00546370" w:rsidP="00545E0A">
      <w:pPr>
        <w:widowControl w:val="0"/>
        <w:ind w:firstLine="567"/>
        <w:jc w:val="both"/>
        <w:rPr>
          <w:sz w:val="28"/>
          <w:szCs w:val="28"/>
        </w:rPr>
      </w:pPr>
      <w:r w:rsidRPr="00545E0A">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46370" w:rsidRPr="00545E0A" w:rsidRDefault="00546370" w:rsidP="00545E0A">
      <w:pPr>
        <w:widowControl w:val="0"/>
        <w:ind w:firstLine="567"/>
        <w:jc w:val="both"/>
        <w:rPr>
          <w:sz w:val="28"/>
          <w:szCs w:val="28"/>
        </w:rPr>
      </w:pPr>
      <w:r w:rsidRPr="00545E0A">
        <w:rPr>
          <w:sz w:val="28"/>
          <w:szCs w:val="28"/>
        </w:rPr>
        <w:t>2) соблюдение стандарта предоставления муниципальной услуги;</w:t>
      </w:r>
    </w:p>
    <w:p w:rsidR="00546370" w:rsidRPr="00545E0A" w:rsidRDefault="00546370" w:rsidP="00545E0A">
      <w:pPr>
        <w:widowControl w:val="0"/>
        <w:ind w:firstLine="567"/>
        <w:jc w:val="both"/>
        <w:rPr>
          <w:sz w:val="28"/>
          <w:szCs w:val="28"/>
        </w:rPr>
      </w:pPr>
      <w:r w:rsidRPr="00545E0A">
        <w:rPr>
          <w:sz w:val="28"/>
          <w:szCs w:val="28"/>
        </w:rPr>
        <w:t>3) предоставление возможности подачи заявления о предоставлении муниципальной услуги и документов через Портал;</w:t>
      </w:r>
    </w:p>
    <w:p w:rsidR="00546370" w:rsidRPr="00545E0A" w:rsidRDefault="00546370" w:rsidP="00545E0A">
      <w:pPr>
        <w:widowControl w:val="0"/>
        <w:ind w:firstLine="567"/>
        <w:jc w:val="both"/>
        <w:rPr>
          <w:color w:val="FF0000"/>
          <w:sz w:val="28"/>
          <w:szCs w:val="28"/>
        </w:rPr>
      </w:pPr>
      <w:r w:rsidRPr="00545E0A">
        <w:rPr>
          <w:sz w:val="28"/>
          <w:szCs w:val="28"/>
        </w:rPr>
        <w:t xml:space="preserve">4) предоставление возможности получения информации о ходе предоставления муниципальной услуги, в том числе через </w:t>
      </w:r>
      <w:r w:rsidRPr="00545E0A">
        <w:rPr>
          <w:color w:val="000000" w:themeColor="text1"/>
          <w:sz w:val="28"/>
          <w:szCs w:val="28"/>
        </w:rPr>
        <w:t xml:space="preserve">Портал, а также </w:t>
      </w:r>
      <w:r w:rsidRPr="00545E0A">
        <w:rPr>
          <w:color w:val="000000" w:themeColor="text1"/>
          <w:sz w:val="28"/>
          <w:szCs w:val="28"/>
        </w:rPr>
        <w:lastRenderedPageBreak/>
        <w:t>предоставления результата услуги в личный кабинет заявителя (при заполнении заявления через Портал).</w:t>
      </w:r>
    </w:p>
    <w:p w:rsidR="00546370" w:rsidRPr="00545E0A" w:rsidRDefault="00546370" w:rsidP="00545E0A">
      <w:pPr>
        <w:widowControl w:val="0"/>
        <w:ind w:firstLine="567"/>
        <w:jc w:val="both"/>
        <w:rPr>
          <w:sz w:val="28"/>
          <w:szCs w:val="28"/>
        </w:rPr>
      </w:pPr>
      <w:r w:rsidRPr="00545E0A">
        <w:rPr>
          <w:sz w:val="28"/>
          <w:szCs w:val="28"/>
        </w:rPr>
        <w:t>40. Показателем качества предоставления муниципальной услуги являются:</w:t>
      </w:r>
    </w:p>
    <w:p w:rsidR="00546370" w:rsidRPr="00545E0A" w:rsidRDefault="00546370" w:rsidP="00545E0A">
      <w:pPr>
        <w:widowControl w:val="0"/>
        <w:ind w:firstLine="567"/>
        <w:jc w:val="both"/>
        <w:rPr>
          <w:sz w:val="28"/>
          <w:szCs w:val="28"/>
        </w:rPr>
      </w:pPr>
      <w:r w:rsidRPr="00545E0A">
        <w:rPr>
          <w:sz w:val="28"/>
          <w:szCs w:val="28"/>
        </w:rPr>
        <w:t>1) отсутствие очередей при приёме (выдаче) документов;</w:t>
      </w:r>
    </w:p>
    <w:p w:rsidR="00546370" w:rsidRPr="00545E0A" w:rsidRDefault="00546370" w:rsidP="00545E0A">
      <w:pPr>
        <w:widowControl w:val="0"/>
        <w:ind w:firstLine="567"/>
        <w:jc w:val="both"/>
        <w:rPr>
          <w:sz w:val="28"/>
          <w:szCs w:val="28"/>
        </w:rPr>
      </w:pPr>
      <w:r w:rsidRPr="00545E0A">
        <w:rPr>
          <w:sz w:val="28"/>
          <w:szCs w:val="28"/>
        </w:rPr>
        <w:t>2) отсутствие нарушений сроков предоставления муниципальной услуги;</w:t>
      </w:r>
    </w:p>
    <w:p w:rsidR="00546370" w:rsidRPr="00545E0A" w:rsidRDefault="00546370" w:rsidP="00545E0A">
      <w:pPr>
        <w:widowControl w:val="0"/>
        <w:ind w:firstLine="567"/>
        <w:jc w:val="both"/>
        <w:rPr>
          <w:sz w:val="28"/>
          <w:szCs w:val="28"/>
        </w:rPr>
      </w:pPr>
      <w:r w:rsidRPr="00545E0A">
        <w:rPr>
          <w:sz w:val="28"/>
          <w:szCs w:val="28"/>
        </w:rPr>
        <w:t>3) отсутствие обоснованных жалоб со стороны заявителей по результатам предоставления муниципальной услуги;</w:t>
      </w:r>
    </w:p>
    <w:p w:rsidR="00546370" w:rsidRPr="00545E0A" w:rsidRDefault="00546370" w:rsidP="00545E0A">
      <w:pPr>
        <w:widowControl w:val="0"/>
        <w:ind w:firstLine="567"/>
        <w:jc w:val="both"/>
        <w:rPr>
          <w:sz w:val="28"/>
          <w:szCs w:val="28"/>
        </w:rPr>
      </w:pPr>
      <w:r w:rsidRPr="00545E0A">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46370" w:rsidRPr="00545E0A" w:rsidRDefault="00546370" w:rsidP="00545E0A">
      <w:pPr>
        <w:widowControl w:val="0"/>
        <w:ind w:firstLine="567"/>
        <w:jc w:val="both"/>
        <w:rPr>
          <w:sz w:val="28"/>
          <w:szCs w:val="28"/>
        </w:rPr>
      </w:pPr>
      <w:r w:rsidRPr="00545E0A">
        <w:rPr>
          <w:sz w:val="28"/>
          <w:szCs w:val="28"/>
        </w:rPr>
        <w:t>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546370" w:rsidRPr="00545E0A" w:rsidRDefault="00546370" w:rsidP="00545E0A">
      <w:pPr>
        <w:widowControl w:val="0"/>
        <w:ind w:firstLine="567"/>
        <w:jc w:val="both"/>
        <w:rPr>
          <w:sz w:val="28"/>
          <w:szCs w:val="28"/>
        </w:rPr>
      </w:pPr>
      <w:r w:rsidRPr="00545E0A">
        <w:rPr>
          <w:sz w:val="28"/>
          <w:szCs w:val="28"/>
        </w:rPr>
        <w:t>42.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546370" w:rsidRPr="00545E0A" w:rsidRDefault="00546370" w:rsidP="00545E0A">
      <w:pPr>
        <w:widowControl w:val="0"/>
        <w:ind w:firstLine="567"/>
        <w:jc w:val="both"/>
        <w:rPr>
          <w:sz w:val="28"/>
          <w:szCs w:val="28"/>
        </w:rPr>
      </w:pPr>
      <w:r w:rsidRPr="00545E0A">
        <w:rPr>
          <w:sz w:val="28"/>
          <w:szCs w:val="28"/>
        </w:rPr>
        <w:t>при личном обращении заявителя с заявлением о предоставлении муниципальной услуги;</w:t>
      </w:r>
    </w:p>
    <w:p w:rsidR="00546370" w:rsidRPr="00545E0A" w:rsidRDefault="00546370" w:rsidP="00545E0A">
      <w:pPr>
        <w:ind w:firstLine="567"/>
        <w:jc w:val="both"/>
        <w:rPr>
          <w:sz w:val="28"/>
          <w:szCs w:val="28"/>
        </w:rPr>
      </w:pPr>
      <w:r w:rsidRPr="00545E0A">
        <w:rPr>
          <w:sz w:val="28"/>
          <w:szCs w:val="28"/>
        </w:rPr>
        <w:t>при личном получении заявителем градостроительного плана земельного участка.</w:t>
      </w:r>
    </w:p>
    <w:p w:rsidR="00546370" w:rsidRPr="00545E0A" w:rsidRDefault="00546370" w:rsidP="00545E0A">
      <w:pPr>
        <w:widowControl w:val="0"/>
        <w:ind w:firstLine="567"/>
        <w:jc w:val="both"/>
        <w:rPr>
          <w:sz w:val="28"/>
          <w:szCs w:val="28"/>
        </w:rPr>
      </w:pPr>
    </w:p>
    <w:p w:rsidR="00546370" w:rsidRPr="00545E0A" w:rsidRDefault="00546370" w:rsidP="00545E0A">
      <w:pPr>
        <w:widowControl w:val="0"/>
        <w:jc w:val="center"/>
        <w:outlineLvl w:val="1"/>
        <w:rPr>
          <w:b/>
          <w:sz w:val="28"/>
          <w:szCs w:val="28"/>
        </w:rPr>
      </w:pPr>
      <w:r w:rsidRPr="00545E0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545E0A">
        <w:rPr>
          <w:b/>
          <w:sz w:val="28"/>
          <w:szCs w:val="28"/>
        </w:rPr>
        <w:t xml:space="preserve"> </w:t>
      </w:r>
      <w:r w:rsidRPr="00545E0A">
        <w:rPr>
          <w:b/>
          <w:sz w:val="28"/>
          <w:szCs w:val="28"/>
        </w:rPr>
        <w:t>административных процедур в электронной форме</w:t>
      </w:r>
    </w:p>
    <w:p w:rsidR="00546370" w:rsidRPr="00545E0A" w:rsidRDefault="00546370" w:rsidP="00546370">
      <w:pPr>
        <w:widowControl w:val="0"/>
        <w:jc w:val="center"/>
        <w:outlineLvl w:val="2"/>
        <w:rPr>
          <w:b/>
          <w:sz w:val="28"/>
          <w:szCs w:val="28"/>
        </w:rPr>
      </w:pPr>
      <w:r w:rsidRPr="00545E0A">
        <w:rPr>
          <w:b/>
          <w:sz w:val="28"/>
          <w:szCs w:val="28"/>
        </w:rPr>
        <w:t>Исчерпывающий перечень административных процедур</w:t>
      </w:r>
    </w:p>
    <w:p w:rsidR="00546370" w:rsidRPr="00545E0A" w:rsidRDefault="00546370" w:rsidP="00546370">
      <w:pPr>
        <w:widowControl w:val="0"/>
        <w:jc w:val="center"/>
        <w:outlineLvl w:val="2"/>
        <w:rPr>
          <w:b/>
          <w:sz w:val="28"/>
          <w:szCs w:val="28"/>
        </w:rPr>
      </w:pPr>
    </w:p>
    <w:p w:rsidR="00546370" w:rsidRPr="00545E0A" w:rsidRDefault="00546370" w:rsidP="00545E0A">
      <w:pPr>
        <w:widowControl w:val="0"/>
        <w:ind w:firstLine="567"/>
        <w:jc w:val="both"/>
        <w:rPr>
          <w:sz w:val="28"/>
          <w:szCs w:val="28"/>
        </w:rPr>
      </w:pPr>
      <w:r w:rsidRPr="00545E0A">
        <w:rPr>
          <w:sz w:val="28"/>
          <w:szCs w:val="28"/>
        </w:rPr>
        <w:t>43. Предоставление муниципальной услуги включает в себя выполнение следующих административных процедур:</w:t>
      </w:r>
    </w:p>
    <w:p w:rsidR="00546370" w:rsidRPr="00545E0A" w:rsidRDefault="00546370" w:rsidP="00545E0A">
      <w:pPr>
        <w:widowControl w:val="0"/>
        <w:ind w:firstLine="567"/>
        <w:jc w:val="both"/>
        <w:rPr>
          <w:sz w:val="28"/>
          <w:szCs w:val="28"/>
        </w:rPr>
      </w:pPr>
      <w:r w:rsidRPr="00545E0A">
        <w:rPr>
          <w:sz w:val="28"/>
          <w:szCs w:val="28"/>
        </w:rPr>
        <w:t>1) приём заявления и документов, их регистрация;</w:t>
      </w:r>
    </w:p>
    <w:p w:rsidR="00546370" w:rsidRPr="00545E0A" w:rsidRDefault="00545E0A" w:rsidP="00545E0A">
      <w:pPr>
        <w:widowControl w:val="0"/>
        <w:ind w:firstLine="567"/>
        <w:jc w:val="both"/>
        <w:rPr>
          <w:sz w:val="28"/>
          <w:szCs w:val="28"/>
        </w:rPr>
      </w:pPr>
      <w:r>
        <w:rPr>
          <w:sz w:val="28"/>
          <w:szCs w:val="28"/>
        </w:rPr>
        <w:t>2)</w:t>
      </w:r>
      <w:r w:rsidR="00546370" w:rsidRPr="00545E0A">
        <w:rPr>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545E0A" w:rsidRDefault="00546370" w:rsidP="00545E0A">
      <w:pPr>
        <w:widowControl w:val="0"/>
        <w:ind w:firstLine="567"/>
        <w:jc w:val="both"/>
        <w:rPr>
          <w:sz w:val="28"/>
          <w:szCs w:val="28"/>
        </w:rPr>
      </w:pPr>
      <w:r w:rsidRPr="00545E0A">
        <w:rPr>
          <w:sz w:val="28"/>
          <w:szCs w:val="28"/>
        </w:rPr>
        <w:t>3) рассмотрение документов, представленных заявителем, и ответов на запросы, полученные в результате межведомственного взаимодействия;</w:t>
      </w:r>
    </w:p>
    <w:p w:rsidR="00546370" w:rsidRPr="00545E0A" w:rsidRDefault="00546370" w:rsidP="00545E0A">
      <w:pPr>
        <w:widowControl w:val="0"/>
        <w:ind w:firstLine="567"/>
        <w:jc w:val="both"/>
        <w:rPr>
          <w:sz w:val="28"/>
          <w:szCs w:val="28"/>
        </w:rPr>
      </w:pPr>
      <w:r w:rsidRPr="00545E0A">
        <w:rPr>
          <w:sz w:val="28"/>
          <w:szCs w:val="28"/>
        </w:rPr>
        <w:t xml:space="preserve">4) принятие решения о предоставлении муниципальной услуги; </w:t>
      </w:r>
    </w:p>
    <w:p w:rsidR="00546370" w:rsidRPr="00545E0A" w:rsidRDefault="00545E0A" w:rsidP="00545E0A">
      <w:pPr>
        <w:widowControl w:val="0"/>
        <w:ind w:firstLine="567"/>
        <w:jc w:val="both"/>
        <w:rPr>
          <w:sz w:val="28"/>
          <w:szCs w:val="28"/>
        </w:rPr>
      </w:pPr>
      <w:r>
        <w:rPr>
          <w:sz w:val="28"/>
          <w:szCs w:val="28"/>
        </w:rPr>
        <w:t>5)</w:t>
      </w:r>
      <w:r w:rsidR="00546370" w:rsidRPr="00545E0A">
        <w:rPr>
          <w:sz w:val="28"/>
          <w:szCs w:val="28"/>
        </w:rPr>
        <w:t xml:space="preserve">уведомление заявителя о принятом решении и выдача </w:t>
      </w:r>
      <w:r w:rsidR="00546370" w:rsidRPr="00545E0A">
        <w:rPr>
          <w:sz w:val="28"/>
          <w:szCs w:val="28"/>
        </w:rPr>
        <w:lastRenderedPageBreak/>
        <w:t>градостроительного плана земельного участка.</w:t>
      </w:r>
    </w:p>
    <w:p w:rsidR="00546370" w:rsidRPr="00545E0A" w:rsidRDefault="00545E0A" w:rsidP="00545E0A">
      <w:pPr>
        <w:ind w:firstLine="567"/>
        <w:jc w:val="both"/>
        <w:rPr>
          <w:sz w:val="28"/>
          <w:szCs w:val="28"/>
        </w:rPr>
      </w:pPr>
      <w:r>
        <w:rPr>
          <w:sz w:val="28"/>
          <w:szCs w:val="28"/>
        </w:rPr>
        <w:t>44.</w:t>
      </w:r>
      <w:r w:rsidR="00546370" w:rsidRPr="00545E0A">
        <w:rPr>
          <w:sz w:val="28"/>
          <w:szCs w:val="28"/>
        </w:rPr>
        <w:t>Данный перечень административных процедур является исчерпывающим.</w:t>
      </w:r>
    </w:p>
    <w:p w:rsidR="00546370" w:rsidRPr="00545E0A" w:rsidRDefault="00546370" w:rsidP="00545E0A">
      <w:pPr>
        <w:ind w:firstLine="567"/>
        <w:jc w:val="both"/>
        <w:rPr>
          <w:bCs/>
          <w:sz w:val="28"/>
          <w:szCs w:val="28"/>
        </w:rPr>
      </w:pPr>
      <w:r w:rsidRPr="00545E0A">
        <w:rPr>
          <w:sz w:val="28"/>
          <w:szCs w:val="28"/>
        </w:rPr>
        <w:t>45. При предоставлении муниципальной услуги в электронной форме осуществляется:</w:t>
      </w:r>
    </w:p>
    <w:p w:rsidR="00546370" w:rsidRPr="00545E0A" w:rsidRDefault="00546370" w:rsidP="00545E0A">
      <w:pPr>
        <w:ind w:firstLine="567"/>
        <w:jc w:val="both"/>
        <w:rPr>
          <w:bCs/>
          <w:sz w:val="28"/>
          <w:szCs w:val="28"/>
        </w:rPr>
      </w:pPr>
      <w:r w:rsidRPr="00545E0A">
        <w:rPr>
          <w:bCs/>
          <w:sz w:val="28"/>
          <w:szCs w:val="28"/>
        </w:rPr>
        <w:t>получение информации о порядке и сроках предоставления муниципальной услуги;</w:t>
      </w:r>
    </w:p>
    <w:p w:rsidR="00546370" w:rsidRPr="00545E0A" w:rsidRDefault="00546370" w:rsidP="00545E0A">
      <w:pPr>
        <w:ind w:firstLine="567"/>
        <w:jc w:val="both"/>
        <w:rPr>
          <w:bCs/>
          <w:sz w:val="28"/>
          <w:szCs w:val="28"/>
        </w:rPr>
      </w:pPr>
      <w:r w:rsidRPr="00545E0A">
        <w:rPr>
          <w:bCs/>
          <w:sz w:val="28"/>
          <w:szCs w:val="28"/>
        </w:rPr>
        <w:t>запись на приём в орган местно</w:t>
      </w:r>
      <w:r w:rsidR="00FB7514" w:rsidRPr="00545E0A">
        <w:rPr>
          <w:bCs/>
          <w:sz w:val="28"/>
          <w:szCs w:val="28"/>
        </w:rPr>
        <w:t xml:space="preserve">го самоуправления </w:t>
      </w:r>
      <w:r w:rsidR="00545E0A">
        <w:rPr>
          <w:bCs/>
          <w:sz w:val="28"/>
          <w:szCs w:val="28"/>
        </w:rPr>
        <w:t>муниципальное образование Костинский</w:t>
      </w:r>
      <w:r w:rsidR="00FB7514" w:rsidRPr="00545E0A">
        <w:rPr>
          <w:bCs/>
          <w:sz w:val="28"/>
          <w:szCs w:val="28"/>
        </w:rPr>
        <w:t xml:space="preserve"> сельсовет</w:t>
      </w:r>
      <w:r w:rsidRPr="00545E0A">
        <w:rPr>
          <w:bCs/>
          <w:sz w:val="28"/>
          <w:szCs w:val="28"/>
        </w:rPr>
        <w:t xml:space="preserve">, многофункциональный центр для подачи запроса о предоставлении услуги (далее – запрос); </w:t>
      </w:r>
    </w:p>
    <w:p w:rsidR="00546370" w:rsidRPr="00545E0A" w:rsidRDefault="00546370" w:rsidP="00545E0A">
      <w:pPr>
        <w:ind w:firstLine="567"/>
        <w:jc w:val="both"/>
        <w:rPr>
          <w:bCs/>
          <w:sz w:val="28"/>
          <w:szCs w:val="28"/>
        </w:rPr>
      </w:pPr>
      <w:r w:rsidRPr="00545E0A">
        <w:rPr>
          <w:bCs/>
          <w:sz w:val="28"/>
          <w:szCs w:val="28"/>
        </w:rPr>
        <w:t xml:space="preserve">формирование запроса; </w:t>
      </w:r>
    </w:p>
    <w:p w:rsidR="00546370" w:rsidRPr="00545E0A" w:rsidRDefault="00546370" w:rsidP="00545E0A">
      <w:pPr>
        <w:ind w:firstLine="567"/>
        <w:jc w:val="both"/>
        <w:rPr>
          <w:sz w:val="28"/>
          <w:szCs w:val="28"/>
        </w:rPr>
      </w:pPr>
      <w:r w:rsidRPr="00545E0A">
        <w:rPr>
          <w:bCs/>
          <w:sz w:val="28"/>
          <w:szCs w:val="28"/>
        </w:rPr>
        <w:t>приём и регистрация органом местного само</w:t>
      </w:r>
      <w:r w:rsidR="0091788B" w:rsidRPr="00545E0A">
        <w:rPr>
          <w:bCs/>
          <w:sz w:val="28"/>
          <w:szCs w:val="28"/>
        </w:rPr>
        <w:t xml:space="preserve">управления </w:t>
      </w:r>
      <w:r w:rsidR="00545E0A">
        <w:rPr>
          <w:bCs/>
          <w:sz w:val="28"/>
          <w:szCs w:val="28"/>
        </w:rPr>
        <w:t>муниципальное образование Костинский</w:t>
      </w:r>
      <w:r w:rsidR="00545E0A" w:rsidRPr="00545E0A">
        <w:rPr>
          <w:bCs/>
          <w:sz w:val="28"/>
          <w:szCs w:val="28"/>
        </w:rPr>
        <w:t xml:space="preserve"> </w:t>
      </w:r>
      <w:r w:rsidR="0091788B" w:rsidRPr="00545E0A">
        <w:rPr>
          <w:bCs/>
          <w:sz w:val="28"/>
          <w:szCs w:val="28"/>
        </w:rPr>
        <w:t>сельсовет</w:t>
      </w:r>
      <w:r w:rsidRPr="00545E0A">
        <w:rPr>
          <w:bCs/>
          <w:sz w:val="28"/>
          <w:szCs w:val="28"/>
        </w:rPr>
        <w:t xml:space="preserve"> запроса и иных документов, необходимых для предоставления услуги;</w:t>
      </w:r>
      <w:r w:rsidRPr="00545E0A">
        <w:rPr>
          <w:sz w:val="28"/>
          <w:szCs w:val="28"/>
        </w:rPr>
        <w:t xml:space="preserve"> </w:t>
      </w:r>
    </w:p>
    <w:p w:rsidR="00546370" w:rsidRPr="00545E0A" w:rsidRDefault="00546370" w:rsidP="00545E0A">
      <w:pPr>
        <w:ind w:firstLine="567"/>
        <w:jc w:val="both"/>
        <w:rPr>
          <w:bCs/>
          <w:sz w:val="28"/>
          <w:szCs w:val="28"/>
        </w:rPr>
      </w:pPr>
      <w:r w:rsidRPr="00545E0A">
        <w:rPr>
          <w:bCs/>
          <w:sz w:val="28"/>
          <w:szCs w:val="28"/>
        </w:rPr>
        <w:t xml:space="preserve">получение результата предоставления муниципальной услуги; </w:t>
      </w:r>
    </w:p>
    <w:p w:rsidR="00546370" w:rsidRPr="00545E0A" w:rsidRDefault="00546370" w:rsidP="00545E0A">
      <w:pPr>
        <w:ind w:firstLine="567"/>
        <w:jc w:val="both"/>
        <w:rPr>
          <w:bCs/>
          <w:sz w:val="28"/>
          <w:szCs w:val="28"/>
        </w:rPr>
      </w:pPr>
      <w:r w:rsidRPr="00545E0A">
        <w:rPr>
          <w:bCs/>
          <w:sz w:val="28"/>
          <w:szCs w:val="28"/>
        </w:rPr>
        <w:t xml:space="preserve">получение сведений о ходе выполнения запроса; </w:t>
      </w:r>
    </w:p>
    <w:p w:rsidR="00546370" w:rsidRPr="00545E0A" w:rsidRDefault="00546370" w:rsidP="00545E0A">
      <w:pPr>
        <w:ind w:firstLine="567"/>
        <w:jc w:val="both"/>
        <w:rPr>
          <w:bCs/>
          <w:sz w:val="28"/>
          <w:szCs w:val="28"/>
        </w:rPr>
      </w:pPr>
      <w:r w:rsidRPr="00545E0A">
        <w:rPr>
          <w:bCs/>
          <w:sz w:val="28"/>
          <w:szCs w:val="28"/>
        </w:rPr>
        <w:t>осуществление оценки качества предоставления услуги;</w:t>
      </w:r>
    </w:p>
    <w:p w:rsidR="00546370" w:rsidRPr="00545E0A" w:rsidRDefault="00546370" w:rsidP="00545E0A">
      <w:pPr>
        <w:ind w:firstLine="567"/>
        <w:jc w:val="both"/>
        <w:rPr>
          <w:bCs/>
          <w:sz w:val="28"/>
          <w:szCs w:val="28"/>
        </w:rPr>
      </w:pPr>
      <w:proofErr w:type="gramStart"/>
      <w:r w:rsidRPr="00545E0A">
        <w:rPr>
          <w:bCs/>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46370" w:rsidRPr="00545E0A" w:rsidRDefault="00546370" w:rsidP="00545E0A">
      <w:pPr>
        <w:ind w:firstLine="567"/>
        <w:jc w:val="both"/>
        <w:rPr>
          <w:sz w:val="28"/>
          <w:szCs w:val="28"/>
        </w:rPr>
      </w:pPr>
      <w:r w:rsidRPr="00545E0A">
        <w:rPr>
          <w:sz w:val="28"/>
          <w:szCs w:val="28"/>
        </w:rPr>
        <w:t xml:space="preserve">46. Административные процедуры осуществляются в последовательности, определённой </w:t>
      </w:r>
      <w:hyperlink r:id="rId11" w:history="1">
        <w:r w:rsidRPr="00545E0A">
          <w:rPr>
            <w:sz w:val="28"/>
            <w:szCs w:val="28"/>
          </w:rPr>
          <w:t>блок-схемой</w:t>
        </w:r>
      </w:hyperlink>
      <w:r w:rsidRPr="00545E0A">
        <w:rPr>
          <w:sz w:val="28"/>
          <w:szCs w:val="28"/>
        </w:rPr>
        <w:t xml:space="preserve"> предоставления муниципальной услуги (приложение № 2) к настоящему Административному регламенту).</w:t>
      </w:r>
    </w:p>
    <w:p w:rsidR="00546370" w:rsidRPr="00545E0A" w:rsidRDefault="00546370" w:rsidP="00545E0A">
      <w:pPr>
        <w:widowControl w:val="0"/>
        <w:ind w:firstLine="567"/>
        <w:jc w:val="both"/>
        <w:rPr>
          <w:sz w:val="28"/>
          <w:szCs w:val="28"/>
        </w:rPr>
      </w:pPr>
    </w:p>
    <w:p w:rsidR="00546370" w:rsidRPr="00545E0A" w:rsidRDefault="00546370" w:rsidP="00546370">
      <w:pPr>
        <w:widowControl w:val="0"/>
        <w:jc w:val="center"/>
        <w:rPr>
          <w:b/>
          <w:sz w:val="28"/>
          <w:szCs w:val="28"/>
        </w:rPr>
      </w:pPr>
      <w:r w:rsidRPr="00545E0A">
        <w:rPr>
          <w:b/>
          <w:sz w:val="28"/>
          <w:szCs w:val="28"/>
        </w:rPr>
        <w:t>Приём заявления и документов, их регистрация</w:t>
      </w:r>
    </w:p>
    <w:p w:rsidR="00546370" w:rsidRPr="00545E0A" w:rsidRDefault="00546370" w:rsidP="00546370">
      <w:pPr>
        <w:widowControl w:val="0"/>
        <w:jc w:val="both"/>
        <w:rPr>
          <w:b/>
          <w:color w:val="00B0F0"/>
          <w:sz w:val="28"/>
          <w:szCs w:val="28"/>
        </w:rPr>
      </w:pPr>
    </w:p>
    <w:p w:rsidR="00546370" w:rsidRPr="00545E0A" w:rsidRDefault="00546370" w:rsidP="00545E0A">
      <w:pPr>
        <w:widowControl w:val="0"/>
        <w:ind w:firstLine="567"/>
        <w:jc w:val="both"/>
        <w:rPr>
          <w:sz w:val="28"/>
          <w:szCs w:val="28"/>
        </w:rPr>
      </w:pPr>
      <w:r w:rsidRPr="00545E0A">
        <w:rPr>
          <w:sz w:val="28"/>
          <w:szCs w:val="28"/>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546370" w:rsidRPr="00545E0A" w:rsidRDefault="00546370" w:rsidP="00545E0A">
      <w:pPr>
        <w:ind w:firstLine="567"/>
        <w:jc w:val="both"/>
        <w:rPr>
          <w:sz w:val="28"/>
          <w:szCs w:val="28"/>
        </w:rPr>
      </w:pPr>
      <w:r w:rsidRPr="00545E0A">
        <w:rPr>
          <w:sz w:val="28"/>
          <w:szCs w:val="28"/>
        </w:rPr>
        <w:t>48. Специалист, ответственный за приём и регистрацию заявления о предоставлении муниципальной услуги и документов, осуществляет проверку на наличие документов, указанных в пункте 19 настоящего Административного регламента.</w:t>
      </w:r>
    </w:p>
    <w:p w:rsidR="00546370" w:rsidRPr="00545E0A" w:rsidRDefault="00546370" w:rsidP="00545E0A">
      <w:pPr>
        <w:ind w:firstLine="567"/>
        <w:jc w:val="both"/>
        <w:rPr>
          <w:sz w:val="28"/>
          <w:szCs w:val="28"/>
        </w:rPr>
      </w:pPr>
      <w:r w:rsidRPr="00545E0A">
        <w:rPr>
          <w:sz w:val="28"/>
          <w:szCs w:val="28"/>
        </w:rPr>
        <w:t>49.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546370" w:rsidRPr="00545E0A" w:rsidRDefault="00546370" w:rsidP="00545E0A">
      <w:pPr>
        <w:ind w:firstLine="567"/>
        <w:jc w:val="both"/>
        <w:rPr>
          <w:sz w:val="28"/>
          <w:szCs w:val="28"/>
        </w:rPr>
      </w:pPr>
      <w:r w:rsidRPr="00545E0A">
        <w:rPr>
          <w:sz w:val="28"/>
          <w:szCs w:val="28"/>
        </w:rPr>
        <w:t>50.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 (далее – журнал регистрации) по форме, согласно приложению № 3 к настоящему Административному регламенту.</w:t>
      </w:r>
    </w:p>
    <w:p w:rsidR="00546370" w:rsidRPr="00545E0A" w:rsidRDefault="00546370" w:rsidP="00546370">
      <w:pPr>
        <w:jc w:val="both"/>
        <w:rPr>
          <w:color w:val="000000"/>
          <w:sz w:val="28"/>
          <w:szCs w:val="28"/>
        </w:rPr>
      </w:pPr>
    </w:p>
    <w:p w:rsidR="00546370" w:rsidRPr="00545E0A" w:rsidRDefault="00546370" w:rsidP="00546370">
      <w:pPr>
        <w:widowControl w:val="0"/>
        <w:jc w:val="center"/>
        <w:rPr>
          <w:b/>
          <w:sz w:val="28"/>
          <w:szCs w:val="28"/>
        </w:rPr>
      </w:pPr>
      <w:r w:rsidRPr="00545E0A">
        <w:rPr>
          <w:b/>
          <w:sz w:val="28"/>
          <w:szCs w:val="28"/>
        </w:rPr>
        <w:lastRenderedPageBreak/>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 xml:space="preserve">51.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10, 11, 12 пункта 18 настоящего административного регламента.</w:t>
      </w:r>
    </w:p>
    <w:p w:rsidR="00546370" w:rsidRPr="00545E0A" w:rsidRDefault="00546370" w:rsidP="00545E0A">
      <w:pPr>
        <w:widowControl w:val="0"/>
        <w:ind w:firstLine="567"/>
        <w:jc w:val="both"/>
        <w:rPr>
          <w:sz w:val="28"/>
          <w:szCs w:val="28"/>
        </w:rPr>
      </w:pPr>
      <w:r w:rsidRPr="00545E0A">
        <w:rPr>
          <w:sz w:val="28"/>
          <w:szCs w:val="28"/>
        </w:rPr>
        <w:t xml:space="preserve">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546370" w:rsidRPr="00545E0A" w:rsidRDefault="00546370" w:rsidP="00545E0A">
      <w:pPr>
        <w:widowControl w:val="0"/>
        <w:ind w:firstLine="567"/>
        <w:jc w:val="both"/>
        <w:rPr>
          <w:sz w:val="28"/>
          <w:szCs w:val="28"/>
        </w:rPr>
      </w:pPr>
      <w:r w:rsidRPr="00545E0A">
        <w:rPr>
          <w:sz w:val="28"/>
          <w:szCs w:val="28"/>
        </w:rPr>
        <w:t>Уполномоченными должностными лицами направляется запрос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546370" w:rsidRPr="00545E0A" w:rsidRDefault="00546370" w:rsidP="00545E0A">
      <w:pPr>
        <w:widowControl w:val="0"/>
        <w:ind w:firstLine="567"/>
        <w:jc w:val="both"/>
        <w:rPr>
          <w:sz w:val="28"/>
          <w:szCs w:val="28"/>
        </w:rPr>
      </w:pPr>
      <w:r w:rsidRPr="00545E0A">
        <w:rPr>
          <w:sz w:val="28"/>
          <w:szCs w:val="28"/>
        </w:rPr>
        <w:t xml:space="preserve">52. Время выполнения административной процедуры – в течение 14-ти рабочих дней со дня получения заявления о предоставлении муниципальной услуги </w:t>
      </w:r>
    </w:p>
    <w:p w:rsidR="00546370" w:rsidRPr="00545E0A" w:rsidRDefault="00546370" w:rsidP="00545E0A">
      <w:pPr>
        <w:widowControl w:val="0"/>
        <w:ind w:firstLine="567"/>
        <w:jc w:val="both"/>
        <w:rPr>
          <w:sz w:val="28"/>
          <w:szCs w:val="28"/>
        </w:rPr>
      </w:pPr>
      <w:r w:rsidRPr="00545E0A">
        <w:rPr>
          <w:sz w:val="28"/>
          <w:szCs w:val="28"/>
        </w:rPr>
        <w:t xml:space="preserve">53. Результатом выполнения административной процедуры является получение ответа на запросы в срок не более 14-ти рабочих дней со дня их направления. </w:t>
      </w:r>
    </w:p>
    <w:p w:rsidR="00546370" w:rsidRPr="00545E0A" w:rsidRDefault="00546370" w:rsidP="00545E0A">
      <w:pPr>
        <w:widowControl w:val="0"/>
        <w:ind w:firstLine="567"/>
        <w:jc w:val="both"/>
        <w:rPr>
          <w:sz w:val="28"/>
          <w:szCs w:val="28"/>
        </w:rPr>
      </w:pPr>
      <w:r w:rsidRPr="00545E0A">
        <w:rPr>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46370" w:rsidRPr="005C7AD3" w:rsidRDefault="00546370" w:rsidP="00546370">
      <w:pPr>
        <w:widowControl w:val="0"/>
        <w:jc w:val="both"/>
        <w:rPr>
          <w:b/>
        </w:rPr>
      </w:pPr>
    </w:p>
    <w:p w:rsidR="00546370" w:rsidRPr="005B508E" w:rsidRDefault="00546370" w:rsidP="005B508E">
      <w:pPr>
        <w:widowControl w:val="0"/>
        <w:jc w:val="center"/>
        <w:rPr>
          <w:b/>
          <w:sz w:val="28"/>
          <w:szCs w:val="28"/>
        </w:rPr>
      </w:pPr>
      <w:r w:rsidRPr="005B508E">
        <w:rPr>
          <w:b/>
          <w:sz w:val="28"/>
          <w:szCs w:val="28"/>
        </w:rPr>
        <w:t>Рассмотрение документов, представленных заявителем, и ответов на запросы, полученных в результате межведомственного взаимодействия</w:t>
      </w:r>
    </w:p>
    <w:p w:rsidR="00546370" w:rsidRPr="005B508E" w:rsidRDefault="00546370" w:rsidP="00546370">
      <w:pPr>
        <w:widowControl w:val="0"/>
        <w:jc w:val="center"/>
        <w:rPr>
          <w:b/>
          <w:color w:val="FF0000"/>
          <w:sz w:val="28"/>
          <w:szCs w:val="28"/>
        </w:rPr>
      </w:pPr>
    </w:p>
    <w:p w:rsidR="00546370" w:rsidRPr="005B508E" w:rsidRDefault="00546370" w:rsidP="005B508E">
      <w:pPr>
        <w:widowControl w:val="0"/>
        <w:ind w:firstLine="567"/>
        <w:jc w:val="both"/>
        <w:rPr>
          <w:sz w:val="28"/>
          <w:szCs w:val="28"/>
        </w:rPr>
      </w:pPr>
      <w:r w:rsidRPr="005B508E">
        <w:rPr>
          <w:sz w:val="28"/>
          <w:szCs w:val="28"/>
        </w:rPr>
        <w:t>54.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46370" w:rsidRPr="005B508E" w:rsidRDefault="00546370" w:rsidP="005B508E">
      <w:pPr>
        <w:widowControl w:val="0"/>
        <w:ind w:firstLine="567"/>
        <w:jc w:val="both"/>
        <w:rPr>
          <w:sz w:val="28"/>
          <w:szCs w:val="28"/>
        </w:rPr>
      </w:pPr>
      <w:r w:rsidRPr="005B508E">
        <w:rPr>
          <w:sz w:val="28"/>
          <w:szCs w:val="28"/>
        </w:rPr>
        <w:t xml:space="preserve">55. Уполномоченными должностными лицами осуществляется проверка документов на предмет соответствия пункту 27 настоящего Административного </w:t>
      </w:r>
      <w:r w:rsidRPr="005B508E">
        <w:rPr>
          <w:sz w:val="28"/>
          <w:szCs w:val="28"/>
        </w:rPr>
        <w:lastRenderedPageBreak/>
        <w:t>регламента.</w:t>
      </w:r>
    </w:p>
    <w:p w:rsidR="00546370" w:rsidRPr="005B508E" w:rsidRDefault="00546370" w:rsidP="005B508E">
      <w:pPr>
        <w:widowControl w:val="0"/>
        <w:ind w:firstLine="567"/>
        <w:jc w:val="both"/>
        <w:rPr>
          <w:sz w:val="28"/>
          <w:szCs w:val="28"/>
        </w:rPr>
      </w:pPr>
      <w:r w:rsidRPr="005B508E">
        <w:rPr>
          <w:sz w:val="28"/>
          <w:szCs w:val="28"/>
        </w:rPr>
        <w:t>56.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55 настоящего Административного регламента, то уполномоченными должностными лицами осуществляется подготовка мотивированного отказа в приёме документов.</w:t>
      </w:r>
    </w:p>
    <w:p w:rsidR="00546370" w:rsidRPr="005B508E" w:rsidRDefault="00546370" w:rsidP="005B508E">
      <w:pPr>
        <w:widowControl w:val="0"/>
        <w:ind w:firstLine="567"/>
        <w:jc w:val="both"/>
        <w:rPr>
          <w:sz w:val="28"/>
          <w:szCs w:val="28"/>
        </w:rPr>
      </w:pPr>
      <w:r w:rsidRPr="005B508E">
        <w:rPr>
          <w:sz w:val="28"/>
          <w:szCs w:val="28"/>
        </w:rPr>
        <w:t>57.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информационного взаимодействия.</w:t>
      </w:r>
    </w:p>
    <w:p w:rsidR="00546370" w:rsidRPr="005B508E" w:rsidRDefault="00546370" w:rsidP="005B508E">
      <w:pPr>
        <w:widowControl w:val="0"/>
        <w:ind w:firstLine="567"/>
        <w:jc w:val="both"/>
        <w:rPr>
          <w:sz w:val="28"/>
          <w:szCs w:val="28"/>
        </w:rPr>
      </w:pPr>
      <w:r w:rsidRPr="005B508E">
        <w:rPr>
          <w:sz w:val="28"/>
          <w:szCs w:val="28"/>
        </w:rPr>
        <w:t>58. Результатом выполнения и основанием для начала административной процедуры является принятие уполномоченными должностными лицами решения об отсутствии оснований для отказа в приёме документов.</w:t>
      </w:r>
    </w:p>
    <w:p w:rsidR="00546370" w:rsidRPr="005B508E" w:rsidRDefault="00546370" w:rsidP="005B508E">
      <w:pPr>
        <w:ind w:firstLine="567"/>
        <w:jc w:val="both"/>
        <w:rPr>
          <w:color w:val="FF0000"/>
          <w:sz w:val="28"/>
          <w:szCs w:val="28"/>
        </w:rPr>
      </w:pPr>
      <w:r w:rsidRPr="005B508E">
        <w:rPr>
          <w:color w:val="FF0000"/>
          <w:sz w:val="28"/>
          <w:szCs w:val="28"/>
        </w:rPr>
        <w:t xml:space="preserve"> </w:t>
      </w:r>
    </w:p>
    <w:p w:rsidR="00546370" w:rsidRPr="005B508E" w:rsidRDefault="00546370" w:rsidP="005B508E">
      <w:pPr>
        <w:ind w:firstLine="567"/>
        <w:jc w:val="center"/>
        <w:rPr>
          <w:b/>
          <w:sz w:val="28"/>
          <w:szCs w:val="28"/>
        </w:rPr>
      </w:pPr>
      <w:r w:rsidRPr="005B508E">
        <w:rPr>
          <w:b/>
          <w:sz w:val="28"/>
          <w:szCs w:val="28"/>
        </w:rPr>
        <w:t xml:space="preserve">Принятие решения о предоставлении муниципальной услуги </w:t>
      </w:r>
    </w:p>
    <w:p w:rsidR="00546370" w:rsidRPr="005C7AD3" w:rsidRDefault="00546370" w:rsidP="00546370">
      <w:pPr>
        <w:widowControl w:val="0"/>
        <w:jc w:val="both"/>
      </w:pPr>
    </w:p>
    <w:p w:rsidR="00546370" w:rsidRPr="005B508E" w:rsidRDefault="005B508E" w:rsidP="005B508E">
      <w:pPr>
        <w:widowControl w:val="0"/>
        <w:ind w:firstLine="567"/>
        <w:jc w:val="both"/>
        <w:rPr>
          <w:sz w:val="28"/>
          <w:szCs w:val="28"/>
        </w:rPr>
      </w:pPr>
      <w:r>
        <w:rPr>
          <w:sz w:val="28"/>
          <w:szCs w:val="28"/>
        </w:rPr>
        <w:t>59.</w:t>
      </w:r>
      <w:r w:rsidR="00546370" w:rsidRPr="005B508E">
        <w:rPr>
          <w:sz w:val="28"/>
          <w:szCs w:val="28"/>
        </w:rPr>
        <w:t>Уполномоченные должностные лица принимают решение о предоставлении муниципальной услуги.</w:t>
      </w:r>
    </w:p>
    <w:p w:rsidR="00546370" w:rsidRPr="005B508E" w:rsidRDefault="00546370" w:rsidP="005B508E">
      <w:pPr>
        <w:widowControl w:val="0"/>
        <w:ind w:firstLine="567"/>
        <w:jc w:val="both"/>
        <w:rPr>
          <w:sz w:val="28"/>
          <w:szCs w:val="28"/>
        </w:rPr>
      </w:pPr>
      <w:r w:rsidRPr="005B508E">
        <w:rPr>
          <w:sz w:val="28"/>
          <w:szCs w:val="28"/>
        </w:rPr>
        <w:t>60. Уполномоченные должностные лица готовят проект документа о выдаче градостроительного плана земельного участка и представляют его уполномоченному должностному лицу органа местного самоуправления для подписания.</w:t>
      </w:r>
    </w:p>
    <w:p w:rsidR="00546370" w:rsidRPr="005B508E" w:rsidRDefault="005B508E" w:rsidP="005B508E">
      <w:pPr>
        <w:widowControl w:val="0"/>
        <w:ind w:firstLine="567"/>
        <w:jc w:val="both"/>
        <w:rPr>
          <w:sz w:val="28"/>
          <w:szCs w:val="28"/>
        </w:rPr>
      </w:pPr>
      <w:r>
        <w:rPr>
          <w:sz w:val="28"/>
          <w:szCs w:val="28"/>
        </w:rPr>
        <w:t>61.</w:t>
      </w:r>
      <w:r w:rsidR="00546370" w:rsidRPr="005B508E">
        <w:rPr>
          <w:sz w:val="28"/>
          <w:szCs w:val="28"/>
        </w:rPr>
        <w:t>Результатом выполнения административной процедуры является выдача уполномоченным должностным лицом органа местного самоуправления</w:t>
      </w:r>
      <w:r w:rsidR="00546370" w:rsidRPr="005B508E">
        <w:rPr>
          <w:color w:val="FF0000"/>
          <w:sz w:val="28"/>
          <w:szCs w:val="28"/>
        </w:rPr>
        <w:t xml:space="preserve"> </w:t>
      </w:r>
      <w:r w:rsidR="00546370" w:rsidRPr="005B508E">
        <w:rPr>
          <w:sz w:val="28"/>
          <w:szCs w:val="28"/>
        </w:rPr>
        <w:t>градостроительного плана земельного участка (мотивированного отказа в выдаче градостроительного плана земельного участка).</w:t>
      </w:r>
    </w:p>
    <w:p w:rsidR="00546370" w:rsidRPr="005B508E" w:rsidRDefault="00546370" w:rsidP="005B508E">
      <w:pPr>
        <w:widowControl w:val="0"/>
        <w:ind w:firstLine="567"/>
        <w:jc w:val="both"/>
        <w:rPr>
          <w:sz w:val="28"/>
          <w:szCs w:val="28"/>
        </w:rPr>
      </w:pPr>
      <w:r w:rsidRPr="005B508E">
        <w:rPr>
          <w:sz w:val="28"/>
          <w:szCs w:val="28"/>
        </w:rPr>
        <w:t>62. Время выполнения административной процедуры: в течение 3-х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полученные в результате межведомственного информационного взаимодействия.</w:t>
      </w:r>
    </w:p>
    <w:p w:rsidR="00546370" w:rsidRPr="005B508E" w:rsidRDefault="00546370" w:rsidP="00546370">
      <w:pPr>
        <w:widowControl w:val="0"/>
        <w:jc w:val="both"/>
        <w:rPr>
          <w:color w:val="FF0000"/>
          <w:sz w:val="28"/>
          <w:szCs w:val="28"/>
        </w:rPr>
      </w:pPr>
    </w:p>
    <w:p w:rsidR="00546370" w:rsidRPr="005B508E" w:rsidRDefault="00546370" w:rsidP="00546370">
      <w:pPr>
        <w:widowControl w:val="0"/>
        <w:jc w:val="center"/>
        <w:rPr>
          <w:b/>
          <w:sz w:val="28"/>
          <w:szCs w:val="28"/>
        </w:rPr>
      </w:pPr>
      <w:r w:rsidRPr="005B508E">
        <w:rPr>
          <w:b/>
          <w:sz w:val="28"/>
          <w:szCs w:val="28"/>
        </w:rPr>
        <w:t xml:space="preserve">Уведомление заявителя о принятом решении и выдача градостроительного плана земельного участка, либо мотивированного отказа в выдаче </w:t>
      </w:r>
    </w:p>
    <w:p w:rsidR="00546370" w:rsidRPr="005B508E" w:rsidRDefault="00546370" w:rsidP="00546370">
      <w:pPr>
        <w:widowControl w:val="0"/>
        <w:jc w:val="center"/>
        <w:rPr>
          <w:b/>
          <w:sz w:val="28"/>
          <w:szCs w:val="28"/>
        </w:rPr>
      </w:pPr>
      <w:r w:rsidRPr="005B508E">
        <w:rPr>
          <w:b/>
          <w:sz w:val="28"/>
          <w:szCs w:val="28"/>
        </w:rPr>
        <w:t>градостроительного плана земельного участка</w:t>
      </w:r>
    </w:p>
    <w:p w:rsidR="00546370" w:rsidRPr="005B508E" w:rsidRDefault="00546370" w:rsidP="00546370">
      <w:pPr>
        <w:widowControl w:val="0"/>
        <w:jc w:val="center"/>
        <w:rPr>
          <w:b/>
          <w:sz w:val="28"/>
          <w:szCs w:val="28"/>
        </w:rPr>
      </w:pPr>
    </w:p>
    <w:p w:rsidR="00546370" w:rsidRPr="005B508E" w:rsidRDefault="00546370" w:rsidP="005B508E">
      <w:pPr>
        <w:widowControl w:val="0"/>
        <w:ind w:firstLine="567"/>
        <w:jc w:val="both"/>
        <w:rPr>
          <w:sz w:val="28"/>
          <w:szCs w:val="28"/>
        </w:rPr>
      </w:pPr>
      <w:r w:rsidRPr="005B508E">
        <w:rPr>
          <w:sz w:val="28"/>
          <w:szCs w:val="28"/>
        </w:rPr>
        <w:t xml:space="preserve">63. Основанием для начала административной процедуры является решение уполномоченного органа о выдаче градостроительного плана земельного участка. </w:t>
      </w:r>
    </w:p>
    <w:p w:rsidR="00546370" w:rsidRPr="005B508E" w:rsidRDefault="00546370" w:rsidP="005B508E">
      <w:pPr>
        <w:widowControl w:val="0"/>
        <w:ind w:firstLine="567"/>
        <w:jc w:val="both"/>
        <w:rPr>
          <w:color w:val="000000" w:themeColor="text1"/>
          <w:sz w:val="28"/>
          <w:szCs w:val="28"/>
        </w:rPr>
      </w:pPr>
      <w:r w:rsidRPr="005B508E">
        <w:rPr>
          <w:sz w:val="28"/>
          <w:szCs w:val="28"/>
        </w:rPr>
        <w:lastRenderedPageBreak/>
        <w:t>64. Уведомление заявителя о принятом решении осуществляется уполномоченными должностными лицами органа местного самоуправления</w:t>
      </w:r>
      <w:r w:rsidRPr="005B508E">
        <w:rPr>
          <w:rFonts w:ascii="Calibri" w:hAnsi="Calibri" w:cs="Calibri"/>
          <w:sz w:val="28"/>
          <w:szCs w:val="28"/>
        </w:rPr>
        <w:t xml:space="preserve"> </w:t>
      </w:r>
      <w:r w:rsidRPr="005B508E">
        <w:rPr>
          <w:sz w:val="28"/>
          <w:szCs w:val="28"/>
        </w:rPr>
        <w:t>по желанию заявителя: лично, по почте,</w:t>
      </w:r>
      <w:r w:rsidRPr="005B508E">
        <w:rPr>
          <w:color w:val="FF0000"/>
          <w:sz w:val="28"/>
          <w:szCs w:val="28"/>
        </w:rPr>
        <w:t xml:space="preserve"> </w:t>
      </w:r>
      <w:r w:rsidRPr="005B508E">
        <w:rPr>
          <w:color w:val="000000" w:themeColor="text1"/>
          <w:sz w:val="28"/>
          <w:szCs w:val="28"/>
        </w:rPr>
        <w:t>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46370" w:rsidRPr="005B508E" w:rsidRDefault="00546370" w:rsidP="005B508E">
      <w:pPr>
        <w:widowControl w:val="0"/>
        <w:ind w:firstLine="567"/>
        <w:jc w:val="both"/>
        <w:rPr>
          <w:color w:val="000000" w:themeColor="text1"/>
          <w:sz w:val="28"/>
          <w:szCs w:val="28"/>
        </w:rPr>
      </w:pPr>
      <w:r w:rsidRPr="005B508E">
        <w:rPr>
          <w:color w:val="000000" w:themeColor="text1"/>
          <w:sz w:val="28"/>
          <w:szCs w:val="28"/>
        </w:rPr>
        <w:t>65. Время выполнения административной процедуры: осуществляется не позднее 3-х дней.</w:t>
      </w:r>
    </w:p>
    <w:p w:rsidR="00546370" w:rsidRPr="005B508E" w:rsidRDefault="00546370" w:rsidP="005B508E">
      <w:pPr>
        <w:widowControl w:val="0"/>
        <w:ind w:firstLine="567"/>
        <w:jc w:val="both"/>
        <w:rPr>
          <w:color w:val="000000" w:themeColor="text1"/>
          <w:sz w:val="28"/>
          <w:szCs w:val="28"/>
        </w:rPr>
      </w:pPr>
      <w:r w:rsidRPr="005B508E">
        <w:rPr>
          <w:color w:val="000000" w:themeColor="text1"/>
          <w:sz w:val="28"/>
          <w:szCs w:val="28"/>
        </w:rPr>
        <w:t>66. Результатом выполнения административной процедуры является выдача заявителю градостроительного плана земельного участка.</w:t>
      </w:r>
    </w:p>
    <w:p w:rsidR="00546370" w:rsidRPr="005B508E" w:rsidRDefault="00546370" w:rsidP="005B508E">
      <w:pPr>
        <w:widowControl w:val="0"/>
        <w:ind w:firstLine="567"/>
        <w:jc w:val="both"/>
        <w:rPr>
          <w:color w:val="000000" w:themeColor="text1"/>
          <w:sz w:val="28"/>
          <w:szCs w:val="28"/>
        </w:rPr>
      </w:pPr>
      <w:proofErr w:type="gramStart"/>
      <w:r w:rsidRPr="005B508E">
        <w:rPr>
          <w:color w:val="000000" w:themeColor="text1"/>
          <w:sz w:val="28"/>
          <w:szCs w:val="28"/>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w:t>
      </w:r>
      <w:proofErr w:type="gramEnd"/>
      <w:r w:rsidRPr="005B508E">
        <w:rPr>
          <w:color w:val="000000" w:themeColor="text1"/>
          <w:sz w:val="28"/>
          <w:szCs w:val="28"/>
        </w:rPr>
        <w:t xml:space="preserve"> В данном случае документы готовятся в формате </w:t>
      </w:r>
      <w:proofErr w:type="spellStart"/>
      <w:r w:rsidRPr="005B508E">
        <w:rPr>
          <w:color w:val="000000" w:themeColor="text1"/>
          <w:sz w:val="28"/>
          <w:szCs w:val="28"/>
        </w:rPr>
        <w:t>pdf</w:t>
      </w:r>
      <w:proofErr w:type="spellEnd"/>
      <w:r w:rsidRPr="005B508E">
        <w:rPr>
          <w:color w:val="000000" w:themeColor="text1"/>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5B508E">
        <w:rPr>
          <w:color w:val="000000" w:themeColor="text1"/>
          <w:sz w:val="28"/>
          <w:szCs w:val="28"/>
        </w:rPr>
        <w:t xml:space="preserve">Указанные документы в формате электронного архива </w:t>
      </w:r>
      <w:r w:rsidRPr="005B508E">
        <w:rPr>
          <w:color w:val="000000" w:themeColor="text1"/>
          <w:sz w:val="28"/>
          <w:szCs w:val="28"/>
          <w:lang w:val="en-US"/>
        </w:rPr>
        <w:t>zip</w:t>
      </w:r>
      <w:r w:rsidRPr="005B508E">
        <w:rPr>
          <w:color w:val="000000" w:themeColor="text1"/>
          <w:sz w:val="28"/>
          <w:szCs w:val="28"/>
        </w:rPr>
        <w:t xml:space="preserve"> направляются в личный кабинет заявителя).</w:t>
      </w:r>
      <w:proofErr w:type="gramEnd"/>
    </w:p>
    <w:p w:rsidR="00546370" w:rsidRPr="005B508E" w:rsidRDefault="00546370" w:rsidP="005B508E">
      <w:pPr>
        <w:widowControl w:val="0"/>
        <w:ind w:firstLine="567"/>
        <w:jc w:val="both"/>
        <w:rPr>
          <w:color w:val="000000" w:themeColor="text1"/>
          <w:sz w:val="28"/>
          <w:szCs w:val="28"/>
        </w:rPr>
      </w:pPr>
      <w:r w:rsidRPr="005B508E">
        <w:rPr>
          <w:color w:val="000000" w:themeColor="text1"/>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w:t>
      </w:r>
    </w:p>
    <w:p w:rsidR="00546370" w:rsidRPr="005B508E" w:rsidRDefault="00546370" w:rsidP="005B508E">
      <w:pPr>
        <w:widowControl w:val="0"/>
        <w:ind w:firstLine="567"/>
        <w:jc w:val="both"/>
        <w:rPr>
          <w:sz w:val="28"/>
          <w:szCs w:val="28"/>
        </w:rPr>
      </w:pPr>
      <w:r w:rsidRPr="005B508E">
        <w:rPr>
          <w:sz w:val="28"/>
          <w:szCs w:val="28"/>
        </w:rPr>
        <w:t>67.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46370" w:rsidRPr="005B508E" w:rsidRDefault="00546370" w:rsidP="00546370">
      <w:pPr>
        <w:widowControl w:val="0"/>
        <w:jc w:val="both"/>
        <w:rPr>
          <w:sz w:val="28"/>
          <w:szCs w:val="28"/>
        </w:rPr>
      </w:pPr>
    </w:p>
    <w:p w:rsidR="00546370" w:rsidRPr="005B508E" w:rsidRDefault="00546370" w:rsidP="005B508E">
      <w:pPr>
        <w:widowControl w:val="0"/>
        <w:jc w:val="center"/>
        <w:outlineLvl w:val="1"/>
        <w:rPr>
          <w:b/>
          <w:sz w:val="28"/>
          <w:szCs w:val="28"/>
        </w:rPr>
      </w:pPr>
      <w:bookmarkStart w:id="10" w:name="P385"/>
      <w:bookmarkEnd w:id="10"/>
      <w:r w:rsidRPr="005B508E">
        <w:rPr>
          <w:b/>
          <w:sz w:val="28"/>
          <w:szCs w:val="28"/>
        </w:rPr>
        <w:t xml:space="preserve">4. Формы </w:t>
      </w:r>
      <w:proofErr w:type="gramStart"/>
      <w:r w:rsidRPr="005B508E">
        <w:rPr>
          <w:b/>
          <w:sz w:val="28"/>
          <w:szCs w:val="28"/>
        </w:rPr>
        <w:t>контроля за</w:t>
      </w:r>
      <w:proofErr w:type="gramEnd"/>
      <w:r w:rsidRPr="005B508E">
        <w:rPr>
          <w:b/>
          <w:sz w:val="28"/>
          <w:szCs w:val="28"/>
        </w:rPr>
        <w:t xml:space="preserve"> предоставлением муниципальной услуги</w:t>
      </w:r>
    </w:p>
    <w:p w:rsidR="00546370" w:rsidRPr="005B508E" w:rsidRDefault="00546370" w:rsidP="00546370">
      <w:pPr>
        <w:widowControl w:val="0"/>
        <w:jc w:val="center"/>
        <w:outlineLvl w:val="2"/>
        <w:rPr>
          <w:b/>
          <w:sz w:val="28"/>
          <w:szCs w:val="28"/>
        </w:rPr>
      </w:pPr>
      <w:r w:rsidRPr="005B508E">
        <w:rPr>
          <w:b/>
          <w:sz w:val="28"/>
          <w:szCs w:val="28"/>
        </w:rPr>
        <w:t xml:space="preserve">Порядок осуществления текущего </w:t>
      </w:r>
      <w:proofErr w:type="gramStart"/>
      <w:r w:rsidRPr="005B508E">
        <w:rPr>
          <w:b/>
          <w:sz w:val="28"/>
          <w:szCs w:val="28"/>
        </w:rPr>
        <w:t>контроля за</w:t>
      </w:r>
      <w:proofErr w:type="gramEnd"/>
      <w:r w:rsidRPr="005B508E">
        <w:rPr>
          <w:b/>
          <w:sz w:val="28"/>
          <w:szCs w:val="28"/>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46370" w:rsidRPr="005B508E" w:rsidRDefault="00546370" w:rsidP="00546370">
      <w:pPr>
        <w:widowControl w:val="0"/>
        <w:jc w:val="both"/>
        <w:rPr>
          <w:sz w:val="28"/>
          <w:szCs w:val="28"/>
        </w:rPr>
      </w:pPr>
    </w:p>
    <w:p w:rsidR="00546370" w:rsidRPr="005B508E" w:rsidRDefault="00546370" w:rsidP="005B508E">
      <w:pPr>
        <w:widowControl w:val="0"/>
        <w:ind w:firstLine="567"/>
        <w:jc w:val="both"/>
        <w:rPr>
          <w:sz w:val="28"/>
          <w:szCs w:val="28"/>
        </w:rPr>
      </w:pPr>
      <w:r w:rsidRPr="005B508E">
        <w:rPr>
          <w:sz w:val="28"/>
          <w:szCs w:val="28"/>
        </w:rPr>
        <w:t xml:space="preserve">68. Текущий </w:t>
      </w:r>
      <w:proofErr w:type="gramStart"/>
      <w:r w:rsidRPr="005B508E">
        <w:rPr>
          <w:sz w:val="28"/>
          <w:szCs w:val="28"/>
        </w:rPr>
        <w:t>контроль за</w:t>
      </w:r>
      <w:proofErr w:type="gramEnd"/>
      <w:r w:rsidRPr="005B508E">
        <w:rPr>
          <w:sz w:val="28"/>
          <w:szCs w:val="28"/>
        </w:rPr>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546370" w:rsidRPr="005B508E" w:rsidRDefault="00546370" w:rsidP="005B508E">
      <w:pPr>
        <w:widowControl w:val="0"/>
        <w:ind w:firstLine="567"/>
        <w:jc w:val="both"/>
        <w:rPr>
          <w:sz w:val="28"/>
          <w:szCs w:val="28"/>
        </w:rPr>
      </w:pPr>
      <w:r w:rsidRPr="005B508E">
        <w:rPr>
          <w:sz w:val="28"/>
          <w:szCs w:val="28"/>
        </w:rPr>
        <w:t>69.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546370" w:rsidRPr="005C7AD3" w:rsidRDefault="00546370" w:rsidP="005B508E">
      <w:pPr>
        <w:widowControl w:val="0"/>
        <w:ind w:firstLine="567"/>
        <w:jc w:val="both"/>
      </w:pPr>
    </w:p>
    <w:p w:rsidR="00546370" w:rsidRPr="005B508E" w:rsidRDefault="00546370" w:rsidP="005B508E">
      <w:pPr>
        <w:widowControl w:val="0"/>
        <w:jc w:val="center"/>
        <w:outlineLvl w:val="2"/>
        <w:rPr>
          <w:b/>
          <w:sz w:val="28"/>
          <w:szCs w:val="28"/>
        </w:rPr>
      </w:pPr>
      <w:r w:rsidRPr="005B508E">
        <w:rPr>
          <w:b/>
          <w:sz w:val="28"/>
          <w:szCs w:val="28"/>
        </w:rPr>
        <w:lastRenderedPageBreak/>
        <w:t>Порядок и периодичность осуществления плановых и внеплановых проверок полноты</w:t>
      </w:r>
      <w:r w:rsidR="005B508E">
        <w:rPr>
          <w:b/>
          <w:sz w:val="28"/>
          <w:szCs w:val="28"/>
        </w:rPr>
        <w:t xml:space="preserve"> </w:t>
      </w:r>
      <w:r w:rsidRPr="005B508E">
        <w:rPr>
          <w:b/>
          <w:sz w:val="28"/>
          <w:szCs w:val="28"/>
        </w:rPr>
        <w:t>и качества предоставления муниципальной услуги, в том числе порядок</w:t>
      </w:r>
      <w:r w:rsidR="005B508E">
        <w:rPr>
          <w:b/>
          <w:sz w:val="28"/>
          <w:szCs w:val="28"/>
        </w:rPr>
        <w:t xml:space="preserve"> </w:t>
      </w:r>
      <w:r w:rsidRPr="005B508E">
        <w:rPr>
          <w:b/>
          <w:sz w:val="28"/>
          <w:szCs w:val="28"/>
        </w:rPr>
        <w:t xml:space="preserve">и формы </w:t>
      </w:r>
      <w:proofErr w:type="gramStart"/>
      <w:r w:rsidRPr="005B508E">
        <w:rPr>
          <w:b/>
          <w:sz w:val="28"/>
          <w:szCs w:val="28"/>
        </w:rPr>
        <w:t>контроля за</w:t>
      </w:r>
      <w:proofErr w:type="gramEnd"/>
      <w:r w:rsidRPr="005B508E">
        <w:rPr>
          <w:b/>
          <w:sz w:val="28"/>
          <w:szCs w:val="28"/>
        </w:rPr>
        <w:t xml:space="preserve"> полнотой и качеством предоставления</w:t>
      </w:r>
    </w:p>
    <w:p w:rsidR="00546370" w:rsidRPr="005B508E" w:rsidRDefault="00546370" w:rsidP="00546370">
      <w:pPr>
        <w:widowControl w:val="0"/>
        <w:jc w:val="both"/>
        <w:rPr>
          <w:sz w:val="28"/>
          <w:szCs w:val="28"/>
        </w:rPr>
      </w:pPr>
    </w:p>
    <w:p w:rsidR="00546370" w:rsidRPr="005B508E" w:rsidRDefault="00546370" w:rsidP="005B508E">
      <w:pPr>
        <w:widowControl w:val="0"/>
        <w:ind w:firstLine="567"/>
        <w:jc w:val="both"/>
        <w:rPr>
          <w:sz w:val="28"/>
          <w:szCs w:val="28"/>
        </w:rPr>
      </w:pPr>
      <w:r w:rsidRPr="005B508E">
        <w:rPr>
          <w:sz w:val="28"/>
          <w:szCs w:val="28"/>
        </w:rPr>
        <w:t>70.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46370" w:rsidRPr="005B508E" w:rsidRDefault="00546370" w:rsidP="005B508E">
      <w:pPr>
        <w:widowControl w:val="0"/>
        <w:ind w:firstLine="567"/>
        <w:jc w:val="both"/>
        <w:rPr>
          <w:sz w:val="28"/>
          <w:szCs w:val="28"/>
        </w:rPr>
      </w:pPr>
      <w:r w:rsidRPr="005B508E">
        <w:rPr>
          <w:sz w:val="28"/>
          <w:szCs w:val="28"/>
        </w:rPr>
        <w:t>71.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46370" w:rsidRPr="005B508E" w:rsidRDefault="00546370" w:rsidP="005B508E">
      <w:pPr>
        <w:widowControl w:val="0"/>
        <w:ind w:firstLine="567"/>
        <w:jc w:val="both"/>
        <w:rPr>
          <w:sz w:val="28"/>
          <w:szCs w:val="28"/>
        </w:rPr>
      </w:pPr>
      <w:r w:rsidRPr="005B508E">
        <w:rPr>
          <w:sz w:val="28"/>
          <w:szCs w:val="28"/>
        </w:rPr>
        <w:t>72.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46370" w:rsidRPr="005C7AD3" w:rsidRDefault="00546370" w:rsidP="00546370">
      <w:pPr>
        <w:widowControl w:val="0"/>
        <w:jc w:val="both"/>
      </w:pPr>
    </w:p>
    <w:p w:rsidR="00546370" w:rsidRPr="005B508E" w:rsidRDefault="00546370" w:rsidP="005B508E">
      <w:pPr>
        <w:widowControl w:val="0"/>
        <w:jc w:val="center"/>
        <w:outlineLvl w:val="2"/>
        <w:rPr>
          <w:b/>
          <w:sz w:val="28"/>
          <w:szCs w:val="28"/>
        </w:rPr>
      </w:pPr>
      <w:r w:rsidRPr="005B508E">
        <w:rPr>
          <w:b/>
          <w:sz w:val="28"/>
          <w:szCs w:val="28"/>
        </w:rPr>
        <w:t>Ответственность уполномоченных должностных лиц органа местного самоуправления</w:t>
      </w:r>
      <w:r w:rsidR="005B508E">
        <w:rPr>
          <w:b/>
          <w:sz w:val="28"/>
          <w:szCs w:val="28"/>
        </w:rPr>
        <w:t xml:space="preserve"> </w:t>
      </w:r>
      <w:r w:rsidRPr="005B508E">
        <w:rPr>
          <w:b/>
          <w:sz w:val="28"/>
          <w:szCs w:val="28"/>
        </w:rPr>
        <w:t>за решения и действия (бездействие), принимаемые (осуществляемые) ими в ходе предоставления муниципальной услуги</w:t>
      </w:r>
    </w:p>
    <w:p w:rsidR="00546370" w:rsidRPr="005B508E" w:rsidRDefault="00546370" w:rsidP="00546370">
      <w:pPr>
        <w:widowControl w:val="0"/>
        <w:jc w:val="both"/>
        <w:rPr>
          <w:sz w:val="28"/>
          <w:szCs w:val="28"/>
        </w:rPr>
      </w:pPr>
    </w:p>
    <w:p w:rsidR="00546370" w:rsidRPr="005B508E" w:rsidRDefault="00546370" w:rsidP="005B508E">
      <w:pPr>
        <w:widowControl w:val="0"/>
        <w:ind w:firstLine="567"/>
        <w:jc w:val="both"/>
        <w:rPr>
          <w:sz w:val="28"/>
          <w:szCs w:val="28"/>
        </w:rPr>
      </w:pPr>
      <w:r w:rsidRPr="005B508E">
        <w:rPr>
          <w:sz w:val="28"/>
          <w:szCs w:val="28"/>
        </w:rPr>
        <w:t>73.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546370" w:rsidRPr="005C7AD3" w:rsidRDefault="00546370" w:rsidP="00546370">
      <w:pPr>
        <w:widowControl w:val="0"/>
        <w:jc w:val="both"/>
      </w:pPr>
    </w:p>
    <w:p w:rsidR="00546370" w:rsidRPr="005B508E" w:rsidRDefault="00546370" w:rsidP="005B508E">
      <w:pPr>
        <w:widowControl w:val="0"/>
        <w:jc w:val="center"/>
        <w:outlineLvl w:val="2"/>
        <w:rPr>
          <w:b/>
          <w:sz w:val="28"/>
          <w:szCs w:val="28"/>
        </w:rPr>
      </w:pPr>
      <w:r w:rsidRPr="005B508E">
        <w:rPr>
          <w:b/>
          <w:sz w:val="28"/>
          <w:szCs w:val="28"/>
        </w:rPr>
        <w:t xml:space="preserve">Требования к порядку и формам </w:t>
      </w:r>
      <w:proofErr w:type="gramStart"/>
      <w:r w:rsidRPr="005B508E">
        <w:rPr>
          <w:b/>
          <w:sz w:val="28"/>
          <w:szCs w:val="28"/>
        </w:rPr>
        <w:t>контроля за</w:t>
      </w:r>
      <w:proofErr w:type="gramEnd"/>
      <w:r w:rsidRPr="005B508E">
        <w:rPr>
          <w:b/>
          <w:sz w:val="28"/>
          <w:szCs w:val="28"/>
        </w:rPr>
        <w:t xml:space="preserve"> предоставлением муниципальной услуги, </w:t>
      </w:r>
      <w:r w:rsidR="005B508E">
        <w:rPr>
          <w:b/>
          <w:sz w:val="28"/>
          <w:szCs w:val="28"/>
        </w:rPr>
        <w:t xml:space="preserve"> </w:t>
      </w:r>
      <w:r w:rsidRPr="005B508E">
        <w:rPr>
          <w:b/>
          <w:sz w:val="28"/>
          <w:szCs w:val="28"/>
        </w:rPr>
        <w:t>в том числе со стороны граждан, их объединений и организаций</w:t>
      </w:r>
    </w:p>
    <w:p w:rsidR="00546370" w:rsidRPr="005C7AD3" w:rsidRDefault="00546370" w:rsidP="00546370">
      <w:pPr>
        <w:widowControl w:val="0"/>
        <w:jc w:val="both"/>
      </w:pPr>
    </w:p>
    <w:p w:rsidR="00546370" w:rsidRPr="005B508E" w:rsidRDefault="00546370" w:rsidP="005B508E">
      <w:pPr>
        <w:widowControl w:val="0"/>
        <w:ind w:firstLine="567"/>
        <w:jc w:val="both"/>
        <w:rPr>
          <w:sz w:val="28"/>
          <w:szCs w:val="28"/>
        </w:rPr>
      </w:pPr>
      <w:r w:rsidRPr="005B508E">
        <w:rPr>
          <w:sz w:val="28"/>
          <w:szCs w:val="28"/>
        </w:rPr>
        <w:t>74.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46370" w:rsidRPr="005B508E" w:rsidRDefault="00546370" w:rsidP="005B508E">
      <w:pPr>
        <w:widowControl w:val="0"/>
        <w:ind w:firstLine="567"/>
        <w:jc w:val="both"/>
        <w:rPr>
          <w:sz w:val="28"/>
          <w:szCs w:val="28"/>
        </w:rPr>
      </w:pPr>
    </w:p>
    <w:p w:rsidR="00F4438B" w:rsidRPr="005B508E" w:rsidRDefault="00F4438B" w:rsidP="005B508E">
      <w:pPr>
        <w:widowControl w:val="0"/>
        <w:autoSpaceDE w:val="0"/>
        <w:autoSpaceDN w:val="0"/>
        <w:adjustRightInd w:val="0"/>
        <w:spacing w:before="108" w:after="108"/>
        <w:jc w:val="center"/>
        <w:outlineLvl w:val="0"/>
        <w:rPr>
          <w:b/>
          <w:bCs/>
          <w:sz w:val="28"/>
          <w:szCs w:val="28"/>
        </w:rPr>
      </w:pPr>
      <w:r w:rsidRPr="005B508E">
        <w:rPr>
          <w:b/>
          <w:bCs/>
          <w:sz w:val="28"/>
          <w:szCs w:val="28"/>
        </w:rPr>
        <w:t xml:space="preserve">5. Досудебный (внесудебный) порядок обжалования решений и действий </w:t>
      </w:r>
      <w:r w:rsidRPr="005B508E">
        <w:rPr>
          <w:b/>
          <w:bCs/>
          <w:sz w:val="28"/>
          <w:szCs w:val="28"/>
        </w:rPr>
        <w:lastRenderedPageBreak/>
        <w:t>(бездействия)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4438B" w:rsidRPr="005B508E" w:rsidRDefault="00F4438B" w:rsidP="005B508E">
      <w:pPr>
        <w:widowControl w:val="0"/>
        <w:autoSpaceDE w:val="0"/>
        <w:autoSpaceDN w:val="0"/>
        <w:adjustRightInd w:val="0"/>
        <w:spacing w:before="108" w:after="108"/>
        <w:jc w:val="center"/>
        <w:outlineLvl w:val="0"/>
        <w:rPr>
          <w:b/>
          <w:bCs/>
          <w:sz w:val="28"/>
          <w:szCs w:val="28"/>
        </w:rPr>
      </w:pPr>
      <w:r w:rsidRPr="005B508E">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4438B" w:rsidRPr="005B508E" w:rsidRDefault="00F4438B" w:rsidP="005B508E">
      <w:pPr>
        <w:pStyle w:val="ConsPlusNormal"/>
        <w:jc w:val="center"/>
        <w:rPr>
          <w:rFonts w:ascii="Times New Roman" w:hAnsi="Times New Roman" w:cs="Times New Roman"/>
          <w:sz w:val="28"/>
          <w:szCs w:val="28"/>
        </w:rPr>
      </w:pPr>
    </w:p>
    <w:p w:rsidR="00F4438B" w:rsidRPr="005B508E" w:rsidRDefault="00F4438B" w:rsidP="005B508E">
      <w:pPr>
        <w:widowControl w:val="0"/>
        <w:autoSpaceDE w:val="0"/>
        <w:autoSpaceDN w:val="0"/>
        <w:adjustRightInd w:val="0"/>
        <w:ind w:firstLine="567"/>
        <w:jc w:val="both"/>
        <w:rPr>
          <w:sz w:val="28"/>
          <w:szCs w:val="28"/>
        </w:rPr>
      </w:pPr>
      <w:bookmarkStart w:id="11" w:name="sub_4066"/>
      <w:r w:rsidRPr="005B508E">
        <w:rPr>
          <w:sz w:val="28"/>
          <w:szCs w:val="28"/>
        </w:rPr>
        <w:t>75. Заявитель может обратиться с жалобой, в том числе в следующих случаях:</w:t>
      </w:r>
    </w:p>
    <w:p w:rsidR="00F4438B" w:rsidRPr="005B508E" w:rsidRDefault="00F4438B" w:rsidP="005B508E">
      <w:pPr>
        <w:autoSpaceDE w:val="0"/>
        <w:autoSpaceDN w:val="0"/>
        <w:adjustRightInd w:val="0"/>
        <w:ind w:firstLine="567"/>
        <w:jc w:val="both"/>
        <w:rPr>
          <w:sz w:val="28"/>
          <w:szCs w:val="28"/>
        </w:rPr>
      </w:pPr>
      <w:bookmarkStart w:id="12" w:name="sub_4661"/>
      <w:bookmarkEnd w:id="11"/>
      <w:r w:rsidRPr="005B508E">
        <w:rPr>
          <w:sz w:val="28"/>
          <w:szCs w:val="28"/>
        </w:rPr>
        <w:t xml:space="preserve">1) </w:t>
      </w:r>
      <w:bookmarkStart w:id="13" w:name="sub_4667"/>
      <w:bookmarkEnd w:id="12"/>
      <w:r w:rsidRPr="005B508E">
        <w:rPr>
          <w:sz w:val="28"/>
          <w:szCs w:val="28"/>
        </w:rPr>
        <w:t xml:space="preserve">нарушение срока регистрации запроса о предоставлении муниципальной услуги, запроса, указанного в </w:t>
      </w:r>
      <w:hyperlink r:id="rId12" w:history="1">
        <w:r w:rsidRPr="005B508E">
          <w:rPr>
            <w:sz w:val="28"/>
            <w:szCs w:val="28"/>
          </w:rPr>
          <w:t>статье 15.1</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B508E">
          <w:rPr>
            <w:sz w:val="28"/>
            <w:szCs w:val="28"/>
          </w:rPr>
          <w:t>частью 1.3 статьи 16</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F4438B" w:rsidRPr="005B508E" w:rsidRDefault="00F4438B" w:rsidP="005B508E">
      <w:pPr>
        <w:autoSpaceDE w:val="0"/>
        <w:autoSpaceDN w:val="0"/>
        <w:adjustRightInd w:val="0"/>
        <w:ind w:firstLine="567"/>
        <w:jc w:val="both"/>
        <w:rPr>
          <w:sz w:val="28"/>
          <w:szCs w:val="28"/>
        </w:rPr>
      </w:pPr>
      <w:r w:rsidRPr="005B508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F4438B" w:rsidRPr="005B508E" w:rsidRDefault="00F4438B" w:rsidP="005B508E">
      <w:pPr>
        <w:autoSpaceDE w:val="0"/>
        <w:autoSpaceDN w:val="0"/>
        <w:adjustRightInd w:val="0"/>
        <w:ind w:firstLine="567"/>
        <w:jc w:val="both"/>
        <w:rPr>
          <w:sz w:val="28"/>
          <w:szCs w:val="28"/>
        </w:rPr>
      </w:pPr>
      <w:proofErr w:type="gramStart"/>
      <w:r w:rsidRPr="005B508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5B50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5B508E">
          <w:rPr>
            <w:sz w:val="28"/>
            <w:szCs w:val="28"/>
          </w:rPr>
          <w:t>частью 1.3 статьи 16</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F4438B" w:rsidRPr="005B508E" w:rsidRDefault="00F4438B" w:rsidP="005B508E">
      <w:pPr>
        <w:autoSpaceDE w:val="0"/>
        <w:autoSpaceDN w:val="0"/>
        <w:adjustRightInd w:val="0"/>
        <w:ind w:firstLine="567"/>
        <w:jc w:val="both"/>
        <w:rPr>
          <w:sz w:val="28"/>
          <w:szCs w:val="28"/>
        </w:rPr>
      </w:pPr>
      <w:proofErr w:type="gramStart"/>
      <w:r w:rsidRPr="005B508E">
        <w:rPr>
          <w:sz w:val="28"/>
          <w:szCs w:val="28"/>
        </w:rPr>
        <w:lastRenderedPageBreak/>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5" w:history="1">
        <w:r w:rsidRPr="005B508E">
          <w:rPr>
            <w:sz w:val="28"/>
            <w:szCs w:val="28"/>
          </w:rPr>
          <w:t>частью 1.1 статьи 16</w:t>
        </w:r>
      </w:hyperlink>
      <w:r w:rsidRPr="005B508E">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50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5B508E">
          <w:rPr>
            <w:sz w:val="28"/>
            <w:szCs w:val="28"/>
          </w:rPr>
          <w:t>частью 1.3 статьи 16</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8) нарушение срока или порядка выдачи документов по результатам предоставления муниципальной услуги;</w:t>
      </w:r>
    </w:p>
    <w:p w:rsidR="00F4438B" w:rsidRPr="005B508E" w:rsidRDefault="00F4438B" w:rsidP="005B508E">
      <w:pPr>
        <w:autoSpaceDE w:val="0"/>
        <w:autoSpaceDN w:val="0"/>
        <w:adjustRightInd w:val="0"/>
        <w:ind w:firstLine="567"/>
        <w:jc w:val="both"/>
        <w:rPr>
          <w:sz w:val="28"/>
          <w:szCs w:val="28"/>
        </w:rPr>
      </w:pPr>
      <w:proofErr w:type="gramStart"/>
      <w:r w:rsidRPr="005B508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F4438B" w:rsidRPr="00F4438B" w:rsidRDefault="00F4438B" w:rsidP="005B508E">
      <w:pPr>
        <w:autoSpaceDE w:val="0"/>
        <w:autoSpaceDN w:val="0"/>
        <w:adjustRightInd w:val="0"/>
        <w:ind w:firstLine="567"/>
        <w:jc w:val="both"/>
      </w:pPr>
      <w:r w:rsidRPr="005B508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5B508E">
          <w:rPr>
            <w:sz w:val="28"/>
            <w:szCs w:val="28"/>
          </w:rPr>
          <w:t>частью 1.3 статьи 16</w:t>
        </w:r>
      </w:hyperlink>
      <w:r w:rsidRPr="005B508E">
        <w:rPr>
          <w:sz w:val="28"/>
          <w:szCs w:val="28"/>
        </w:rPr>
        <w:t xml:space="preserve"> № 210-ФЗ.</w:t>
      </w:r>
    </w:p>
    <w:p w:rsidR="00F4438B" w:rsidRPr="00F4438B" w:rsidRDefault="00F4438B" w:rsidP="005B508E">
      <w:pPr>
        <w:widowControl w:val="0"/>
        <w:autoSpaceDE w:val="0"/>
        <w:autoSpaceDN w:val="0"/>
        <w:adjustRightInd w:val="0"/>
        <w:ind w:firstLine="567"/>
        <w:jc w:val="both"/>
      </w:pPr>
    </w:p>
    <w:bookmarkEnd w:id="13"/>
    <w:p w:rsidR="00F4438B" w:rsidRPr="005B508E" w:rsidRDefault="00F4438B" w:rsidP="00F4438B">
      <w:pPr>
        <w:autoSpaceDE w:val="0"/>
        <w:autoSpaceDN w:val="0"/>
        <w:adjustRightInd w:val="0"/>
        <w:jc w:val="center"/>
        <w:outlineLvl w:val="0"/>
        <w:rPr>
          <w:b/>
          <w:sz w:val="28"/>
          <w:szCs w:val="28"/>
          <w:lang w:eastAsia="en-US"/>
        </w:rPr>
      </w:pPr>
      <w:r w:rsidRPr="005B508E">
        <w:rPr>
          <w:b/>
          <w:sz w:val="28"/>
          <w:szCs w:val="28"/>
          <w:lang w:eastAsia="en-US"/>
        </w:rPr>
        <w:t>Предмет жалобы</w:t>
      </w:r>
    </w:p>
    <w:p w:rsidR="00F4438B" w:rsidRPr="00F4438B" w:rsidRDefault="00F4438B" w:rsidP="00F4438B">
      <w:pPr>
        <w:autoSpaceDE w:val="0"/>
        <w:autoSpaceDN w:val="0"/>
        <w:adjustRightInd w:val="0"/>
        <w:jc w:val="both"/>
        <w:rPr>
          <w:lang w:eastAsia="en-US"/>
        </w:rPr>
      </w:pP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76. </w:t>
      </w:r>
      <w:proofErr w:type="gramStart"/>
      <w:r w:rsidRPr="005B508E">
        <w:rPr>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w:t>
      </w:r>
      <w:r w:rsidR="0091788B" w:rsidRPr="005B508E">
        <w:rPr>
          <w:sz w:val="28"/>
          <w:szCs w:val="28"/>
          <w:lang w:eastAsia="en-US"/>
        </w:rPr>
        <w:t>стного самоуправления Мо Волжский сельсовет</w:t>
      </w:r>
      <w:r w:rsidRPr="005B508E">
        <w:rPr>
          <w:sz w:val="28"/>
          <w:szCs w:val="28"/>
          <w:lang w:eastAsia="en-US"/>
        </w:rPr>
        <w:t xml:space="preserve"> и его должностных лиц, муниципальных служащих органа м</w:t>
      </w:r>
      <w:r w:rsidR="0091788B" w:rsidRPr="005B508E">
        <w:rPr>
          <w:sz w:val="28"/>
          <w:szCs w:val="28"/>
          <w:lang w:eastAsia="en-US"/>
        </w:rPr>
        <w:t>естного самоуправления Мо Волжский сельсовет,</w:t>
      </w:r>
      <w:r w:rsidRPr="005B508E">
        <w:rPr>
          <w:sz w:val="28"/>
          <w:szCs w:val="28"/>
          <w:lang w:eastAsia="en-US"/>
        </w:rPr>
        <w:t xml:space="preserve">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77. Жалоба должна содержать:</w:t>
      </w:r>
    </w:p>
    <w:p w:rsidR="00F4438B" w:rsidRPr="005B508E" w:rsidRDefault="00F4438B" w:rsidP="005B508E">
      <w:pPr>
        <w:widowControl w:val="0"/>
        <w:autoSpaceDE w:val="0"/>
        <w:autoSpaceDN w:val="0"/>
        <w:adjustRightInd w:val="0"/>
        <w:ind w:firstLine="567"/>
        <w:jc w:val="both"/>
        <w:rPr>
          <w:sz w:val="28"/>
          <w:szCs w:val="28"/>
        </w:rPr>
      </w:pPr>
      <w:bookmarkStart w:id="14" w:name="sub_4681"/>
      <w:r w:rsidRPr="005B508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4438B" w:rsidRPr="005B508E" w:rsidRDefault="00F4438B" w:rsidP="005B508E">
      <w:pPr>
        <w:widowControl w:val="0"/>
        <w:autoSpaceDE w:val="0"/>
        <w:autoSpaceDN w:val="0"/>
        <w:adjustRightInd w:val="0"/>
        <w:ind w:firstLine="567"/>
        <w:jc w:val="both"/>
        <w:rPr>
          <w:sz w:val="28"/>
          <w:szCs w:val="28"/>
        </w:rPr>
      </w:pPr>
      <w:bookmarkStart w:id="15" w:name="sub_4682"/>
      <w:bookmarkEnd w:id="14"/>
      <w:proofErr w:type="gramStart"/>
      <w:r w:rsidRPr="005B508E">
        <w:rPr>
          <w:sz w:val="28"/>
          <w:szCs w:val="28"/>
        </w:rPr>
        <w:t xml:space="preserve">2) фамилию, имя, отчество (последнее - при наличии), сведения о месте </w:t>
      </w:r>
      <w:r w:rsidRPr="005B508E">
        <w:rPr>
          <w:sz w:val="28"/>
          <w:szCs w:val="28"/>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F4438B" w:rsidRPr="005B508E" w:rsidRDefault="00F4438B" w:rsidP="005B508E">
      <w:pPr>
        <w:widowControl w:val="0"/>
        <w:autoSpaceDE w:val="0"/>
        <w:autoSpaceDN w:val="0"/>
        <w:adjustRightInd w:val="0"/>
        <w:ind w:firstLine="567"/>
        <w:jc w:val="both"/>
        <w:rPr>
          <w:sz w:val="28"/>
          <w:szCs w:val="28"/>
        </w:rPr>
      </w:pPr>
      <w:bookmarkStart w:id="16" w:name="sub_4683"/>
      <w:bookmarkEnd w:id="15"/>
      <w:r w:rsidRPr="005B508E">
        <w:rPr>
          <w:sz w:val="28"/>
          <w:szCs w:val="28"/>
        </w:rPr>
        <w:t>3) сведения об обжалуемых решениях и действиях (бездействии)</w:t>
      </w:r>
      <w:bookmarkStart w:id="17" w:name="sub_4684"/>
      <w:bookmarkEnd w:id="16"/>
      <w:r w:rsidRPr="005B508E">
        <w:rPr>
          <w:sz w:val="28"/>
          <w:szCs w:val="28"/>
        </w:rPr>
        <w:t>;</w:t>
      </w:r>
    </w:p>
    <w:p w:rsidR="00F4438B" w:rsidRPr="005B508E" w:rsidRDefault="00F4438B" w:rsidP="005B508E">
      <w:pPr>
        <w:widowControl w:val="0"/>
        <w:autoSpaceDE w:val="0"/>
        <w:autoSpaceDN w:val="0"/>
        <w:adjustRightInd w:val="0"/>
        <w:ind w:firstLine="567"/>
        <w:jc w:val="both"/>
        <w:rPr>
          <w:sz w:val="28"/>
          <w:szCs w:val="28"/>
        </w:rPr>
      </w:pPr>
      <w:r w:rsidRPr="005B508E">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F4438B" w:rsidRPr="005B508E" w:rsidRDefault="00F4438B" w:rsidP="005B508E">
      <w:pPr>
        <w:widowControl w:val="0"/>
        <w:autoSpaceDE w:val="0"/>
        <w:autoSpaceDN w:val="0"/>
        <w:adjustRightInd w:val="0"/>
        <w:ind w:firstLine="567"/>
        <w:jc w:val="both"/>
        <w:rPr>
          <w:sz w:val="28"/>
          <w:szCs w:val="28"/>
        </w:rPr>
      </w:pPr>
      <w:r w:rsidRPr="005B508E">
        <w:rPr>
          <w:sz w:val="28"/>
          <w:szCs w:val="28"/>
        </w:rPr>
        <w:t>Заявителем могут быть представлены документы (при наличии), подтверждающие доводы заявителя, либо их копии.</w:t>
      </w:r>
    </w:p>
    <w:bookmarkEnd w:id="17"/>
    <w:p w:rsidR="00F4438B" w:rsidRPr="00F4438B" w:rsidRDefault="00F4438B" w:rsidP="00F4438B">
      <w:pPr>
        <w:autoSpaceDE w:val="0"/>
        <w:autoSpaceDN w:val="0"/>
        <w:adjustRightInd w:val="0"/>
        <w:jc w:val="both"/>
        <w:rPr>
          <w:bCs/>
          <w:lang w:eastAsia="en-US"/>
        </w:rPr>
      </w:pPr>
    </w:p>
    <w:p w:rsidR="00F4438B" w:rsidRPr="005B508E" w:rsidRDefault="00F4438B" w:rsidP="00F4438B">
      <w:pPr>
        <w:autoSpaceDE w:val="0"/>
        <w:autoSpaceDN w:val="0"/>
        <w:adjustRightInd w:val="0"/>
        <w:jc w:val="center"/>
        <w:outlineLvl w:val="0"/>
        <w:rPr>
          <w:b/>
          <w:sz w:val="28"/>
          <w:szCs w:val="28"/>
          <w:lang w:eastAsia="en-US"/>
        </w:rPr>
      </w:pPr>
      <w:r w:rsidRPr="005B508E">
        <w:rPr>
          <w:b/>
          <w:sz w:val="28"/>
          <w:szCs w:val="28"/>
          <w:lang w:eastAsia="en-US"/>
        </w:rPr>
        <w:t>Органы  местного самоуправления</w:t>
      </w:r>
      <w:r w:rsidRPr="005B508E">
        <w:rPr>
          <w:b/>
          <w:sz w:val="28"/>
          <w:szCs w:val="28"/>
          <w:lang w:eastAsia="en-US"/>
        </w:rPr>
        <w:br/>
        <w:t>и уполномоченные на рассмотрение жалобы должностные лица,</w:t>
      </w:r>
    </w:p>
    <w:p w:rsidR="00F4438B" w:rsidRPr="005B508E" w:rsidRDefault="00F4438B" w:rsidP="00F4438B">
      <w:pPr>
        <w:autoSpaceDE w:val="0"/>
        <w:autoSpaceDN w:val="0"/>
        <w:adjustRightInd w:val="0"/>
        <w:jc w:val="center"/>
        <w:rPr>
          <w:b/>
          <w:sz w:val="28"/>
          <w:szCs w:val="28"/>
          <w:lang w:eastAsia="en-US"/>
        </w:rPr>
      </w:pPr>
      <w:r w:rsidRPr="005B508E">
        <w:rPr>
          <w:b/>
          <w:sz w:val="28"/>
          <w:szCs w:val="28"/>
          <w:lang w:eastAsia="en-US"/>
        </w:rPr>
        <w:t>которым может быть направлена жалоба</w:t>
      </w:r>
    </w:p>
    <w:p w:rsidR="00F4438B" w:rsidRPr="005B508E" w:rsidRDefault="00F4438B" w:rsidP="00F4438B">
      <w:pPr>
        <w:autoSpaceDE w:val="0"/>
        <w:autoSpaceDN w:val="0"/>
        <w:adjustRightInd w:val="0"/>
        <w:jc w:val="both"/>
        <w:rPr>
          <w:sz w:val="28"/>
          <w:szCs w:val="28"/>
          <w:lang w:eastAsia="en-US"/>
        </w:rPr>
      </w:pP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78. Жалоба рассматривается органом местного самоуправ</w:t>
      </w:r>
      <w:r w:rsidR="005B508E">
        <w:rPr>
          <w:sz w:val="28"/>
          <w:szCs w:val="28"/>
          <w:lang w:eastAsia="en-US"/>
        </w:rPr>
        <w:t xml:space="preserve">ления муниципального образования </w:t>
      </w:r>
      <w:r w:rsidR="005B508E">
        <w:rPr>
          <w:bCs/>
          <w:sz w:val="28"/>
          <w:szCs w:val="28"/>
        </w:rPr>
        <w:t>Костинский</w:t>
      </w:r>
      <w:r w:rsidR="005B508E" w:rsidRPr="00545E0A">
        <w:rPr>
          <w:bCs/>
          <w:sz w:val="28"/>
          <w:szCs w:val="28"/>
        </w:rPr>
        <w:t xml:space="preserve"> </w:t>
      </w:r>
      <w:r w:rsidR="0091788B" w:rsidRPr="005B508E">
        <w:rPr>
          <w:sz w:val="28"/>
          <w:szCs w:val="28"/>
          <w:lang w:eastAsia="en-US"/>
        </w:rPr>
        <w:t>сельсовет</w:t>
      </w:r>
      <w:r w:rsidRPr="005B508E">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B508E">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8" w:history="1">
        <w:r w:rsidRPr="005B508E">
          <w:rPr>
            <w:sz w:val="28"/>
            <w:szCs w:val="28"/>
          </w:rPr>
          <w:t>частью 1.1 статьи 16</w:t>
        </w:r>
      </w:hyperlink>
      <w:r w:rsidRPr="005B508E">
        <w:rPr>
          <w:sz w:val="28"/>
          <w:szCs w:val="28"/>
        </w:rPr>
        <w:t xml:space="preserve"> № 210-ФЗ, подаются руководителям этих организаций.</w:t>
      </w:r>
    </w:p>
    <w:p w:rsidR="00F4438B" w:rsidRPr="005B508E" w:rsidRDefault="00F4438B" w:rsidP="005B508E">
      <w:pPr>
        <w:autoSpaceDE w:val="0"/>
        <w:autoSpaceDN w:val="0"/>
        <w:adjustRightInd w:val="0"/>
        <w:ind w:firstLine="567"/>
        <w:jc w:val="both"/>
        <w:rPr>
          <w:bCs/>
          <w:sz w:val="28"/>
          <w:szCs w:val="28"/>
          <w:lang w:eastAsia="en-US"/>
        </w:rPr>
      </w:pPr>
    </w:p>
    <w:p w:rsidR="00F4438B" w:rsidRPr="00F4438B" w:rsidRDefault="00F4438B" w:rsidP="00F4438B">
      <w:pPr>
        <w:autoSpaceDE w:val="0"/>
        <w:autoSpaceDN w:val="0"/>
        <w:adjustRightInd w:val="0"/>
        <w:jc w:val="both"/>
        <w:outlineLvl w:val="0"/>
        <w:rPr>
          <w:bCs/>
          <w:lang w:eastAsia="en-US"/>
        </w:rPr>
      </w:pPr>
    </w:p>
    <w:p w:rsidR="00F4438B" w:rsidRPr="005B508E" w:rsidRDefault="00F4438B" w:rsidP="00F4438B">
      <w:pPr>
        <w:autoSpaceDE w:val="0"/>
        <w:autoSpaceDN w:val="0"/>
        <w:adjustRightInd w:val="0"/>
        <w:jc w:val="center"/>
        <w:outlineLvl w:val="0"/>
        <w:rPr>
          <w:b/>
          <w:sz w:val="28"/>
          <w:szCs w:val="28"/>
          <w:lang w:eastAsia="en-US"/>
        </w:rPr>
      </w:pPr>
      <w:bookmarkStart w:id="18" w:name="Par11"/>
      <w:bookmarkEnd w:id="18"/>
      <w:r w:rsidRPr="005B508E">
        <w:rPr>
          <w:b/>
          <w:sz w:val="28"/>
          <w:szCs w:val="28"/>
          <w:lang w:eastAsia="en-US"/>
        </w:rPr>
        <w:t>Порядок подачи и рассмотрения жалобы</w:t>
      </w:r>
    </w:p>
    <w:p w:rsidR="00F4438B" w:rsidRPr="00F4438B" w:rsidRDefault="00F4438B" w:rsidP="00F4438B">
      <w:pPr>
        <w:autoSpaceDE w:val="0"/>
        <w:autoSpaceDN w:val="0"/>
        <w:adjustRightInd w:val="0"/>
        <w:jc w:val="center"/>
        <w:outlineLvl w:val="0"/>
        <w:rPr>
          <w:b/>
          <w:lang w:eastAsia="en-US"/>
        </w:rPr>
      </w:pPr>
    </w:p>
    <w:p w:rsidR="00F4438B" w:rsidRPr="005B508E" w:rsidRDefault="00F4438B" w:rsidP="005B508E">
      <w:pPr>
        <w:autoSpaceDE w:val="0"/>
        <w:autoSpaceDN w:val="0"/>
        <w:adjustRightInd w:val="0"/>
        <w:ind w:firstLine="567"/>
        <w:jc w:val="both"/>
        <w:rPr>
          <w:sz w:val="28"/>
          <w:szCs w:val="28"/>
        </w:rPr>
      </w:pPr>
      <w:r w:rsidRPr="005B508E">
        <w:rPr>
          <w:sz w:val="28"/>
          <w:szCs w:val="28"/>
          <w:lang w:eastAsia="en-US"/>
        </w:rPr>
        <w:t xml:space="preserve">79. </w:t>
      </w:r>
      <w:proofErr w:type="gramStart"/>
      <w:r w:rsidRPr="005B508E">
        <w:rPr>
          <w:sz w:val="28"/>
          <w:szCs w:val="28"/>
          <w:lang w:eastAsia="en-US"/>
        </w:rPr>
        <w:t>Жалоба подается в письменной форме на бумажном носителе</w:t>
      </w:r>
      <w:r w:rsidRPr="005B508E">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5B508E">
        <w:rPr>
          <w:bCs/>
          <w:sz w:val="28"/>
          <w:szCs w:val="28"/>
          <w:lang w:eastAsia="en-US"/>
        </w:rPr>
        <w:lastRenderedPageBreak/>
        <w:t xml:space="preserve">(далее – система досудебного обжалования), организаций, </w:t>
      </w:r>
      <w:r w:rsidRPr="005B508E">
        <w:rPr>
          <w:sz w:val="28"/>
          <w:szCs w:val="28"/>
        </w:rPr>
        <w:t xml:space="preserve">предусмотренных </w:t>
      </w:r>
      <w:hyperlink r:id="rId19" w:history="1">
        <w:r w:rsidRPr="005B508E">
          <w:rPr>
            <w:sz w:val="28"/>
            <w:szCs w:val="28"/>
          </w:rPr>
          <w:t>частью 1.1 статьи 16</w:t>
        </w:r>
      </w:hyperlink>
      <w:r w:rsidRPr="005B508E">
        <w:rPr>
          <w:sz w:val="28"/>
          <w:szCs w:val="28"/>
        </w:rPr>
        <w:t xml:space="preserve"> № 210-ФЗ,</w:t>
      </w:r>
      <w:r w:rsidRPr="005B508E">
        <w:rPr>
          <w:b/>
          <w:bCs/>
          <w:sz w:val="28"/>
          <w:szCs w:val="28"/>
          <w:lang w:eastAsia="en-US"/>
        </w:rPr>
        <w:t xml:space="preserve"> </w:t>
      </w:r>
      <w:r w:rsidRPr="005B508E">
        <w:rPr>
          <w:bCs/>
          <w:sz w:val="28"/>
          <w:szCs w:val="28"/>
          <w:lang w:eastAsia="en-US"/>
        </w:rPr>
        <w:t xml:space="preserve"> а также может быть принята при</w:t>
      </w:r>
      <w:proofErr w:type="gramEnd"/>
      <w:r w:rsidRPr="005B508E">
        <w:rPr>
          <w:bCs/>
          <w:sz w:val="28"/>
          <w:szCs w:val="28"/>
          <w:lang w:eastAsia="en-US"/>
        </w:rPr>
        <w:t xml:space="preserve"> личном </w:t>
      </w:r>
      <w:proofErr w:type="gramStart"/>
      <w:r w:rsidRPr="005B508E">
        <w:rPr>
          <w:bCs/>
          <w:sz w:val="28"/>
          <w:szCs w:val="28"/>
          <w:lang w:eastAsia="en-US"/>
        </w:rPr>
        <w:t>приеме</w:t>
      </w:r>
      <w:proofErr w:type="gramEnd"/>
      <w:r w:rsidRPr="005B508E">
        <w:rPr>
          <w:bCs/>
          <w:sz w:val="28"/>
          <w:szCs w:val="28"/>
          <w:lang w:eastAsia="en-US"/>
        </w:rPr>
        <w:t xml:space="preserve"> заявителя в органе местного самоуправления</w:t>
      </w:r>
      <w:r w:rsidRPr="005B508E">
        <w:rPr>
          <w:sz w:val="28"/>
          <w:szCs w:val="28"/>
        </w:rPr>
        <w:t xml:space="preserve">. </w:t>
      </w:r>
    </w:p>
    <w:p w:rsidR="00F4438B" w:rsidRPr="005B508E" w:rsidRDefault="00F4438B" w:rsidP="005B508E">
      <w:pPr>
        <w:autoSpaceDE w:val="0"/>
        <w:autoSpaceDN w:val="0"/>
        <w:adjustRightInd w:val="0"/>
        <w:ind w:firstLine="567"/>
        <w:contextualSpacing/>
        <w:jc w:val="both"/>
        <w:rPr>
          <w:rFonts w:eastAsiaTheme="minorHAnsi"/>
          <w:sz w:val="28"/>
          <w:szCs w:val="28"/>
          <w:lang w:eastAsia="en-US"/>
        </w:rPr>
      </w:pPr>
      <w:r w:rsidRPr="005B508E">
        <w:rPr>
          <w:sz w:val="28"/>
          <w:szCs w:val="28"/>
          <w:lang w:eastAsia="en-US"/>
        </w:rPr>
        <w:t xml:space="preserve">80. </w:t>
      </w:r>
      <w:r w:rsidRPr="005B508E">
        <w:rPr>
          <w:rFonts w:eastAsiaTheme="minorHAns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B508E">
        <w:rPr>
          <w:rFonts w:eastAsiaTheme="minorHAnsi"/>
          <w:sz w:val="28"/>
          <w:szCs w:val="28"/>
          <w:lang w:eastAsia="en-US"/>
        </w:rPr>
        <w:t>представлена</w:t>
      </w:r>
      <w:proofErr w:type="gramEnd"/>
      <w:r w:rsidRPr="005B508E">
        <w:rPr>
          <w:rFonts w:eastAsiaTheme="minorHAnsi"/>
          <w:sz w:val="28"/>
          <w:szCs w:val="28"/>
          <w:lang w:eastAsia="en-US"/>
        </w:rPr>
        <w:t>:</w:t>
      </w:r>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r w:rsidRPr="005B508E">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r w:rsidRPr="005B508E">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4438B" w:rsidRPr="005B508E" w:rsidRDefault="00F4438B" w:rsidP="005B508E">
      <w:pPr>
        <w:autoSpaceDE w:val="0"/>
        <w:autoSpaceDN w:val="0"/>
        <w:adjustRightInd w:val="0"/>
        <w:ind w:firstLine="567"/>
        <w:jc w:val="both"/>
        <w:rPr>
          <w:rFonts w:eastAsiaTheme="minorHAnsi"/>
          <w:sz w:val="28"/>
          <w:szCs w:val="28"/>
          <w:lang w:eastAsia="en-US"/>
        </w:rPr>
      </w:pPr>
      <w:r w:rsidRPr="005B508E">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81.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Время приема жалоб должно совпадать со временем предоставления муниципальной услуги.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Жалоба в письменной форме может также быть направлена по почте.</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82.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83.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438B" w:rsidRPr="005B508E" w:rsidRDefault="00F4438B" w:rsidP="005B508E">
      <w:pPr>
        <w:autoSpaceDE w:val="0"/>
        <w:autoSpaceDN w:val="0"/>
        <w:adjustRightInd w:val="0"/>
        <w:ind w:firstLine="567"/>
        <w:jc w:val="both"/>
        <w:rPr>
          <w:sz w:val="28"/>
          <w:szCs w:val="28"/>
        </w:rPr>
      </w:pPr>
      <w:r w:rsidRPr="005B508E">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0" w:history="1">
        <w:r w:rsidRPr="005B508E">
          <w:rPr>
            <w:sz w:val="28"/>
            <w:szCs w:val="28"/>
          </w:rPr>
          <w:t>статьей</w:t>
        </w:r>
      </w:hyperlink>
      <w:r w:rsidRPr="005B508E">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5B508E">
        <w:rPr>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F4438B" w:rsidRPr="005B508E" w:rsidRDefault="00F4438B" w:rsidP="005B508E">
      <w:pPr>
        <w:autoSpaceDE w:val="0"/>
        <w:autoSpaceDN w:val="0"/>
        <w:adjustRightInd w:val="0"/>
        <w:ind w:firstLine="567"/>
        <w:jc w:val="both"/>
        <w:rPr>
          <w:rFonts w:eastAsiaTheme="minorHAnsi"/>
          <w:sz w:val="28"/>
          <w:szCs w:val="28"/>
          <w:lang w:eastAsia="en-US"/>
        </w:rPr>
      </w:pPr>
      <w:r w:rsidRPr="005B508E">
        <w:rPr>
          <w:sz w:val="28"/>
          <w:szCs w:val="28"/>
          <w:lang w:eastAsia="en-US"/>
        </w:rPr>
        <w:t xml:space="preserve">84. </w:t>
      </w:r>
      <w:r w:rsidRPr="005B508E">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F4438B" w:rsidRPr="005B508E" w:rsidRDefault="00F4438B" w:rsidP="005B508E">
      <w:pPr>
        <w:autoSpaceDE w:val="0"/>
        <w:autoSpaceDN w:val="0"/>
        <w:adjustRightInd w:val="0"/>
        <w:ind w:firstLine="567"/>
        <w:jc w:val="both"/>
        <w:rPr>
          <w:rFonts w:eastAsiaTheme="minorHAnsi"/>
          <w:sz w:val="28"/>
          <w:szCs w:val="28"/>
          <w:lang w:eastAsia="en-US"/>
        </w:rPr>
      </w:pPr>
      <w:r w:rsidRPr="005B508E">
        <w:rPr>
          <w:rFonts w:eastAsiaTheme="minorHAnsi"/>
          <w:sz w:val="28"/>
          <w:szCs w:val="28"/>
          <w:lang w:eastAsia="en-US"/>
        </w:rPr>
        <w:t xml:space="preserve"> </w:t>
      </w:r>
      <w:hyperlink r:id="rId21" w:history="1">
        <w:r w:rsidRPr="005B508E">
          <w:rPr>
            <w:rFonts w:eastAsiaTheme="minorHAnsi"/>
            <w:sz w:val="28"/>
            <w:szCs w:val="28"/>
            <w:lang w:eastAsia="en-US"/>
          </w:rPr>
          <w:t>статьей 5.63</w:t>
        </w:r>
      </w:hyperlink>
      <w:r w:rsidRPr="005B508E">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4438B" w:rsidRPr="005B508E" w:rsidRDefault="00F4438B" w:rsidP="005B508E">
      <w:pPr>
        <w:autoSpaceDE w:val="0"/>
        <w:autoSpaceDN w:val="0"/>
        <w:adjustRightInd w:val="0"/>
        <w:ind w:firstLine="567"/>
        <w:jc w:val="both"/>
        <w:rPr>
          <w:rFonts w:eastAsiaTheme="minorHAnsi"/>
          <w:sz w:val="28"/>
          <w:szCs w:val="28"/>
          <w:lang w:eastAsia="en-US"/>
        </w:rPr>
      </w:pPr>
    </w:p>
    <w:p w:rsidR="00F4438B" w:rsidRPr="005B508E" w:rsidRDefault="00F4438B" w:rsidP="00F4438B">
      <w:pPr>
        <w:autoSpaceDE w:val="0"/>
        <w:autoSpaceDN w:val="0"/>
        <w:adjustRightInd w:val="0"/>
        <w:ind w:firstLine="540"/>
        <w:jc w:val="center"/>
        <w:rPr>
          <w:b/>
          <w:sz w:val="28"/>
          <w:szCs w:val="28"/>
          <w:lang w:eastAsia="en-US"/>
        </w:rPr>
      </w:pPr>
      <w:r w:rsidRPr="005B508E">
        <w:rPr>
          <w:b/>
          <w:sz w:val="28"/>
          <w:szCs w:val="28"/>
          <w:lang w:eastAsia="en-US"/>
        </w:rPr>
        <w:t>Сроки рассмотрения жалобы</w:t>
      </w:r>
    </w:p>
    <w:p w:rsidR="00F4438B" w:rsidRPr="005B508E" w:rsidRDefault="00F4438B" w:rsidP="00F4438B">
      <w:pPr>
        <w:autoSpaceDE w:val="0"/>
        <w:autoSpaceDN w:val="0"/>
        <w:adjustRightInd w:val="0"/>
        <w:ind w:firstLine="540"/>
        <w:jc w:val="center"/>
        <w:rPr>
          <w:b/>
          <w:sz w:val="28"/>
          <w:szCs w:val="28"/>
          <w:lang w:eastAsia="en-US"/>
        </w:rPr>
      </w:pPr>
    </w:p>
    <w:p w:rsidR="00F4438B" w:rsidRPr="00F4438B" w:rsidRDefault="00F4438B" w:rsidP="005B508E">
      <w:pPr>
        <w:autoSpaceDE w:val="0"/>
        <w:autoSpaceDN w:val="0"/>
        <w:adjustRightInd w:val="0"/>
        <w:ind w:firstLine="567"/>
        <w:jc w:val="both"/>
        <w:rPr>
          <w:bCs/>
          <w:lang w:eastAsia="en-US"/>
        </w:rPr>
      </w:pPr>
      <w:r w:rsidRPr="005B508E">
        <w:rPr>
          <w:bCs/>
          <w:sz w:val="28"/>
          <w:szCs w:val="28"/>
          <w:lang w:eastAsia="en-US"/>
        </w:rPr>
        <w:t xml:space="preserve">85. </w:t>
      </w:r>
      <w:proofErr w:type="gramStart"/>
      <w:r w:rsidRPr="005B508E">
        <w:rPr>
          <w:bCs/>
          <w:sz w:val="28"/>
          <w:szCs w:val="28"/>
          <w:lang w:eastAsia="en-US"/>
        </w:rPr>
        <w:t xml:space="preserve">Жалоба, поступившая в орган, предоставляющий </w:t>
      </w:r>
      <w:r w:rsidRPr="005B508E">
        <w:rPr>
          <w:sz w:val="28"/>
          <w:szCs w:val="28"/>
          <w:lang w:eastAsia="en-US"/>
        </w:rPr>
        <w:t>муниципальную</w:t>
      </w:r>
      <w:r w:rsidRPr="005B508E">
        <w:rPr>
          <w:bCs/>
          <w:sz w:val="28"/>
          <w:szCs w:val="28"/>
          <w:lang w:eastAsia="en-US"/>
        </w:rPr>
        <w:t xml:space="preserve"> услугу, МФЦ, учредителю МФЦ, в организации, </w:t>
      </w:r>
      <w:r w:rsidRPr="005B508E">
        <w:rPr>
          <w:sz w:val="28"/>
          <w:szCs w:val="28"/>
        </w:rPr>
        <w:t xml:space="preserve">предусмотренные </w:t>
      </w:r>
      <w:hyperlink r:id="rId22" w:history="1">
        <w:r w:rsidRPr="005B508E">
          <w:rPr>
            <w:sz w:val="28"/>
            <w:szCs w:val="28"/>
          </w:rPr>
          <w:t>частью 1.1 статьи 16</w:t>
        </w:r>
      </w:hyperlink>
      <w:r w:rsidRPr="005B508E">
        <w:rPr>
          <w:sz w:val="28"/>
          <w:szCs w:val="28"/>
        </w:rPr>
        <w:t xml:space="preserve"> № 210-ФЗ, </w:t>
      </w:r>
      <w:r w:rsidRPr="005B508E">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5B508E">
        <w:rPr>
          <w:sz w:val="28"/>
          <w:szCs w:val="28"/>
          <w:lang w:eastAsia="en-US"/>
        </w:rPr>
        <w:t>муниципальную</w:t>
      </w:r>
      <w:r w:rsidRPr="005B508E">
        <w:rPr>
          <w:bCs/>
          <w:sz w:val="28"/>
          <w:szCs w:val="28"/>
          <w:lang w:eastAsia="en-US"/>
        </w:rPr>
        <w:t xml:space="preserve"> услугу, должностного лица органа, предоставляющего </w:t>
      </w:r>
      <w:r w:rsidRPr="005B508E">
        <w:rPr>
          <w:sz w:val="28"/>
          <w:szCs w:val="28"/>
          <w:lang w:eastAsia="en-US"/>
        </w:rPr>
        <w:t>муниципальную</w:t>
      </w:r>
      <w:r w:rsidRPr="005B508E">
        <w:rPr>
          <w:bCs/>
          <w:sz w:val="28"/>
          <w:szCs w:val="28"/>
          <w:lang w:eastAsia="en-US"/>
        </w:rPr>
        <w:t xml:space="preserve"> услугу, в приеме документов у заявителя либо в исправлении допущенных</w:t>
      </w:r>
      <w:proofErr w:type="gramEnd"/>
      <w:r w:rsidRPr="005B508E">
        <w:rPr>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w:t>
      </w:r>
      <w:r w:rsidRPr="00F4438B">
        <w:rPr>
          <w:bCs/>
          <w:lang w:eastAsia="en-US"/>
        </w:rPr>
        <w:t xml:space="preserve">. </w:t>
      </w:r>
      <w:bookmarkStart w:id="19" w:name="Par25"/>
      <w:bookmarkEnd w:id="19"/>
    </w:p>
    <w:p w:rsidR="00F4438B" w:rsidRPr="00F4438B" w:rsidRDefault="00F4438B" w:rsidP="00F4438B">
      <w:pPr>
        <w:autoSpaceDE w:val="0"/>
        <w:autoSpaceDN w:val="0"/>
        <w:adjustRightInd w:val="0"/>
        <w:ind w:firstLine="540"/>
        <w:jc w:val="center"/>
        <w:rPr>
          <w:b/>
          <w:lang w:eastAsia="en-US"/>
        </w:rPr>
      </w:pPr>
    </w:p>
    <w:p w:rsidR="00F4438B" w:rsidRPr="005B508E" w:rsidRDefault="00F4438B" w:rsidP="00F4438B">
      <w:pPr>
        <w:autoSpaceDE w:val="0"/>
        <w:autoSpaceDN w:val="0"/>
        <w:adjustRightInd w:val="0"/>
        <w:ind w:firstLine="540"/>
        <w:jc w:val="center"/>
        <w:rPr>
          <w:b/>
          <w:sz w:val="28"/>
          <w:szCs w:val="28"/>
          <w:lang w:eastAsia="en-US"/>
        </w:rPr>
      </w:pPr>
      <w:r w:rsidRPr="005B508E">
        <w:rPr>
          <w:b/>
          <w:sz w:val="28"/>
          <w:szCs w:val="28"/>
          <w:lang w:eastAsia="en-US"/>
        </w:rPr>
        <w:t>Результат рассмотрения жалобы</w:t>
      </w:r>
    </w:p>
    <w:p w:rsidR="00F4438B" w:rsidRPr="005B508E" w:rsidRDefault="00F4438B" w:rsidP="00F4438B">
      <w:pPr>
        <w:autoSpaceDE w:val="0"/>
        <w:autoSpaceDN w:val="0"/>
        <w:adjustRightInd w:val="0"/>
        <w:ind w:firstLine="540"/>
        <w:jc w:val="center"/>
        <w:rPr>
          <w:bCs/>
          <w:sz w:val="28"/>
          <w:szCs w:val="28"/>
          <w:lang w:eastAsia="en-US"/>
        </w:rPr>
      </w:pP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86. По результатам рассмотрения жалобы принимается одно из следующих решений:</w:t>
      </w:r>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proofErr w:type="gramStart"/>
      <w:r w:rsidRPr="005B508E">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r w:rsidRPr="005B508E">
        <w:rPr>
          <w:rFonts w:eastAsiaTheme="minorHAnsi"/>
          <w:sz w:val="28"/>
          <w:szCs w:val="28"/>
          <w:lang w:eastAsia="en-US"/>
        </w:rPr>
        <w:t>2) в удовлетворении жалобы отказывается.</w:t>
      </w:r>
    </w:p>
    <w:p w:rsidR="00F4438B" w:rsidRPr="005B508E" w:rsidRDefault="00F4438B" w:rsidP="005B508E">
      <w:pPr>
        <w:autoSpaceDE w:val="0"/>
        <w:autoSpaceDN w:val="0"/>
        <w:adjustRightInd w:val="0"/>
        <w:ind w:firstLine="567"/>
        <w:rPr>
          <w:b/>
          <w:sz w:val="28"/>
          <w:szCs w:val="28"/>
          <w:lang w:eastAsia="en-US"/>
        </w:rPr>
      </w:pPr>
    </w:p>
    <w:p w:rsidR="00F4438B" w:rsidRPr="005B508E" w:rsidRDefault="00F4438B" w:rsidP="00F4438B">
      <w:pPr>
        <w:autoSpaceDE w:val="0"/>
        <w:autoSpaceDN w:val="0"/>
        <w:adjustRightInd w:val="0"/>
        <w:ind w:firstLine="540"/>
        <w:jc w:val="center"/>
        <w:rPr>
          <w:b/>
          <w:sz w:val="28"/>
          <w:szCs w:val="28"/>
          <w:lang w:eastAsia="en-US"/>
        </w:rPr>
      </w:pPr>
      <w:r w:rsidRPr="005B508E">
        <w:rPr>
          <w:b/>
          <w:sz w:val="28"/>
          <w:szCs w:val="28"/>
          <w:lang w:eastAsia="en-US"/>
        </w:rPr>
        <w:t>Порядок информирования заявителя о результатах рассмотрения жалобы</w:t>
      </w:r>
    </w:p>
    <w:p w:rsidR="00F4438B" w:rsidRPr="005B508E" w:rsidRDefault="00F4438B" w:rsidP="00F4438B">
      <w:pPr>
        <w:autoSpaceDE w:val="0"/>
        <w:autoSpaceDN w:val="0"/>
        <w:adjustRightInd w:val="0"/>
        <w:ind w:firstLine="540"/>
        <w:jc w:val="center"/>
        <w:rPr>
          <w:b/>
          <w:bCs/>
          <w:sz w:val="28"/>
          <w:szCs w:val="28"/>
          <w:lang w:eastAsia="en-US"/>
        </w:rPr>
      </w:pPr>
    </w:p>
    <w:p w:rsidR="00F4438B" w:rsidRPr="005B508E" w:rsidRDefault="00F4438B" w:rsidP="002D27C4">
      <w:pPr>
        <w:autoSpaceDE w:val="0"/>
        <w:autoSpaceDN w:val="0"/>
        <w:adjustRightInd w:val="0"/>
        <w:ind w:firstLine="567"/>
        <w:jc w:val="both"/>
        <w:rPr>
          <w:bCs/>
          <w:sz w:val="28"/>
          <w:szCs w:val="28"/>
          <w:lang w:eastAsia="en-US"/>
        </w:rPr>
      </w:pPr>
      <w:r w:rsidRPr="005B508E">
        <w:rPr>
          <w:bCs/>
          <w:sz w:val="28"/>
          <w:szCs w:val="28"/>
          <w:lang w:eastAsia="en-US"/>
        </w:rPr>
        <w:t xml:space="preserve">87.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5B508E">
          <w:rPr>
            <w:bCs/>
            <w:sz w:val="28"/>
            <w:szCs w:val="28"/>
            <w:lang w:eastAsia="en-US"/>
          </w:rPr>
          <w:t>пункте</w:t>
        </w:r>
      </w:hyperlink>
      <w:r w:rsidRPr="005B508E">
        <w:rPr>
          <w:bCs/>
          <w:sz w:val="28"/>
          <w:szCs w:val="28"/>
          <w:lang w:eastAsia="en-US"/>
        </w:rPr>
        <w:t xml:space="preserve"> </w:t>
      </w:r>
      <w:r w:rsidR="00376DED" w:rsidRPr="005B508E">
        <w:rPr>
          <w:bCs/>
          <w:sz w:val="28"/>
          <w:szCs w:val="28"/>
          <w:lang w:eastAsia="en-US"/>
        </w:rPr>
        <w:t>86</w:t>
      </w:r>
      <w:r w:rsidRPr="005B508E">
        <w:rPr>
          <w:bCs/>
          <w:sz w:val="28"/>
          <w:szCs w:val="28"/>
          <w:lang w:eastAsia="en-US"/>
        </w:rPr>
        <w:t xml:space="preserve"> Административного регламента.</w:t>
      </w:r>
    </w:p>
    <w:p w:rsidR="00F4438B" w:rsidRPr="005B508E" w:rsidRDefault="00F4438B" w:rsidP="002D27C4">
      <w:pPr>
        <w:autoSpaceDE w:val="0"/>
        <w:autoSpaceDN w:val="0"/>
        <w:adjustRightInd w:val="0"/>
        <w:ind w:firstLine="567"/>
        <w:jc w:val="both"/>
        <w:rPr>
          <w:b/>
          <w:sz w:val="28"/>
          <w:szCs w:val="28"/>
        </w:rPr>
      </w:pPr>
      <w:r w:rsidRPr="005B508E">
        <w:rPr>
          <w:bCs/>
          <w:sz w:val="28"/>
          <w:szCs w:val="28"/>
          <w:lang w:eastAsia="en-US"/>
        </w:rPr>
        <w:lastRenderedPageBreak/>
        <w:t xml:space="preserve">88. </w:t>
      </w:r>
      <w:r w:rsidRPr="005B508E">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F4438B" w:rsidRPr="005B508E" w:rsidRDefault="00F4438B" w:rsidP="00F4438B">
      <w:pPr>
        <w:pStyle w:val="ConsPlusNormal"/>
        <w:jc w:val="center"/>
        <w:outlineLvl w:val="2"/>
        <w:rPr>
          <w:rFonts w:ascii="Times New Roman" w:hAnsi="Times New Roman" w:cs="Times New Roman"/>
          <w:sz w:val="28"/>
          <w:szCs w:val="28"/>
        </w:rPr>
      </w:pPr>
    </w:p>
    <w:p w:rsidR="00F4438B" w:rsidRPr="005B508E" w:rsidRDefault="00F4438B" w:rsidP="00F4438B">
      <w:pPr>
        <w:pStyle w:val="ConsPlusNormal"/>
        <w:jc w:val="center"/>
        <w:outlineLvl w:val="2"/>
        <w:rPr>
          <w:rFonts w:ascii="Times New Roman" w:hAnsi="Times New Roman" w:cs="Times New Roman"/>
          <w:b/>
          <w:sz w:val="28"/>
          <w:szCs w:val="28"/>
        </w:rPr>
      </w:pPr>
      <w:r w:rsidRPr="005B508E">
        <w:rPr>
          <w:rFonts w:ascii="Times New Roman" w:hAnsi="Times New Roman" w:cs="Times New Roman"/>
          <w:b/>
          <w:sz w:val="28"/>
          <w:szCs w:val="28"/>
        </w:rPr>
        <w:t>Порядок обжалования решения по жалобе</w:t>
      </w:r>
    </w:p>
    <w:p w:rsidR="00F4438B" w:rsidRPr="00F4438B" w:rsidRDefault="00F4438B" w:rsidP="00F4438B">
      <w:pPr>
        <w:pStyle w:val="ConsPlusNormal"/>
        <w:jc w:val="both"/>
        <w:rPr>
          <w:rFonts w:ascii="Times New Roman" w:hAnsi="Times New Roman" w:cs="Times New Roman"/>
          <w:sz w:val="24"/>
          <w:szCs w:val="24"/>
        </w:rPr>
      </w:pP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rPr>
        <w:t xml:space="preserve">89. </w:t>
      </w:r>
      <w:r w:rsidRPr="005B508E">
        <w:rPr>
          <w:sz w:val="28"/>
          <w:szCs w:val="28"/>
          <w:lang w:eastAsia="en-US"/>
        </w:rPr>
        <w:t xml:space="preserve">Заявитель вправе обжаловать принятое по жалобе решение в порядке, установленном пунктом </w:t>
      </w:r>
      <w:r w:rsidR="00400E79" w:rsidRPr="005B508E">
        <w:rPr>
          <w:sz w:val="28"/>
          <w:szCs w:val="28"/>
          <w:lang w:eastAsia="en-US"/>
        </w:rPr>
        <w:t>78</w:t>
      </w:r>
      <w:r w:rsidRPr="005B508E">
        <w:rPr>
          <w:sz w:val="28"/>
          <w:szCs w:val="28"/>
          <w:lang w:eastAsia="en-US"/>
        </w:rPr>
        <w:t xml:space="preserve"> настоящего Административного регламента.</w:t>
      </w:r>
    </w:p>
    <w:p w:rsidR="00F4438B" w:rsidRPr="005B508E" w:rsidRDefault="00F4438B" w:rsidP="00F4438B">
      <w:pPr>
        <w:autoSpaceDE w:val="0"/>
        <w:autoSpaceDN w:val="0"/>
        <w:adjustRightInd w:val="0"/>
        <w:jc w:val="both"/>
        <w:rPr>
          <w:sz w:val="28"/>
          <w:szCs w:val="28"/>
          <w:lang w:eastAsia="en-US"/>
        </w:rPr>
      </w:pPr>
    </w:p>
    <w:p w:rsidR="00F4438B" w:rsidRPr="005B508E" w:rsidRDefault="00F4438B" w:rsidP="00F4438B">
      <w:pPr>
        <w:autoSpaceDE w:val="0"/>
        <w:autoSpaceDN w:val="0"/>
        <w:adjustRightInd w:val="0"/>
        <w:jc w:val="center"/>
        <w:outlineLvl w:val="0"/>
        <w:rPr>
          <w:b/>
          <w:bCs/>
          <w:sz w:val="28"/>
          <w:szCs w:val="28"/>
          <w:lang w:eastAsia="en-US"/>
        </w:rPr>
      </w:pPr>
      <w:r w:rsidRPr="005B508E">
        <w:rPr>
          <w:b/>
          <w:bCs/>
          <w:sz w:val="28"/>
          <w:szCs w:val="28"/>
          <w:lang w:eastAsia="en-US"/>
        </w:rPr>
        <w:t>Право заявителя на получение информации и документов,</w:t>
      </w:r>
    </w:p>
    <w:p w:rsidR="00F4438B" w:rsidRPr="005B508E" w:rsidRDefault="00F4438B" w:rsidP="00F4438B">
      <w:pPr>
        <w:autoSpaceDE w:val="0"/>
        <w:autoSpaceDN w:val="0"/>
        <w:adjustRightInd w:val="0"/>
        <w:jc w:val="center"/>
        <w:rPr>
          <w:b/>
          <w:bCs/>
          <w:sz w:val="28"/>
          <w:szCs w:val="28"/>
          <w:lang w:eastAsia="en-US"/>
        </w:rPr>
      </w:pPr>
      <w:proofErr w:type="gramStart"/>
      <w:r w:rsidRPr="005B508E">
        <w:rPr>
          <w:b/>
          <w:bCs/>
          <w:sz w:val="28"/>
          <w:szCs w:val="28"/>
          <w:lang w:eastAsia="en-US"/>
        </w:rPr>
        <w:t>необходимых</w:t>
      </w:r>
      <w:proofErr w:type="gramEnd"/>
      <w:r w:rsidRPr="005B508E">
        <w:rPr>
          <w:b/>
          <w:bCs/>
          <w:sz w:val="28"/>
          <w:szCs w:val="28"/>
          <w:lang w:eastAsia="en-US"/>
        </w:rPr>
        <w:t xml:space="preserve"> для обоснования и рассмотрения жалобы</w:t>
      </w:r>
    </w:p>
    <w:p w:rsidR="00F4438B" w:rsidRPr="005B508E" w:rsidRDefault="00F4438B" w:rsidP="00F4438B">
      <w:pPr>
        <w:autoSpaceDE w:val="0"/>
        <w:autoSpaceDN w:val="0"/>
        <w:adjustRightInd w:val="0"/>
        <w:jc w:val="both"/>
        <w:rPr>
          <w:bCs/>
          <w:sz w:val="28"/>
          <w:szCs w:val="28"/>
          <w:lang w:eastAsia="en-US"/>
        </w:rPr>
      </w:pPr>
    </w:p>
    <w:p w:rsidR="00F4438B" w:rsidRPr="005B508E" w:rsidRDefault="00F4438B" w:rsidP="00F4438B">
      <w:pPr>
        <w:autoSpaceDE w:val="0"/>
        <w:autoSpaceDN w:val="0"/>
        <w:adjustRightInd w:val="0"/>
        <w:ind w:firstLine="540"/>
        <w:jc w:val="both"/>
        <w:rPr>
          <w:bCs/>
          <w:sz w:val="28"/>
          <w:szCs w:val="28"/>
          <w:lang w:eastAsia="en-US"/>
        </w:rPr>
      </w:pPr>
      <w:r w:rsidRPr="005B508E">
        <w:rPr>
          <w:bCs/>
          <w:sz w:val="28"/>
          <w:szCs w:val="28"/>
          <w:lang w:eastAsia="en-US"/>
        </w:rPr>
        <w:t>90.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4438B" w:rsidRPr="005B508E" w:rsidRDefault="00F4438B" w:rsidP="00F4438B">
      <w:pPr>
        <w:autoSpaceDE w:val="0"/>
        <w:autoSpaceDN w:val="0"/>
        <w:adjustRightInd w:val="0"/>
        <w:jc w:val="center"/>
        <w:outlineLvl w:val="0"/>
        <w:rPr>
          <w:b/>
          <w:bCs/>
          <w:sz w:val="28"/>
          <w:szCs w:val="28"/>
          <w:lang w:eastAsia="en-US"/>
        </w:rPr>
      </w:pPr>
    </w:p>
    <w:p w:rsidR="00F4438B" w:rsidRPr="005B508E" w:rsidRDefault="00F4438B" w:rsidP="00F4438B">
      <w:pPr>
        <w:autoSpaceDE w:val="0"/>
        <w:autoSpaceDN w:val="0"/>
        <w:adjustRightInd w:val="0"/>
        <w:jc w:val="center"/>
        <w:outlineLvl w:val="0"/>
        <w:rPr>
          <w:b/>
          <w:bCs/>
          <w:sz w:val="28"/>
          <w:szCs w:val="28"/>
          <w:lang w:eastAsia="en-US"/>
        </w:rPr>
      </w:pPr>
      <w:r w:rsidRPr="005B508E">
        <w:rPr>
          <w:b/>
          <w:bCs/>
          <w:sz w:val="28"/>
          <w:szCs w:val="28"/>
          <w:lang w:eastAsia="en-US"/>
        </w:rPr>
        <w:t>Способы информирования заявителя</w:t>
      </w:r>
    </w:p>
    <w:p w:rsidR="00F4438B" w:rsidRPr="005B508E" w:rsidRDefault="00F4438B" w:rsidP="00F4438B">
      <w:pPr>
        <w:autoSpaceDE w:val="0"/>
        <w:autoSpaceDN w:val="0"/>
        <w:adjustRightInd w:val="0"/>
        <w:jc w:val="center"/>
        <w:rPr>
          <w:b/>
          <w:bCs/>
          <w:sz w:val="28"/>
          <w:szCs w:val="28"/>
          <w:lang w:eastAsia="en-US"/>
        </w:rPr>
      </w:pPr>
      <w:r w:rsidRPr="005B508E">
        <w:rPr>
          <w:b/>
          <w:bCs/>
          <w:sz w:val="28"/>
          <w:szCs w:val="28"/>
          <w:lang w:eastAsia="en-US"/>
        </w:rPr>
        <w:t>о порядке подачи и рассмотрения жалобы</w:t>
      </w:r>
    </w:p>
    <w:p w:rsidR="00F4438B" w:rsidRPr="005B508E" w:rsidRDefault="00F4438B" w:rsidP="00F4438B">
      <w:pPr>
        <w:autoSpaceDE w:val="0"/>
        <w:autoSpaceDN w:val="0"/>
        <w:adjustRightInd w:val="0"/>
        <w:jc w:val="both"/>
        <w:rPr>
          <w:bCs/>
          <w:sz w:val="28"/>
          <w:szCs w:val="28"/>
          <w:lang w:eastAsia="en-US"/>
        </w:rPr>
      </w:pP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91. Информирование заявителей о порядке подачи и рассмотрения жалобы осуществляется следующими способами:</w:t>
      </w: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3) посредством информационных материалов, которые размещаются на официальном сайте.</w:t>
      </w:r>
    </w:p>
    <w:p w:rsidR="00546370" w:rsidRPr="005B508E" w:rsidRDefault="00546370" w:rsidP="00546370">
      <w:pPr>
        <w:rPr>
          <w:sz w:val="28"/>
          <w:szCs w:val="28"/>
        </w:rPr>
      </w:pPr>
    </w:p>
    <w:p w:rsidR="00546370" w:rsidRPr="005B508E" w:rsidRDefault="00546370" w:rsidP="00546370">
      <w:pPr>
        <w:rPr>
          <w:sz w:val="28"/>
          <w:szCs w:val="28"/>
        </w:rPr>
      </w:pPr>
      <w:r w:rsidRPr="005B508E">
        <w:rPr>
          <w:sz w:val="28"/>
          <w:szCs w:val="28"/>
        </w:rPr>
        <w:br w:type="page"/>
      </w:r>
    </w:p>
    <w:p w:rsidR="002D27C4" w:rsidRDefault="002D27C4" w:rsidP="002D27C4">
      <w:pPr>
        <w:ind w:left="7371"/>
      </w:pPr>
      <w:r>
        <w:lastRenderedPageBreak/>
        <w:t xml:space="preserve">Приложение №1 </w:t>
      </w:r>
      <w:proofErr w:type="gramStart"/>
      <w:r>
        <w:t>к</w:t>
      </w:r>
      <w:proofErr w:type="gramEnd"/>
    </w:p>
    <w:p w:rsidR="00546370" w:rsidRPr="005C7AD3" w:rsidRDefault="00546370" w:rsidP="002D27C4">
      <w:pPr>
        <w:jc w:val="right"/>
      </w:pPr>
      <w:r w:rsidRPr="005C7AD3">
        <w:t>Административному</w:t>
      </w:r>
      <w:r w:rsidR="002D27C4">
        <w:t xml:space="preserve"> </w:t>
      </w:r>
      <w:r w:rsidRPr="005C7AD3">
        <w:t xml:space="preserve">регламенту </w:t>
      </w:r>
      <w:r w:rsidRPr="005C7AD3">
        <w:rPr>
          <w:bCs/>
        </w:rPr>
        <w:t xml:space="preserve"> </w:t>
      </w:r>
    </w:p>
    <w:p w:rsidR="00546370" w:rsidRPr="005C7AD3" w:rsidRDefault="00546370" w:rsidP="00546370">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546370" w:rsidRPr="005C7AD3" w:rsidTr="005E2A4F">
        <w:tc>
          <w:tcPr>
            <w:tcW w:w="10314" w:type="dxa"/>
          </w:tcPr>
          <w:p w:rsidR="00546370" w:rsidRPr="005C7AD3" w:rsidRDefault="00546370" w:rsidP="002D27C4">
            <w:pPr>
              <w:widowControl w:val="0"/>
              <w:ind w:left="4395" w:right="34"/>
              <w:jc w:val="both"/>
            </w:pPr>
            <w:r w:rsidRPr="005C7AD3">
              <w:t xml:space="preserve">Наименование органа местного самоуправления: </w:t>
            </w:r>
            <w:r w:rsidR="0091788B">
              <w:t xml:space="preserve">Администрация муниципального образования </w:t>
            </w:r>
            <w:r w:rsidR="002D27C4">
              <w:t>Костинский</w:t>
            </w:r>
            <w:r w:rsidR="0091788B">
              <w:t xml:space="preserve"> сельсовет </w:t>
            </w:r>
            <w:proofErr w:type="spellStart"/>
            <w:r w:rsidR="0091788B">
              <w:t>курманаевского</w:t>
            </w:r>
            <w:proofErr w:type="spellEnd"/>
            <w:r w:rsidR="0091788B">
              <w:t xml:space="preserve"> района</w:t>
            </w:r>
          </w:p>
        </w:tc>
      </w:tr>
      <w:tr w:rsidR="00546370" w:rsidRPr="005C7AD3" w:rsidTr="005E2A4F">
        <w:tc>
          <w:tcPr>
            <w:tcW w:w="10314" w:type="dxa"/>
          </w:tcPr>
          <w:p w:rsidR="00546370" w:rsidRPr="005C7AD3" w:rsidRDefault="00546370" w:rsidP="005E2A4F">
            <w:pPr>
              <w:widowControl w:val="0"/>
              <w:ind w:left="4395" w:right="34"/>
              <w:jc w:val="both"/>
            </w:pPr>
          </w:p>
          <w:p w:rsidR="00546370" w:rsidRPr="005C7AD3" w:rsidRDefault="00546370" w:rsidP="005E2A4F">
            <w:pPr>
              <w:widowControl w:val="0"/>
              <w:ind w:left="4395" w:right="34"/>
              <w:jc w:val="both"/>
            </w:pPr>
            <w:r w:rsidRPr="005C7AD3">
              <w:t>Сведения о заявителе:</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rPr>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t>(</w:t>
            </w:r>
            <w:r w:rsidRPr="005C7AD3">
              <w:rPr>
                <w:sz w:val="18"/>
                <w:szCs w:val="18"/>
              </w:rPr>
              <w:t>Ф.И.О. руководителя или иного уполномоченного лица)</w:t>
            </w:r>
          </w:p>
          <w:p w:rsidR="00546370" w:rsidRPr="005C7AD3" w:rsidRDefault="00546370" w:rsidP="005E2A4F">
            <w:pPr>
              <w:widowControl w:val="0"/>
              <w:ind w:left="4395" w:right="34"/>
              <w:jc w:val="both"/>
              <w:rPr>
                <w:sz w:val="18"/>
                <w:szCs w:val="18"/>
              </w:rPr>
            </w:pPr>
          </w:p>
          <w:p w:rsidR="00546370" w:rsidRPr="005C7AD3" w:rsidRDefault="00546370" w:rsidP="005E2A4F">
            <w:pPr>
              <w:widowControl w:val="0"/>
              <w:ind w:left="4395" w:right="34"/>
              <w:jc w:val="both"/>
            </w:pPr>
            <w:r w:rsidRPr="005C7AD3">
              <w:t>Документ, удостоверяющий личность:</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rPr>
                <w:sz w:val="18"/>
                <w:szCs w:val="18"/>
              </w:rPr>
              <w:t>(вид документа, серия, номер)</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rPr>
                <w:sz w:val="18"/>
                <w:szCs w:val="18"/>
              </w:rPr>
              <w:t xml:space="preserve">(кем, когда </w:t>
            </w:r>
            <w:proofErr w:type="gramStart"/>
            <w:r w:rsidRPr="005C7AD3">
              <w:rPr>
                <w:sz w:val="18"/>
                <w:szCs w:val="18"/>
              </w:rPr>
              <w:t>выдан</w:t>
            </w:r>
            <w:proofErr w:type="gramEnd"/>
            <w:r w:rsidRPr="005C7AD3">
              <w:rPr>
                <w:sz w:val="18"/>
                <w:szCs w:val="18"/>
              </w:rPr>
              <w:t>) - для физических лиц</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both"/>
            </w:pPr>
          </w:p>
          <w:p w:rsidR="00546370" w:rsidRPr="005C7AD3" w:rsidRDefault="00546370" w:rsidP="005E2A4F">
            <w:pPr>
              <w:widowControl w:val="0"/>
              <w:ind w:left="4395" w:right="34"/>
              <w:jc w:val="both"/>
            </w:pPr>
            <w:r w:rsidRPr="005C7AD3">
              <w:t>Сведения о государственной регистрации юридического лица (индивидуального предпринимателя):</w:t>
            </w:r>
          </w:p>
          <w:p w:rsidR="00546370" w:rsidRPr="005C7AD3" w:rsidRDefault="00546370" w:rsidP="005E2A4F">
            <w:pPr>
              <w:widowControl w:val="0"/>
              <w:ind w:left="4395" w:right="34"/>
              <w:jc w:val="both"/>
            </w:pPr>
            <w:r w:rsidRPr="005C7AD3">
              <w:t>ОГРН (ОГРНИП) _____________________________</w:t>
            </w:r>
          </w:p>
          <w:p w:rsidR="00546370" w:rsidRPr="005C7AD3" w:rsidRDefault="00546370" w:rsidP="005E2A4F">
            <w:pPr>
              <w:widowControl w:val="0"/>
              <w:ind w:left="4395" w:right="34"/>
              <w:jc w:val="both"/>
            </w:pPr>
            <w:r w:rsidRPr="005C7AD3">
              <w:t>ИНН _____________________________________________</w:t>
            </w:r>
          </w:p>
          <w:p w:rsidR="00546370" w:rsidRPr="005C7AD3" w:rsidRDefault="00546370" w:rsidP="005E2A4F">
            <w:pPr>
              <w:widowControl w:val="0"/>
              <w:ind w:left="4395" w:right="34"/>
              <w:jc w:val="both"/>
            </w:pPr>
            <w:r w:rsidRPr="005C7AD3">
              <w:t>Контактная информация:</w:t>
            </w:r>
          </w:p>
          <w:p w:rsidR="00546370" w:rsidRPr="005C7AD3" w:rsidRDefault="00546370" w:rsidP="005E2A4F">
            <w:pPr>
              <w:widowControl w:val="0"/>
              <w:ind w:left="4395" w:right="34"/>
              <w:jc w:val="both"/>
            </w:pPr>
            <w:r w:rsidRPr="005C7AD3">
              <w:t>тел. _________________________________________</w:t>
            </w:r>
          </w:p>
          <w:p w:rsidR="00546370" w:rsidRPr="005C7AD3" w:rsidRDefault="00546370" w:rsidP="005E2A4F">
            <w:pPr>
              <w:widowControl w:val="0"/>
              <w:ind w:left="4395" w:right="34"/>
              <w:jc w:val="both"/>
            </w:pPr>
            <w:r w:rsidRPr="005C7AD3">
              <w:t>эл. почта _____________________________________</w:t>
            </w:r>
          </w:p>
          <w:p w:rsidR="00546370" w:rsidRPr="005C7AD3" w:rsidRDefault="00546370" w:rsidP="005E2A4F">
            <w:pPr>
              <w:widowControl w:val="0"/>
              <w:ind w:left="4395" w:right="34"/>
              <w:jc w:val="both"/>
            </w:pPr>
            <w:r w:rsidRPr="005C7AD3">
              <w:t>адрес места нахождения (регистрации):</w:t>
            </w:r>
          </w:p>
          <w:p w:rsidR="00546370" w:rsidRPr="005C7AD3" w:rsidRDefault="00546370" w:rsidP="005E2A4F">
            <w:pPr>
              <w:widowControl w:val="0"/>
              <w:ind w:left="4395" w:right="34"/>
              <w:jc w:val="both"/>
            </w:pPr>
            <w:r w:rsidRPr="005C7AD3">
              <w:t>__________________________________________________________________________________________</w:t>
            </w:r>
          </w:p>
          <w:p w:rsidR="00546370" w:rsidRPr="005C7AD3" w:rsidRDefault="00546370" w:rsidP="005E2A4F">
            <w:pPr>
              <w:widowControl w:val="0"/>
              <w:ind w:left="4395" w:right="34"/>
              <w:jc w:val="both"/>
            </w:pPr>
          </w:p>
        </w:tc>
      </w:tr>
    </w:tbl>
    <w:p w:rsidR="00546370" w:rsidRPr="005C7AD3" w:rsidRDefault="00546370" w:rsidP="00546370"/>
    <w:p w:rsidR="00546370" w:rsidRPr="005C7AD3" w:rsidRDefault="00546370" w:rsidP="00546370"/>
    <w:p w:rsidR="00546370" w:rsidRPr="005C7AD3" w:rsidRDefault="00546370" w:rsidP="00546370">
      <w:pPr>
        <w:jc w:val="center"/>
      </w:pPr>
      <w:r w:rsidRPr="005C7AD3">
        <w:t>Заявление</w:t>
      </w:r>
    </w:p>
    <w:p w:rsidR="00546370" w:rsidRPr="005C7AD3" w:rsidRDefault="00546370" w:rsidP="00546370">
      <w:pPr>
        <w:widowControl w:val="0"/>
        <w:jc w:val="center"/>
      </w:pPr>
      <w:r w:rsidRPr="005C7AD3">
        <w:t>о выдаче градостроительного плана земельного участка</w:t>
      </w:r>
    </w:p>
    <w:p w:rsidR="00546370" w:rsidRPr="005C7AD3" w:rsidRDefault="00546370" w:rsidP="00546370">
      <w:pPr>
        <w:jc w:val="center"/>
      </w:pPr>
      <w:r w:rsidRPr="005C7AD3">
        <w:t>от «____» ________________20__</w:t>
      </w:r>
    </w:p>
    <w:p w:rsidR="00546370" w:rsidRPr="005C7AD3" w:rsidRDefault="00546370" w:rsidP="00546370">
      <w:pPr>
        <w:jc w:val="both"/>
      </w:pPr>
    </w:p>
    <w:p w:rsidR="00546370" w:rsidRPr="005C7AD3" w:rsidRDefault="00546370" w:rsidP="002D27C4">
      <w:pPr>
        <w:widowControl w:val="0"/>
        <w:ind w:firstLine="708"/>
      </w:pPr>
      <w:r w:rsidRPr="005C7AD3">
        <w:t xml:space="preserve">В соответствии со </w:t>
      </w:r>
      <w:hyperlink r:id="rId23" w:history="1">
        <w:r w:rsidRPr="005C7AD3">
          <w:t>статьёй 57.3</w:t>
        </w:r>
      </w:hyperlink>
      <w:r w:rsidRPr="005C7AD3">
        <w:t xml:space="preserve"> Градостроительного кодекса Российской Федерации прошу подготовить и выдать градостроительный план земельного участка в виде отдельного документа в целях осуществления строительства/реконструкц</w:t>
      </w:r>
      <w:r w:rsidR="002D27C4">
        <w:t>ии (</w:t>
      </w:r>
      <w:proofErr w:type="gramStart"/>
      <w:r w:rsidR="002D27C4">
        <w:t>нужное</w:t>
      </w:r>
      <w:proofErr w:type="gramEnd"/>
      <w:r w:rsidR="002D27C4">
        <w:t xml:space="preserve"> подчеркнуть) объекта капитального </w:t>
      </w:r>
      <w:r w:rsidRPr="005C7AD3">
        <w:t>строительства _______________________________________________________________________</w:t>
      </w:r>
      <w:r w:rsidR="002D27C4">
        <w:t>_______</w:t>
      </w:r>
    </w:p>
    <w:p w:rsidR="00546370" w:rsidRPr="005C7AD3" w:rsidRDefault="00546370" w:rsidP="00546370">
      <w:pPr>
        <w:jc w:val="both"/>
      </w:pPr>
      <w:r w:rsidRPr="005C7AD3">
        <w:t>____________________________________________________</w:t>
      </w:r>
      <w:r w:rsidR="002D27C4">
        <w:t>__________________________</w:t>
      </w:r>
    </w:p>
    <w:p w:rsidR="00546370" w:rsidRPr="005C7AD3" w:rsidRDefault="00546370" w:rsidP="00546370">
      <w:pPr>
        <w:jc w:val="both"/>
      </w:pPr>
      <w:r w:rsidRPr="005C7AD3">
        <w:t>________________________________________________________________________________________________________________________________________________________________</w:t>
      </w:r>
      <w:r w:rsidRPr="005C7AD3">
        <w:lastRenderedPageBreak/>
        <w:t>___________________________________________________________________________________________________________________________________________________</w:t>
      </w:r>
      <w:r w:rsidR="002D27C4">
        <w:t>_____________</w:t>
      </w:r>
    </w:p>
    <w:p w:rsidR="00546370" w:rsidRPr="005C7AD3" w:rsidRDefault="00546370" w:rsidP="00546370">
      <w:pPr>
        <w:jc w:val="center"/>
      </w:pPr>
      <w:proofErr w:type="gramStart"/>
      <w:r w:rsidRPr="005C7AD3">
        <w:t>(указать функциональное назначение объекта, технико-экономические</w:t>
      </w:r>
      <w:proofErr w:type="gramEnd"/>
    </w:p>
    <w:p w:rsidR="00546370" w:rsidRPr="005C7AD3" w:rsidRDefault="00546370" w:rsidP="00546370">
      <w:pPr>
        <w:jc w:val="center"/>
      </w:pPr>
      <w:r w:rsidRPr="005C7AD3">
        <w:t>показатели)</w:t>
      </w:r>
    </w:p>
    <w:p w:rsidR="00546370" w:rsidRPr="005C7AD3" w:rsidRDefault="00546370" w:rsidP="00546370">
      <w:pPr>
        <w:jc w:val="both"/>
      </w:pPr>
    </w:p>
    <w:p w:rsidR="00546370" w:rsidRPr="005C7AD3" w:rsidRDefault="002D27C4" w:rsidP="00546370">
      <w:pPr>
        <w:jc w:val="both"/>
      </w:pPr>
      <w:r>
        <w:t>1.1.</w:t>
      </w:r>
      <w:r w:rsidR="00546370" w:rsidRPr="005C7AD3">
        <w:t xml:space="preserve">Место расположения земельного участка: </w:t>
      </w:r>
    </w:p>
    <w:p w:rsidR="00546370" w:rsidRPr="005C7AD3" w:rsidRDefault="00546370" w:rsidP="00546370">
      <w:pPr>
        <w:jc w:val="both"/>
      </w:pPr>
      <w:r w:rsidRPr="005C7AD3">
        <w:t>________________________________________________________________________________________________________________________________________________________________</w:t>
      </w:r>
    </w:p>
    <w:p w:rsidR="00546370" w:rsidRPr="005C7AD3" w:rsidRDefault="00546370" w:rsidP="00546370">
      <w:pPr>
        <w:jc w:val="both"/>
      </w:pPr>
      <w:r w:rsidRPr="005C7AD3">
        <w:t>1.2. Кадастровый номер земельного участка, площадь земельного участка: _____________________________________________________________________________.</w:t>
      </w:r>
    </w:p>
    <w:p w:rsidR="00546370" w:rsidRPr="005C7AD3" w:rsidRDefault="00546370" w:rsidP="00546370">
      <w:pPr>
        <w:jc w:val="both"/>
      </w:pPr>
      <w:r w:rsidRPr="005C7AD3">
        <w:t>1.3. Информация о расположенных в границах земельного участка объектах капитального строительства по каждому объекту (при наличии):</w:t>
      </w:r>
    </w:p>
    <w:p w:rsidR="00546370" w:rsidRPr="005C7AD3" w:rsidRDefault="00546370" w:rsidP="00546370">
      <w:pPr>
        <w:jc w:val="both"/>
      </w:pPr>
      <w:r w:rsidRPr="005C7AD3">
        <w:t>1.3.1. Кадастровый или условный номер здания, сооружения:</w:t>
      </w:r>
    </w:p>
    <w:p w:rsidR="00546370" w:rsidRPr="005C7AD3" w:rsidRDefault="00546370" w:rsidP="00546370">
      <w:pPr>
        <w:jc w:val="both"/>
      </w:pPr>
      <w:r w:rsidRPr="005C7AD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370" w:rsidRPr="005C7AD3" w:rsidRDefault="00546370" w:rsidP="00546370">
      <w:pPr>
        <w:jc w:val="both"/>
      </w:pPr>
      <w:r w:rsidRPr="005C7AD3">
        <w:t>________________________________________________________________________________</w:t>
      </w:r>
    </w:p>
    <w:p w:rsidR="00546370" w:rsidRPr="005C7AD3" w:rsidRDefault="00546370" w:rsidP="00546370">
      <w:pPr>
        <w:jc w:val="both"/>
      </w:pPr>
      <w:r w:rsidRPr="005C7AD3">
        <w:t>________________________________________________________________________________</w:t>
      </w:r>
    </w:p>
    <w:p w:rsidR="00546370" w:rsidRPr="005C7AD3" w:rsidRDefault="00546370" w:rsidP="00546370">
      <w:pPr>
        <w:widowControl w:val="0"/>
        <w:jc w:val="both"/>
      </w:pPr>
      <w:r w:rsidRPr="005C7AD3">
        <w:t>Приложение: опись прилагаемых к заявлению документов на ____ листах.</w:t>
      </w:r>
    </w:p>
    <w:p w:rsidR="00546370" w:rsidRPr="005C7AD3" w:rsidRDefault="00546370" w:rsidP="00546370">
      <w:pPr>
        <w:widowControl w:val="0"/>
        <w:jc w:val="both"/>
      </w:pPr>
    </w:p>
    <w:p w:rsidR="00546370" w:rsidRPr="005C7AD3" w:rsidRDefault="00546370" w:rsidP="00546370">
      <w:pPr>
        <w:ind w:firstLine="708"/>
        <w:jc w:val="both"/>
      </w:pPr>
      <w:r w:rsidRPr="005C7AD3">
        <w:t>Заявитель:</w:t>
      </w:r>
    </w:p>
    <w:p w:rsidR="00546370" w:rsidRPr="005C7AD3" w:rsidRDefault="00546370" w:rsidP="00546370">
      <w:pPr>
        <w:jc w:val="both"/>
      </w:pPr>
    </w:p>
    <w:tbl>
      <w:tblPr>
        <w:tblW w:w="0" w:type="auto"/>
        <w:tblLook w:val="04A0" w:firstRow="1" w:lastRow="0" w:firstColumn="1" w:lastColumn="0" w:noHBand="0" w:noVBand="1"/>
      </w:tblPr>
      <w:tblGrid>
        <w:gridCol w:w="3475"/>
        <w:gridCol w:w="409"/>
        <w:gridCol w:w="2424"/>
        <w:gridCol w:w="540"/>
        <w:gridCol w:w="3056"/>
      </w:tblGrid>
      <w:tr w:rsidR="00546370" w:rsidRPr="005C7AD3" w:rsidTr="005E2A4F">
        <w:tc>
          <w:tcPr>
            <w:tcW w:w="3652" w:type="dxa"/>
            <w:tcBorders>
              <w:bottom w:val="single" w:sz="4" w:space="0" w:color="auto"/>
            </w:tcBorders>
            <w:shd w:val="clear" w:color="auto" w:fill="auto"/>
          </w:tcPr>
          <w:p w:rsidR="00546370" w:rsidRPr="005C7AD3" w:rsidRDefault="00546370" w:rsidP="005E2A4F">
            <w:pPr>
              <w:jc w:val="both"/>
            </w:pPr>
          </w:p>
        </w:tc>
        <w:tc>
          <w:tcPr>
            <w:tcW w:w="425" w:type="dxa"/>
            <w:shd w:val="clear" w:color="auto" w:fill="auto"/>
          </w:tcPr>
          <w:p w:rsidR="00546370" w:rsidRPr="005C7AD3" w:rsidRDefault="00546370" w:rsidP="005E2A4F">
            <w:pPr>
              <w:jc w:val="both"/>
            </w:pPr>
          </w:p>
        </w:tc>
        <w:tc>
          <w:tcPr>
            <w:tcW w:w="2552" w:type="dxa"/>
            <w:tcBorders>
              <w:bottom w:val="single" w:sz="4" w:space="0" w:color="auto"/>
            </w:tcBorders>
            <w:shd w:val="clear" w:color="auto" w:fill="auto"/>
          </w:tcPr>
          <w:p w:rsidR="00546370" w:rsidRPr="005C7AD3" w:rsidRDefault="00546370" w:rsidP="005E2A4F">
            <w:pPr>
              <w:jc w:val="both"/>
            </w:pPr>
          </w:p>
        </w:tc>
        <w:tc>
          <w:tcPr>
            <w:tcW w:w="567" w:type="dxa"/>
            <w:shd w:val="clear" w:color="auto" w:fill="auto"/>
          </w:tcPr>
          <w:p w:rsidR="00546370" w:rsidRPr="005C7AD3" w:rsidRDefault="00546370" w:rsidP="005E2A4F">
            <w:pPr>
              <w:jc w:val="both"/>
            </w:pPr>
          </w:p>
        </w:tc>
        <w:tc>
          <w:tcPr>
            <w:tcW w:w="3225" w:type="dxa"/>
            <w:tcBorders>
              <w:bottom w:val="single" w:sz="4" w:space="0" w:color="auto"/>
            </w:tcBorders>
            <w:shd w:val="clear" w:color="auto" w:fill="auto"/>
          </w:tcPr>
          <w:p w:rsidR="00546370" w:rsidRPr="005C7AD3" w:rsidRDefault="00546370" w:rsidP="005E2A4F">
            <w:pPr>
              <w:jc w:val="both"/>
            </w:pPr>
          </w:p>
        </w:tc>
      </w:tr>
      <w:tr w:rsidR="00546370" w:rsidRPr="005C7AD3" w:rsidTr="005E2A4F">
        <w:tc>
          <w:tcPr>
            <w:tcW w:w="3652" w:type="dxa"/>
            <w:tcBorders>
              <w:top w:val="single" w:sz="4" w:space="0" w:color="auto"/>
            </w:tcBorders>
            <w:shd w:val="clear" w:color="auto" w:fill="auto"/>
          </w:tcPr>
          <w:p w:rsidR="00546370" w:rsidRPr="005C7AD3" w:rsidRDefault="00546370" w:rsidP="005E2A4F">
            <w:pPr>
              <w:jc w:val="center"/>
              <w:rPr>
                <w:sz w:val="18"/>
                <w:szCs w:val="18"/>
              </w:rPr>
            </w:pPr>
            <w:r w:rsidRPr="005C7AD3">
              <w:rPr>
                <w:sz w:val="18"/>
                <w:szCs w:val="18"/>
              </w:rPr>
              <w:t>(наименование должности руководителя для юридического лица)</w:t>
            </w:r>
          </w:p>
        </w:tc>
        <w:tc>
          <w:tcPr>
            <w:tcW w:w="425" w:type="dxa"/>
            <w:shd w:val="clear" w:color="auto" w:fill="auto"/>
          </w:tcPr>
          <w:p w:rsidR="00546370" w:rsidRPr="005C7AD3" w:rsidRDefault="00546370" w:rsidP="005E2A4F">
            <w:pPr>
              <w:jc w:val="center"/>
              <w:rPr>
                <w:sz w:val="18"/>
                <w:szCs w:val="18"/>
              </w:rPr>
            </w:pPr>
          </w:p>
        </w:tc>
        <w:tc>
          <w:tcPr>
            <w:tcW w:w="2552" w:type="dxa"/>
            <w:tcBorders>
              <w:top w:val="single" w:sz="4" w:space="0" w:color="auto"/>
            </w:tcBorders>
            <w:shd w:val="clear" w:color="auto" w:fill="auto"/>
          </w:tcPr>
          <w:p w:rsidR="00546370" w:rsidRPr="005C7AD3" w:rsidRDefault="00546370" w:rsidP="005E2A4F">
            <w:pPr>
              <w:jc w:val="center"/>
              <w:rPr>
                <w:sz w:val="18"/>
                <w:szCs w:val="18"/>
              </w:rPr>
            </w:pPr>
            <w:r w:rsidRPr="005C7AD3">
              <w:rPr>
                <w:sz w:val="18"/>
                <w:szCs w:val="18"/>
              </w:rPr>
              <w:t>(личная подпись)</w:t>
            </w:r>
          </w:p>
        </w:tc>
        <w:tc>
          <w:tcPr>
            <w:tcW w:w="567" w:type="dxa"/>
            <w:shd w:val="clear" w:color="auto" w:fill="auto"/>
          </w:tcPr>
          <w:p w:rsidR="00546370" w:rsidRPr="005C7AD3" w:rsidRDefault="00546370" w:rsidP="005E2A4F">
            <w:pPr>
              <w:jc w:val="center"/>
              <w:rPr>
                <w:sz w:val="18"/>
                <w:szCs w:val="18"/>
              </w:rPr>
            </w:pPr>
          </w:p>
        </w:tc>
        <w:tc>
          <w:tcPr>
            <w:tcW w:w="3225" w:type="dxa"/>
            <w:tcBorders>
              <w:top w:val="single" w:sz="4" w:space="0" w:color="auto"/>
            </w:tcBorders>
            <w:shd w:val="clear" w:color="auto" w:fill="auto"/>
          </w:tcPr>
          <w:p w:rsidR="00546370" w:rsidRPr="005C7AD3" w:rsidRDefault="00546370" w:rsidP="005E2A4F">
            <w:pPr>
              <w:jc w:val="center"/>
              <w:rPr>
                <w:sz w:val="18"/>
                <w:szCs w:val="18"/>
              </w:rPr>
            </w:pPr>
            <w:r w:rsidRPr="005C7AD3">
              <w:rPr>
                <w:sz w:val="18"/>
                <w:szCs w:val="18"/>
              </w:rPr>
              <w:t>(фамилия и инициалы)</w:t>
            </w:r>
          </w:p>
        </w:tc>
      </w:tr>
    </w:tbl>
    <w:p w:rsidR="00546370" w:rsidRPr="005C7AD3" w:rsidRDefault="00546370" w:rsidP="00546370">
      <w:pPr>
        <w:jc w:val="both"/>
      </w:pPr>
    </w:p>
    <w:p w:rsidR="00546370" w:rsidRPr="005C7AD3" w:rsidRDefault="00546370" w:rsidP="00546370">
      <w:pPr>
        <w:jc w:val="both"/>
      </w:pPr>
      <w:r w:rsidRPr="005C7AD3">
        <w:t>для юридического лица</w:t>
      </w:r>
      <w:r w:rsidRPr="005C7AD3">
        <w:tab/>
      </w:r>
      <w:r w:rsidRPr="005C7AD3">
        <w:tab/>
      </w:r>
      <w:r w:rsidRPr="005C7AD3">
        <w:tab/>
      </w:r>
      <w:r w:rsidRPr="005C7AD3">
        <w:tab/>
      </w:r>
      <w:r w:rsidRPr="005C7AD3">
        <w:tab/>
      </w:r>
      <w:r w:rsidRPr="005C7AD3">
        <w:tab/>
      </w:r>
      <w:r w:rsidRPr="005C7AD3">
        <w:tab/>
        <w:t xml:space="preserve">«____» ___________ 20___ г.       </w:t>
      </w:r>
    </w:p>
    <w:p w:rsidR="00546370" w:rsidRPr="005C7AD3" w:rsidRDefault="00546370" w:rsidP="00546370">
      <w:pPr>
        <w:jc w:val="both"/>
      </w:pPr>
      <w:r w:rsidRPr="005C7AD3">
        <w:tab/>
        <w:t xml:space="preserve">М.П. </w:t>
      </w:r>
    </w:p>
    <w:p w:rsidR="00546370" w:rsidRPr="005C7AD3" w:rsidRDefault="00546370" w:rsidP="00546370">
      <w:pPr>
        <w:jc w:val="both"/>
      </w:pPr>
    </w:p>
    <w:p w:rsidR="00546370" w:rsidRPr="005C7AD3" w:rsidRDefault="00546370" w:rsidP="00546370">
      <w:pPr>
        <w:pStyle w:val="ConsPlusNormal"/>
        <w:jc w:val="both"/>
        <w:outlineLvl w:val="1"/>
        <w:rPr>
          <w:rFonts w:ascii="Times New Roman" w:hAnsi="Times New Roman" w:cs="Times New Roman"/>
          <w:sz w:val="24"/>
          <w:szCs w:val="24"/>
        </w:rPr>
      </w:pPr>
      <w:r w:rsidRPr="005C7AD3">
        <w:rPr>
          <w:rFonts w:ascii="Times New Roman" w:hAnsi="Times New Roman" w:cs="Times New Roman"/>
          <w:sz w:val="24"/>
          <w:szCs w:val="24"/>
        </w:rPr>
        <w:t>Должностное лицо,</w:t>
      </w:r>
    </w:p>
    <w:p w:rsidR="00546370" w:rsidRPr="005C7AD3" w:rsidRDefault="00546370" w:rsidP="00546370">
      <w:pPr>
        <w:pStyle w:val="ConsPlusNormal"/>
        <w:jc w:val="both"/>
        <w:outlineLvl w:val="1"/>
        <w:rPr>
          <w:rFonts w:ascii="Times New Roman" w:hAnsi="Times New Roman" w:cs="Times New Roman"/>
          <w:sz w:val="24"/>
          <w:szCs w:val="24"/>
        </w:rPr>
      </w:pPr>
      <w:proofErr w:type="gramStart"/>
      <w:r w:rsidRPr="005C7AD3">
        <w:rPr>
          <w:rFonts w:ascii="Times New Roman" w:hAnsi="Times New Roman" w:cs="Times New Roman"/>
          <w:sz w:val="24"/>
          <w:szCs w:val="24"/>
        </w:rPr>
        <w:t>принявшее</w:t>
      </w:r>
      <w:proofErr w:type="gramEnd"/>
      <w:r w:rsidRPr="005C7AD3">
        <w:rPr>
          <w:rFonts w:ascii="Times New Roman" w:hAnsi="Times New Roman" w:cs="Times New Roman"/>
          <w:sz w:val="24"/>
          <w:szCs w:val="24"/>
        </w:rPr>
        <w:t xml:space="preserve"> д</w:t>
      </w:r>
      <w:r w:rsidR="002D27C4">
        <w:rPr>
          <w:rFonts w:ascii="Times New Roman" w:hAnsi="Times New Roman" w:cs="Times New Roman"/>
          <w:sz w:val="24"/>
          <w:szCs w:val="24"/>
        </w:rPr>
        <w:t xml:space="preserve">окументы                    </w:t>
      </w:r>
      <w:r w:rsidRPr="005C7AD3">
        <w:rPr>
          <w:rFonts w:ascii="Times New Roman" w:hAnsi="Times New Roman" w:cs="Times New Roman"/>
          <w:sz w:val="24"/>
          <w:szCs w:val="24"/>
        </w:rPr>
        <w:t>______________     ____________________________</w:t>
      </w:r>
    </w:p>
    <w:p w:rsidR="00546370" w:rsidRPr="005C7AD3" w:rsidRDefault="00546370" w:rsidP="00546370">
      <w:pPr>
        <w:pStyle w:val="ConsPlusNormal"/>
        <w:jc w:val="both"/>
        <w:outlineLvl w:val="1"/>
        <w:rPr>
          <w:rFonts w:ascii="Times New Roman" w:hAnsi="Times New Roman" w:cs="Times New Roman"/>
          <w:sz w:val="18"/>
          <w:szCs w:val="18"/>
        </w:rPr>
      </w:pPr>
      <w:r w:rsidRPr="005C7AD3">
        <w:rPr>
          <w:rFonts w:ascii="Times New Roman" w:hAnsi="Times New Roman" w:cs="Times New Roman"/>
          <w:sz w:val="18"/>
          <w:szCs w:val="18"/>
        </w:rPr>
        <w:t xml:space="preserve">                                                                                               (подпись)                         </w:t>
      </w:r>
      <w:r w:rsidRPr="005C7AD3">
        <w:rPr>
          <w:rFonts w:ascii="Times New Roman" w:hAnsi="Times New Roman" w:cs="Times New Roman"/>
          <w:sz w:val="18"/>
          <w:szCs w:val="18"/>
        </w:rPr>
        <w:tab/>
      </w:r>
      <w:r w:rsidR="002D27C4">
        <w:rPr>
          <w:rFonts w:ascii="Times New Roman" w:hAnsi="Times New Roman" w:cs="Times New Roman"/>
          <w:sz w:val="18"/>
          <w:szCs w:val="18"/>
        </w:rPr>
        <w:t xml:space="preserve">    </w:t>
      </w:r>
      <w:r w:rsidRPr="005C7AD3">
        <w:rPr>
          <w:rFonts w:ascii="Times New Roman" w:hAnsi="Times New Roman" w:cs="Times New Roman"/>
          <w:sz w:val="18"/>
          <w:szCs w:val="18"/>
        </w:rPr>
        <w:t>(фамилия и инициалы)</w:t>
      </w:r>
    </w:p>
    <w:p w:rsidR="00546370" w:rsidRPr="005C7AD3" w:rsidRDefault="00546370" w:rsidP="00546370">
      <w:pPr>
        <w:jc w:val="both"/>
      </w:pPr>
    </w:p>
    <w:p w:rsidR="00546370" w:rsidRPr="005C7AD3" w:rsidRDefault="00546370" w:rsidP="00546370">
      <w:pPr>
        <w:pStyle w:val="ConsPlusNormal"/>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Готовые документы прошу выдать мне/представителю (при наличии доверенности):</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лично,</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в электронной форме (посредством направления в личный кабинет </w:t>
      </w:r>
      <w:proofErr w:type="gramStart"/>
      <w:r w:rsidRPr="005C7AD3">
        <w:rPr>
          <w:rFonts w:ascii="Times New Roman" w:hAnsi="Times New Roman" w:cs="Times New Roman"/>
          <w:sz w:val="24"/>
          <w:szCs w:val="24"/>
        </w:rPr>
        <w:t>интернет-портала</w:t>
      </w:r>
      <w:proofErr w:type="gramEnd"/>
      <w:r w:rsidRPr="005C7AD3">
        <w:rPr>
          <w:rFonts w:ascii="Times New Roman" w:hAnsi="Times New Roman" w:cs="Times New Roman"/>
          <w:sz w:val="24"/>
          <w:szCs w:val="24"/>
        </w:rPr>
        <w:t xml:space="preserve"> www.gosuslugi.ru)</w:t>
      </w:r>
    </w:p>
    <w:p w:rsidR="00546370" w:rsidRPr="005C7AD3" w:rsidRDefault="00546370" w:rsidP="00546370">
      <w:pPr>
        <w:pStyle w:val="ConsPlusNormal"/>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(нужное подчеркнуть).</w:t>
      </w:r>
    </w:p>
    <w:p w:rsidR="00546370" w:rsidRPr="005C7AD3" w:rsidRDefault="00546370" w:rsidP="00546370">
      <w:pPr>
        <w:pStyle w:val="ConsPlusNormal"/>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СНИЛС</w:t>
      </w:r>
      <w:proofErr w:type="gramStart"/>
      <w:r w:rsidRPr="005C7AD3">
        <w:rPr>
          <w:rFonts w:ascii="Times New Roman" w:hAnsi="Times New Roman" w:cs="Times New Roman"/>
          <w:sz w:val="24"/>
          <w:szCs w:val="24"/>
        </w:rPr>
        <w:t xml:space="preserve">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roofErr w:type="gramEnd"/>
    </w:p>
    <w:p w:rsidR="00546370" w:rsidRPr="005C7AD3" w:rsidRDefault="00546370" w:rsidP="00546370">
      <w:pPr>
        <w:pStyle w:val="ConsPlusNormal"/>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lastRenderedPageBreak/>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СНИЛС</w:t>
      </w:r>
      <w:proofErr w:type="gramStart"/>
      <w:r w:rsidRPr="005C7AD3">
        <w:rPr>
          <w:rFonts w:ascii="Times New Roman" w:hAnsi="Times New Roman" w:cs="Times New Roman"/>
          <w:sz w:val="24"/>
          <w:szCs w:val="24"/>
        </w:rPr>
        <w:t xml:space="preserve">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roofErr w:type="gramEnd"/>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номер мобильного телефона в федеральном формате: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e-</w:t>
      </w:r>
      <w:proofErr w:type="spellStart"/>
      <w:r w:rsidRPr="005C7AD3">
        <w:rPr>
          <w:rFonts w:ascii="Times New Roman" w:hAnsi="Times New Roman" w:cs="Times New Roman"/>
          <w:sz w:val="24"/>
          <w:szCs w:val="24"/>
        </w:rPr>
        <w:t>mail</w:t>
      </w:r>
      <w:proofErr w:type="spellEnd"/>
      <w:r w:rsidRPr="005C7AD3">
        <w:rPr>
          <w:rFonts w:ascii="Times New Roman" w:hAnsi="Times New Roman" w:cs="Times New Roman"/>
          <w:sz w:val="24"/>
          <w:szCs w:val="24"/>
        </w:rPr>
        <w:t xml:space="preserve"> _________________________ (если имеется)</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гражданство - Российская Федерация/ _________________________________</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w:t>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t>(наименование иностранного государства)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В случае</w:t>
      </w:r>
      <w:proofErr w:type="gramStart"/>
      <w:r w:rsidRPr="005C7AD3">
        <w:rPr>
          <w:rFonts w:ascii="Times New Roman" w:hAnsi="Times New Roman" w:cs="Times New Roman"/>
          <w:sz w:val="24"/>
          <w:szCs w:val="24"/>
        </w:rPr>
        <w:t>,</w:t>
      </w:r>
      <w:proofErr w:type="gramEnd"/>
      <w:r w:rsidRPr="005C7AD3">
        <w:rPr>
          <w:rFonts w:ascii="Times New Roman" w:hAnsi="Times New Roman" w:cs="Times New Roman"/>
          <w:sz w:val="24"/>
          <w:szCs w:val="24"/>
        </w:rPr>
        <w:t xml:space="preserve"> если документ, удостоверяющий личность - паспорт гражданина РФ: </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серия, номер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 xml:space="preserve">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кем </w:t>
      </w:r>
      <w:proofErr w:type="gramStart"/>
      <w:r w:rsidRPr="005C7AD3">
        <w:rPr>
          <w:rFonts w:ascii="Times New Roman" w:hAnsi="Times New Roman" w:cs="Times New Roman"/>
          <w:sz w:val="24"/>
          <w:szCs w:val="24"/>
        </w:rPr>
        <w:t>выдан</w:t>
      </w:r>
      <w:proofErr w:type="gramEnd"/>
      <w:r w:rsidRPr="005C7AD3">
        <w:rPr>
          <w:rFonts w:ascii="Times New Roman" w:hAnsi="Times New Roman" w:cs="Times New Roman"/>
          <w:sz w:val="24"/>
          <w:szCs w:val="24"/>
        </w:rPr>
        <w:t xml:space="preserve"> - _________________________________________________________</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выдачи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код подразделения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рождения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место рождения - ______________________________________________________</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В случае</w:t>
      </w:r>
      <w:proofErr w:type="gramStart"/>
      <w:r w:rsidRPr="005C7AD3">
        <w:rPr>
          <w:rFonts w:ascii="Times New Roman" w:hAnsi="Times New Roman" w:cs="Times New Roman"/>
          <w:sz w:val="24"/>
          <w:szCs w:val="24"/>
        </w:rPr>
        <w:t>,</w:t>
      </w:r>
      <w:proofErr w:type="gramEnd"/>
      <w:r w:rsidRPr="005C7AD3">
        <w:rPr>
          <w:rFonts w:ascii="Times New Roman" w:hAnsi="Times New Roman" w:cs="Times New Roman"/>
          <w:sz w:val="24"/>
          <w:szCs w:val="24"/>
        </w:rPr>
        <w:t xml:space="preserve"> если документ, удостоверяющий личность - паспорт гражданина иностранного государства: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выдачи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окончания срока действия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восстановить доступ на интернет-портале www.gosuslugi.ru (в ЕСИА) (для заявителей, ранее зарегистрированных в ЕСИА).</w:t>
      </w:r>
    </w:p>
    <w:p w:rsidR="00546370" w:rsidRPr="005C7AD3" w:rsidRDefault="00546370" w:rsidP="002D27C4">
      <w:pPr>
        <w:pStyle w:val="ConsPlusNormal"/>
        <w:ind w:firstLine="567"/>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подтвердить регистрацию учетной записи на интернет-портале www.gosuslugi.ru (в ЕСИА)</w:t>
      </w:r>
    </w:p>
    <w:p w:rsidR="00546370" w:rsidRPr="005C7AD3" w:rsidRDefault="00546370" w:rsidP="002D27C4">
      <w:pPr>
        <w:ind w:firstLine="567"/>
        <w:jc w:val="both"/>
      </w:pPr>
      <w:r w:rsidRPr="005C7AD3">
        <w:br w:type="page"/>
      </w:r>
    </w:p>
    <w:p w:rsidR="00546370" w:rsidRPr="005C7AD3" w:rsidRDefault="00546370" w:rsidP="00546370">
      <w:pPr>
        <w:jc w:val="right"/>
      </w:pPr>
      <w:r w:rsidRPr="005C7AD3">
        <w:lastRenderedPageBreak/>
        <w:t xml:space="preserve">Приложение №2 </w:t>
      </w:r>
      <w:proofErr w:type="gramStart"/>
      <w:r w:rsidRPr="005C7AD3">
        <w:t>к</w:t>
      </w:r>
      <w:proofErr w:type="gramEnd"/>
      <w:r w:rsidRPr="005C7AD3">
        <w:t xml:space="preserve"> </w:t>
      </w:r>
    </w:p>
    <w:p w:rsidR="00546370" w:rsidRPr="005C7AD3" w:rsidRDefault="00546370" w:rsidP="002D27C4">
      <w:pPr>
        <w:jc w:val="right"/>
      </w:pPr>
      <w:r w:rsidRPr="005C7AD3">
        <w:t>Административному</w:t>
      </w:r>
      <w:r w:rsidR="002D27C4">
        <w:t xml:space="preserve"> </w:t>
      </w:r>
      <w:r w:rsidRPr="005C7AD3">
        <w:t xml:space="preserve">регламенту </w:t>
      </w:r>
    </w:p>
    <w:p w:rsidR="00546370" w:rsidRPr="005C7AD3" w:rsidRDefault="00546370" w:rsidP="00546370">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6370" w:rsidRPr="005C7AD3" w:rsidRDefault="00546370" w:rsidP="00546370">
      <w:pPr>
        <w:widowControl w:val="0"/>
        <w:jc w:val="center"/>
      </w:pPr>
      <w:r w:rsidRPr="005C7AD3">
        <w:t xml:space="preserve">Блок-схема исполнения предоставления муниципальной услуги </w:t>
      </w:r>
    </w:p>
    <w:p w:rsidR="00546370" w:rsidRPr="005C7AD3" w:rsidRDefault="00546370" w:rsidP="00546370">
      <w:pPr>
        <w:widowControl w:val="0"/>
        <w:jc w:val="center"/>
      </w:pPr>
      <w:r w:rsidRPr="005C7AD3">
        <w:t>«Выдача градостроительного плана земельного участка»</w:t>
      </w: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6370" w:rsidRPr="005C7AD3" w:rsidRDefault="00546370" w:rsidP="00546370">
      <w:pPr>
        <w:widowControl w:val="0"/>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26"/>
        <w:gridCol w:w="2835"/>
        <w:gridCol w:w="425"/>
        <w:gridCol w:w="2942"/>
      </w:tblGrid>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r w:rsidRPr="005C7AD3">
              <w:rPr>
                <w:rFonts w:eastAsia="Calibri"/>
              </w:rPr>
              <w:t>Заявитель</w:t>
            </w:r>
          </w:p>
          <w:p w:rsidR="00546370" w:rsidRPr="005C7AD3" w:rsidRDefault="00546370" w:rsidP="005E2A4F">
            <w:pPr>
              <w:widowControl w:val="0"/>
              <w:jc w:val="center"/>
              <w:rPr>
                <w:rFonts w:eastAsia="Calibri"/>
              </w:rPr>
            </w:pPr>
          </w:p>
        </w:tc>
      </w:tr>
      <w:tr w:rsidR="00546370" w:rsidRPr="005C7AD3" w:rsidTr="005E2A4F">
        <w:tc>
          <w:tcPr>
            <w:tcW w:w="9570" w:type="dxa"/>
            <w:gridSpan w:val="5"/>
            <w:tcBorders>
              <w:left w:val="nil"/>
              <w:bottom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57216" behindDoc="0" locked="0" layoutInCell="1" allowOverlap="1">
                      <wp:simplePos x="0" y="0"/>
                      <wp:positionH relativeFrom="column">
                        <wp:posOffset>4920614</wp:posOffset>
                      </wp:positionH>
                      <wp:positionV relativeFrom="paragraph">
                        <wp:posOffset>7620</wp:posOffset>
                      </wp:positionV>
                      <wp:extent cx="0" cy="381000"/>
                      <wp:effectExtent l="95250" t="0" r="11430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7.45pt;margin-top:.6pt;width:0;height:30pt;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297" distR="114297" simplePos="0" relativeHeight="251658240" behindDoc="0" locked="0" layoutInCell="1" allowOverlap="1">
                      <wp:simplePos x="0" y="0"/>
                      <wp:positionH relativeFrom="column">
                        <wp:posOffset>2977514</wp:posOffset>
                      </wp:positionH>
                      <wp:positionV relativeFrom="paragraph">
                        <wp:posOffset>7620</wp:posOffset>
                      </wp:positionV>
                      <wp:extent cx="0" cy="381000"/>
                      <wp:effectExtent l="95250" t="0" r="11430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45pt;margin-top:.6pt;width:0;height:30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853440</wp:posOffset>
                      </wp:positionH>
                      <wp:positionV relativeFrom="paragraph">
                        <wp:posOffset>7620</wp:posOffset>
                      </wp:positionV>
                      <wp:extent cx="9525" cy="381000"/>
                      <wp:effectExtent l="95250" t="0" r="1047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7.2pt;margin-top:.6pt;width:.75pt;height:3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2942" w:type="dxa"/>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197485</wp:posOffset>
                      </wp:positionV>
                      <wp:extent cx="276225" cy="9525"/>
                      <wp:effectExtent l="0" t="76200" r="9525" b="1047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0.7pt;margin-top:15.55pt;width:2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mc:Fallback>
              </mc:AlternateContent>
            </w:r>
            <w:r w:rsidR="00546370" w:rsidRPr="005C7AD3">
              <w:rPr>
                <w:rFonts w:eastAsia="Calibri"/>
              </w:rPr>
              <w:t>МФЦ</w:t>
            </w:r>
          </w:p>
        </w:tc>
        <w:tc>
          <w:tcPr>
            <w:tcW w:w="426" w:type="dxa"/>
            <w:tcBorders>
              <w:top w:val="nil"/>
              <w:bottom w:val="nil"/>
            </w:tcBorders>
            <w:shd w:val="clear" w:color="auto" w:fill="auto"/>
          </w:tcPr>
          <w:p w:rsidR="00546370" w:rsidRPr="005C7AD3" w:rsidRDefault="00546370" w:rsidP="005E2A4F">
            <w:pPr>
              <w:widowControl w:val="0"/>
              <w:jc w:val="center"/>
              <w:rPr>
                <w:rFonts w:eastAsia="Calibri"/>
              </w:rPr>
            </w:pPr>
          </w:p>
        </w:tc>
        <w:tc>
          <w:tcPr>
            <w:tcW w:w="2835" w:type="dxa"/>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4294967293" distB="4294967293" distL="114300" distR="114300" simplePos="0" relativeHeight="251661312" behindDoc="0" locked="0" layoutInCell="1" allowOverlap="1">
                      <wp:simplePos x="0" y="0"/>
                      <wp:positionH relativeFrom="column">
                        <wp:posOffset>1714500</wp:posOffset>
                      </wp:positionH>
                      <wp:positionV relativeFrom="paragraph">
                        <wp:posOffset>197484</wp:posOffset>
                      </wp:positionV>
                      <wp:extent cx="285750" cy="0"/>
                      <wp:effectExtent l="38100" t="76200" r="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5pt;margin-top:15.55pt;width:22.5pt;height:0;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mc:Fallback>
              </mc:AlternateContent>
            </w:r>
            <w:r w:rsidR="00546370" w:rsidRPr="005C7AD3">
              <w:rPr>
                <w:rFonts w:eastAsia="Calibri"/>
              </w:rPr>
              <w:t xml:space="preserve">Орган местного самоуправления </w:t>
            </w:r>
          </w:p>
        </w:tc>
        <w:tc>
          <w:tcPr>
            <w:tcW w:w="425" w:type="dxa"/>
            <w:tcBorders>
              <w:top w:val="nil"/>
              <w:bottom w:val="nil"/>
            </w:tcBorders>
            <w:shd w:val="clear" w:color="auto" w:fill="auto"/>
          </w:tcPr>
          <w:p w:rsidR="00546370" w:rsidRPr="005C7AD3" w:rsidRDefault="00546370" w:rsidP="005E2A4F">
            <w:pPr>
              <w:widowControl w:val="0"/>
              <w:jc w:val="center"/>
              <w:rPr>
                <w:rFonts w:eastAsia="Calibri"/>
              </w:rPr>
            </w:pPr>
          </w:p>
        </w:tc>
        <w:tc>
          <w:tcPr>
            <w:tcW w:w="2942" w:type="dxa"/>
            <w:shd w:val="clear" w:color="auto" w:fill="auto"/>
          </w:tcPr>
          <w:p w:rsidR="00546370" w:rsidRPr="005C7AD3" w:rsidRDefault="00546370" w:rsidP="005E2A4F">
            <w:pPr>
              <w:widowControl w:val="0"/>
              <w:jc w:val="center"/>
              <w:rPr>
                <w:rFonts w:eastAsia="Calibri"/>
              </w:rPr>
            </w:pPr>
            <w:r w:rsidRPr="005C7AD3">
              <w:rPr>
                <w:rFonts w:eastAsia="Calibri"/>
              </w:rPr>
              <w:t>Портал</w:t>
            </w:r>
          </w:p>
        </w:tc>
      </w:tr>
      <w:tr w:rsidR="00546370" w:rsidRPr="005C7AD3" w:rsidTr="005E2A4F">
        <w:tc>
          <w:tcPr>
            <w:tcW w:w="9570" w:type="dxa"/>
            <w:gridSpan w:val="5"/>
            <w:tcBorders>
              <w:top w:val="nil"/>
              <w:left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2336" behindDoc="0" locked="0" layoutInCell="1" allowOverlap="1">
                      <wp:simplePos x="0" y="0"/>
                      <wp:positionH relativeFrom="column">
                        <wp:posOffset>2977514</wp:posOffset>
                      </wp:positionH>
                      <wp:positionV relativeFrom="paragraph">
                        <wp:posOffset>-3175</wp:posOffset>
                      </wp:positionV>
                      <wp:extent cx="0" cy="400050"/>
                      <wp:effectExtent l="95250" t="0" r="1143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4.45pt;margin-top:-.25pt;width:0;height:31.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r w:rsidRPr="005C7AD3">
              <w:rPr>
                <w:rFonts w:eastAsia="Calibri"/>
              </w:rPr>
              <w:t xml:space="preserve">Прием заявления и документов, их регистрация </w:t>
            </w:r>
          </w:p>
        </w:tc>
      </w:tr>
      <w:tr w:rsidR="00546370" w:rsidRPr="005C7AD3" w:rsidTr="005E2A4F">
        <w:tc>
          <w:tcPr>
            <w:tcW w:w="9570" w:type="dxa"/>
            <w:gridSpan w:val="5"/>
            <w:tcBorders>
              <w:left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3360" behindDoc="0" locked="0" layoutInCell="1" allowOverlap="1">
                      <wp:simplePos x="0" y="0"/>
                      <wp:positionH relativeFrom="column">
                        <wp:posOffset>2977514</wp:posOffset>
                      </wp:positionH>
                      <wp:positionV relativeFrom="paragraph">
                        <wp:posOffset>-3810</wp:posOffset>
                      </wp:positionV>
                      <wp:extent cx="0" cy="390525"/>
                      <wp:effectExtent l="95250" t="0" r="11430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4.45pt;margin-top:-.3pt;width:0;height:30.7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ascii="Courier New" w:eastAsia="Calibri" w:hAnsi="Courier New" w:cs="Courier New"/>
              </w:rPr>
            </w:pPr>
            <w:r w:rsidRPr="005C7AD3">
              <w:rPr>
                <w:rFonts w:eastAsia="Calibri"/>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5C7AD3" w:rsidRDefault="00546370" w:rsidP="005E2A4F">
            <w:pPr>
              <w:widowControl w:val="0"/>
              <w:jc w:val="center"/>
              <w:rPr>
                <w:rFonts w:eastAsia="Calibri"/>
              </w:rPr>
            </w:pPr>
          </w:p>
        </w:tc>
      </w:tr>
      <w:tr w:rsidR="00546370" w:rsidRPr="005C7AD3" w:rsidTr="005E2A4F">
        <w:tc>
          <w:tcPr>
            <w:tcW w:w="9570" w:type="dxa"/>
            <w:gridSpan w:val="5"/>
            <w:tcBorders>
              <w:left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4384" behindDoc="0" locked="0" layoutInCell="1" allowOverlap="1">
                      <wp:simplePos x="0" y="0"/>
                      <wp:positionH relativeFrom="column">
                        <wp:posOffset>2977514</wp:posOffset>
                      </wp:positionH>
                      <wp:positionV relativeFrom="paragraph">
                        <wp:posOffset>6985</wp:posOffset>
                      </wp:positionV>
                      <wp:extent cx="0" cy="381000"/>
                      <wp:effectExtent l="95250" t="0" r="1143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45pt;margin-top:.55pt;width:0;height:30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r w:rsidRPr="005C7AD3">
              <w:rPr>
                <w:rFonts w:eastAsia="Calibri"/>
              </w:rPr>
              <w:t>Рассмотрение документов, представленных заявителем и ответов на запросы,</w:t>
            </w:r>
          </w:p>
          <w:p w:rsidR="00546370" w:rsidRPr="005C7AD3" w:rsidRDefault="00546370" w:rsidP="005E2A4F">
            <w:pPr>
              <w:widowControl w:val="0"/>
              <w:jc w:val="center"/>
              <w:rPr>
                <w:rFonts w:eastAsia="Calibri"/>
              </w:rPr>
            </w:pPr>
            <w:proofErr w:type="gramStart"/>
            <w:r w:rsidRPr="005C7AD3">
              <w:rPr>
                <w:rFonts w:eastAsia="Calibri"/>
              </w:rPr>
              <w:t>полученные в результате межведомственного взаимодействия</w:t>
            </w:r>
            <w:proofErr w:type="gramEnd"/>
          </w:p>
          <w:p w:rsidR="00546370" w:rsidRPr="005C7AD3" w:rsidRDefault="00546370" w:rsidP="005E2A4F">
            <w:pPr>
              <w:widowControl w:val="0"/>
              <w:jc w:val="center"/>
              <w:rPr>
                <w:rFonts w:eastAsia="Calibri"/>
              </w:rPr>
            </w:pPr>
          </w:p>
        </w:tc>
      </w:tr>
      <w:tr w:rsidR="00546370" w:rsidRPr="005C7AD3" w:rsidTr="005E2A4F">
        <w:tc>
          <w:tcPr>
            <w:tcW w:w="9570" w:type="dxa"/>
            <w:gridSpan w:val="5"/>
            <w:tcBorders>
              <w:left w:val="nil"/>
              <w:bottom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5408" behindDoc="0" locked="0" layoutInCell="1" allowOverlap="1">
                      <wp:simplePos x="0" y="0"/>
                      <wp:positionH relativeFrom="column">
                        <wp:posOffset>2976879</wp:posOffset>
                      </wp:positionH>
                      <wp:positionV relativeFrom="paragraph">
                        <wp:posOffset>-3810</wp:posOffset>
                      </wp:positionV>
                      <wp:extent cx="0" cy="400050"/>
                      <wp:effectExtent l="95250" t="0" r="11430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4pt;margin-top:-.3pt;width:0;height:31.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6432" behindDoc="0" locked="0" layoutInCell="1" allowOverlap="1">
                      <wp:simplePos x="0" y="0"/>
                      <wp:positionH relativeFrom="column">
                        <wp:posOffset>2976879</wp:posOffset>
                      </wp:positionH>
                      <wp:positionV relativeFrom="paragraph">
                        <wp:posOffset>151130</wp:posOffset>
                      </wp:positionV>
                      <wp:extent cx="0" cy="390525"/>
                      <wp:effectExtent l="95250" t="0" r="114300"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4.4pt;margin-top:11.9pt;width:0;height:30.75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" strokecolor="#4a7ebb">
                      <v:stroke endarrow="open"/>
                      <o:lock v:ext="edit" shapetype="f"/>
                    </v:shape>
                  </w:pict>
                </mc:Fallback>
              </mc:AlternateContent>
            </w:r>
            <w:r w:rsidR="00546370" w:rsidRPr="005C7AD3">
              <w:rPr>
                <w:rFonts w:eastAsia="Calibri"/>
              </w:rPr>
              <w:t>Принятие решения о предоставлении муниципальной услуги</w:t>
            </w:r>
          </w:p>
        </w:tc>
      </w:tr>
      <w:tr w:rsidR="00546370" w:rsidRPr="005C7AD3" w:rsidTr="005E2A4F">
        <w:tc>
          <w:tcPr>
            <w:tcW w:w="9570" w:type="dxa"/>
            <w:gridSpan w:val="5"/>
            <w:tcBorders>
              <w:top w:val="nil"/>
              <w:left w:val="nil"/>
              <w:right w:val="nil"/>
            </w:tcBorders>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r w:rsidRPr="005C7AD3">
              <w:rPr>
                <w:rFonts w:eastAsia="Calibri"/>
              </w:rPr>
              <w:t xml:space="preserve">Уведомление заявителя о принятом решении и выдача </w:t>
            </w:r>
          </w:p>
          <w:p w:rsidR="00546370" w:rsidRPr="005C7AD3" w:rsidRDefault="00546370" w:rsidP="005E2A4F">
            <w:pPr>
              <w:widowControl w:val="0"/>
              <w:jc w:val="center"/>
              <w:rPr>
                <w:rFonts w:eastAsia="Calibri"/>
              </w:rPr>
            </w:pPr>
            <w:r w:rsidRPr="005C7AD3">
              <w:rPr>
                <w:rFonts w:eastAsia="Calibri"/>
              </w:rPr>
              <w:t xml:space="preserve"> градостроительного плана земельного участка</w:t>
            </w:r>
          </w:p>
        </w:tc>
      </w:tr>
    </w:tbl>
    <w:p w:rsidR="00546370" w:rsidRPr="005C7AD3" w:rsidRDefault="00546370" w:rsidP="00546370">
      <w:pPr>
        <w:widowControl w:val="0"/>
        <w:suppressAutoHyphens/>
        <w:jc w:val="both"/>
        <w:rPr>
          <w:lang w:eastAsia="ar-SA"/>
        </w:rPr>
      </w:pPr>
    </w:p>
    <w:p w:rsidR="00546370" w:rsidRPr="005C7AD3" w:rsidRDefault="00546370" w:rsidP="00546370">
      <w:pPr>
        <w:widowControl w:val="0"/>
        <w:suppressAutoHyphens/>
        <w:jc w:val="both"/>
        <w:rPr>
          <w:lang w:eastAsia="ar-SA"/>
        </w:rPr>
      </w:pPr>
    </w:p>
    <w:p w:rsidR="00546370" w:rsidRPr="005C7AD3" w:rsidRDefault="00546370" w:rsidP="00546370">
      <w:pPr>
        <w:widowControl w:val="0"/>
        <w:suppressAutoHyphens/>
        <w:jc w:val="both"/>
        <w:rPr>
          <w:lang w:eastAsia="ar-SA"/>
        </w:rPr>
      </w:pPr>
    </w:p>
    <w:p w:rsidR="00546370" w:rsidRPr="005C7AD3" w:rsidRDefault="00546370" w:rsidP="00546370">
      <w:pPr>
        <w:widowControl w:val="0"/>
        <w:suppressAutoHyphens/>
        <w:jc w:val="both"/>
        <w:rPr>
          <w:lang w:eastAsia="ar-SA"/>
        </w:rPr>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sectPr w:rsidR="00546370" w:rsidRPr="005C7AD3" w:rsidSect="00696786">
          <w:headerReference w:type="even" r:id="rId24"/>
          <w:pgSz w:w="12240" w:h="15840" w:code="1"/>
          <w:pgMar w:top="1134" w:right="851" w:bottom="1134" w:left="1701" w:header="284" w:footer="284" w:gutter="0"/>
          <w:pgNumType w:start="1"/>
          <w:cols w:space="720"/>
          <w:noEndnote/>
          <w:docGrid w:linePitch="299"/>
        </w:sectPr>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C7AD3">
        <w:lastRenderedPageBreak/>
        <w:t>Приложение № 3</w:t>
      </w: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C7AD3">
        <w:t>к административному регламенту</w:t>
      </w: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7AD3">
        <w:rPr>
          <w:sz w:val="28"/>
          <w:szCs w:val="28"/>
        </w:rPr>
        <w:t>Журнал регистрации заявлений о выдаче градостроительных планов земельных участков</w:t>
      </w:r>
    </w:p>
    <w:tbl>
      <w:tblPr>
        <w:tblpPr w:leftFromText="180" w:rightFromText="180" w:vertAnchor="page" w:horzAnchor="margin" w:tblpX="-562" w:tblpY="338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1559"/>
        <w:gridCol w:w="1843"/>
        <w:gridCol w:w="2126"/>
        <w:gridCol w:w="1843"/>
        <w:gridCol w:w="2268"/>
        <w:gridCol w:w="2268"/>
        <w:gridCol w:w="1842"/>
      </w:tblGrid>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C7AD3">
              <w:rPr>
                <w:rFonts w:cs="Courier New"/>
              </w:rPr>
              <w:t xml:space="preserve">№ </w:t>
            </w:r>
            <w:proofErr w:type="gramStart"/>
            <w:r w:rsidRPr="005C7AD3">
              <w:rPr>
                <w:rFonts w:cs="Courier New"/>
              </w:rPr>
              <w:t>п</w:t>
            </w:r>
            <w:proofErr w:type="gramEnd"/>
            <w:r w:rsidRPr="005C7AD3">
              <w:rPr>
                <w:rFonts w:cs="Courier New"/>
              </w:rPr>
              <w:t>/п</w:t>
            </w:r>
          </w:p>
        </w:tc>
        <w:tc>
          <w:tcPr>
            <w:tcW w:w="1560"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Дата представления заявителем документов (дата регистрации в ОМС)</w:t>
            </w:r>
          </w:p>
        </w:tc>
        <w:tc>
          <w:tcPr>
            <w:tcW w:w="1559"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Наименование заявителя</w:t>
            </w:r>
          </w:p>
        </w:tc>
        <w:tc>
          <w:tcPr>
            <w:tcW w:w="1843"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Фамилия и инициалы  уполномоченного должностного лица, принявшего документы</w:t>
            </w:r>
          </w:p>
        </w:tc>
        <w:tc>
          <w:tcPr>
            <w:tcW w:w="2126"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Кадастровый номер и местоположение земельного участка, в отношении которого заявитель просит подготовить градостроительный план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Дата  и номер</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 xml:space="preserve">градостроительного плана земельного участка </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u w:val="single"/>
              </w:rPr>
            </w:pP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C7AD3">
              <w:rPr>
                <w:rFonts w:cs="Courier New"/>
              </w:rPr>
              <w:t>Дата получения заявителем (при личном получении):</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 xml:space="preserve">градостроительного плана земельного участка </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 xml:space="preserve">Подпись лица (при личном получении), получившего  градостроительный план земельного участка </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Сведения о направлении почтой</w:t>
            </w:r>
          </w:p>
        </w:tc>
      </w:tr>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60"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59"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126"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r>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60"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59"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126"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r>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60"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59"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126"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r>
    </w:tbl>
    <w:p w:rsidR="00546370" w:rsidRPr="00055F9B" w:rsidRDefault="00546370" w:rsidP="00546370">
      <w:pPr>
        <w:widowControl w:val="0"/>
      </w:pPr>
    </w:p>
    <w:p w:rsidR="00546370" w:rsidRDefault="00546370" w:rsidP="00546370"/>
    <w:p w:rsidR="00546370" w:rsidRPr="00371750" w:rsidRDefault="00546370" w:rsidP="00546370">
      <w:pPr>
        <w:jc w:val="both"/>
        <w:rPr>
          <w:sz w:val="28"/>
          <w:szCs w:val="28"/>
        </w:rPr>
      </w:pPr>
    </w:p>
    <w:p w:rsidR="00A15F64" w:rsidRDefault="00A15F64"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sectPr w:rsidR="005C303B" w:rsidSect="00546370">
      <w:footerReference w:type="default" r:id="rId25"/>
      <w:pgSz w:w="16838" w:h="11906" w:orient="landscape"/>
      <w:pgMar w:top="851" w:right="567"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CB" w:rsidRDefault="009904CB" w:rsidP="00A56638">
      <w:r>
        <w:separator/>
      </w:r>
    </w:p>
  </w:endnote>
  <w:endnote w:type="continuationSeparator" w:id="0">
    <w:p w:rsidR="009904CB" w:rsidRDefault="009904CB" w:rsidP="00A5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86901"/>
      <w:docPartObj>
        <w:docPartGallery w:val="Page Numbers (Bottom of Page)"/>
        <w:docPartUnique/>
      </w:docPartObj>
    </w:sdtPr>
    <w:sdtEndPr/>
    <w:sdtContent>
      <w:p w:rsidR="00696786" w:rsidRDefault="00696786">
        <w:pPr>
          <w:pStyle w:val="aff4"/>
          <w:jc w:val="center"/>
        </w:pPr>
        <w:r>
          <w:fldChar w:fldCharType="begin"/>
        </w:r>
        <w:r>
          <w:instrText>PAGE   \* MERGEFORMAT</w:instrText>
        </w:r>
        <w:r>
          <w:fldChar w:fldCharType="separate"/>
        </w:r>
        <w:r w:rsidR="00F75ED0">
          <w:rPr>
            <w:noProof/>
          </w:rPr>
          <w:t>29</w:t>
        </w:r>
        <w:r>
          <w:rPr>
            <w:noProof/>
          </w:rPr>
          <w:fldChar w:fldCharType="end"/>
        </w:r>
      </w:p>
    </w:sdtContent>
  </w:sdt>
  <w:p w:rsidR="00696786" w:rsidRDefault="00696786">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CB" w:rsidRDefault="009904CB" w:rsidP="00A56638">
      <w:r>
        <w:separator/>
      </w:r>
    </w:p>
  </w:footnote>
  <w:footnote w:type="continuationSeparator" w:id="0">
    <w:p w:rsidR="009904CB" w:rsidRDefault="009904CB" w:rsidP="00A56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86" w:rsidRDefault="00696786" w:rsidP="005E2A4F">
    <w:pPr>
      <w:pStyle w:val="af2"/>
      <w:framePr w:wrap="around" w:vAnchor="text" w:hAnchor="margin" w:xAlign="center" w:y="1"/>
      <w:rPr>
        <w:rStyle w:val="af4"/>
        <w:rFonts w:eastAsiaTheme="minorHAnsi"/>
      </w:rPr>
    </w:pPr>
    <w:r>
      <w:rPr>
        <w:rStyle w:val="af4"/>
        <w:rFonts w:eastAsiaTheme="minorHAnsi"/>
      </w:rPr>
      <w:fldChar w:fldCharType="begin"/>
    </w:r>
    <w:r>
      <w:rPr>
        <w:rStyle w:val="af4"/>
        <w:rFonts w:eastAsiaTheme="minorHAnsi"/>
      </w:rPr>
      <w:instrText xml:space="preserve">PAGE  </w:instrText>
    </w:r>
    <w:r>
      <w:rPr>
        <w:rStyle w:val="af4"/>
        <w:rFonts w:eastAsiaTheme="minorHAnsi"/>
      </w:rPr>
      <w:fldChar w:fldCharType="separate"/>
    </w:r>
    <w:r>
      <w:rPr>
        <w:rStyle w:val="af4"/>
        <w:rFonts w:eastAsiaTheme="minorHAnsi"/>
        <w:noProof/>
      </w:rPr>
      <w:t>3</w:t>
    </w:r>
    <w:r>
      <w:rPr>
        <w:rStyle w:val="af4"/>
        <w:rFonts w:eastAsiaTheme="minorHAnsi"/>
      </w:rPr>
      <w:fldChar w:fldCharType="end"/>
    </w:r>
  </w:p>
  <w:p w:rsidR="00696786" w:rsidRDefault="0069678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D26FB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A"/>
    <w:multiLevelType w:val="multilevel"/>
    <w:tmpl w:val="2D2C61E6"/>
    <w:lvl w:ilvl="0">
      <w:start w:val="1"/>
      <w:numFmt w:val="decimal"/>
      <w:lvlText w:val="%1."/>
      <w:lvlJc w:val="left"/>
      <w:pPr>
        <w:tabs>
          <w:tab w:val="num" w:pos="4034"/>
        </w:tabs>
        <w:ind w:left="4046" w:hanging="360"/>
      </w:pPr>
      <w:rPr>
        <w:rFonts w:ascii="Symbol" w:hAnsi="Symbol" w:cs="Symbol" w:hint="default"/>
        <w:b w:val="0"/>
        <w:bCs w:val="0"/>
        <w:sz w:val="26"/>
        <w:szCs w:val="26"/>
      </w:rPr>
    </w:lvl>
    <w:lvl w:ilvl="1">
      <w:start w:val="1"/>
      <w:numFmt w:val="decimal"/>
      <w:lvlText w:val="%1.%2."/>
      <w:lvlJc w:val="left"/>
      <w:pPr>
        <w:tabs>
          <w:tab w:val="num" w:pos="4298"/>
        </w:tabs>
        <w:ind w:left="4298" w:hanging="432"/>
      </w:pPr>
      <w:rPr>
        <w:rFonts w:ascii="Courier New" w:hAnsi="Courier New" w:cs="Courier New" w:hint="default"/>
      </w:rPr>
    </w:lvl>
    <w:lvl w:ilvl="2">
      <w:start w:val="1"/>
      <w:numFmt w:val="decimal"/>
      <w:lvlText w:val="%1.%2.%3."/>
      <w:lvlJc w:val="left"/>
      <w:pPr>
        <w:tabs>
          <w:tab w:val="num" w:pos="4946"/>
        </w:tabs>
        <w:ind w:left="4730" w:hanging="504"/>
      </w:pPr>
      <w:rPr>
        <w:rFonts w:ascii="Wingdings" w:hAnsi="Wingdings" w:cs="Wingdings" w:hint="default"/>
      </w:rPr>
    </w:lvl>
    <w:lvl w:ilvl="3">
      <w:start w:val="1"/>
      <w:numFmt w:val="decimal"/>
      <w:lvlText w:val="%1.%2.%3.%4."/>
      <w:lvlJc w:val="left"/>
      <w:pPr>
        <w:tabs>
          <w:tab w:val="num" w:pos="5666"/>
        </w:tabs>
        <w:ind w:left="5234" w:hanging="648"/>
      </w:pPr>
    </w:lvl>
    <w:lvl w:ilvl="4">
      <w:start w:val="1"/>
      <w:numFmt w:val="decimal"/>
      <w:lvlText w:val="%1.%2.%3.%4.%5."/>
      <w:lvlJc w:val="left"/>
      <w:pPr>
        <w:tabs>
          <w:tab w:val="num" w:pos="6026"/>
        </w:tabs>
        <w:ind w:left="5738" w:hanging="792"/>
      </w:pPr>
    </w:lvl>
    <w:lvl w:ilvl="5">
      <w:start w:val="1"/>
      <w:numFmt w:val="decimal"/>
      <w:lvlText w:val="%1.%2.%3.%4.%5.%6."/>
      <w:lvlJc w:val="left"/>
      <w:pPr>
        <w:tabs>
          <w:tab w:val="num" w:pos="6746"/>
        </w:tabs>
        <w:ind w:left="6242" w:hanging="936"/>
      </w:pPr>
    </w:lvl>
    <w:lvl w:ilvl="6">
      <w:start w:val="1"/>
      <w:numFmt w:val="decimal"/>
      <w:lvlText w:val="%1.%2.%3.%4.%5.%6.%7."/>
      <w:lvlJc w:val="left"/>
      <w:pPr>
        <w:tabs>
          <w:tab w:val="num" w:pos="7466"/>
        </w:tabs>
        <w:ind w:left="6746" w:hanging="1080"/>
      </w:pPr>
    </w:lvl>
    <w:lvl w:ilvl="7">
      <w:start w:val="1"/>
      <w:numFmt w:val="decimal"/>
      <w:lvlText w:val="%1.%2.%3.%4.%5.%6.%7.%8."/>
      <w:lvlJc w:val="left"/>
      <w:pPr>
        <w:tabs>
          <w:tab w:val="num" w:pos="7826"/>
        </w:tabs>
        <w:ind w:left="7250" w:hanging="1224"/>
      </w:pPr>
    </w:lvl>
    <w:lvl w:ilvl="8">
      <w:start w:val="1"/>
      <w:numFmt w:val="decimal"/>
      <w:lvlText w:val="%1.%2.%3.%4.%5.%6.%7.%8.%9."/>
      <w:lvlJc w:val="left"/>
      <w:pPr>
        <w:tabs>
          <w:tab w:val="num" w:pos="8546"/>
        </w:tabs>
        <w:ind w:left="7826" w:hanging="1440"/>
      </w:pPr>
    </w:lvl>
  </w:abstractNum>
  <w:abstractNum w:abstractNumId="3">
    <w:nsid w:val="052C0B2D"/>
    <w:multiLevelType w:val="singleLevel"/>
    <w:tmpl w:val="BD48E980"/>
    <w:lvl w:ilvl="0">
      <w:start w:val="5"/>
      <w:numFmt w:val="decimal"/>
      <w:lvlText w:val="%1."/>
      <w:legacy w:legacy="1" w:legacySpace="0" w:legacyIndent="317"/>
      <w:lvlJc w:val="left"/>
      <w:rPr>
        <w:rFonts w:ascii="Times New Roman" w:hAnsi="Times New Roman" w:cs="Times New Roman" w:hint="default"/>
      </w:r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386BB8"/>
    <w:multiLevelType w:val="multilevel"/>
    <w:tmpl w:val="6E029A68"/>
    <w:lvl w:ilvl="0">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nsid w:val="258D5358"/>
    <w:multiLevelType w:val="hybridMultilevel"/>
    <w:tmpl w:val="8F0E86BA"/>
    <w:lvl w:ilvl="0" w:tplc="9B72D6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AB05F93"/>
    <w:multiLevelType w:val="hybridMultilevel"/>
    <w:tmpl w:val="541E6F1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0F43FE3"/>
    <w:multiLevelType w:val="hybridMultilevel"/>
    <w:tmpl w:val="52749C28"/>
    <w:lvl w:ilvl="0" w:tplc="9FFE7C2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5C7A81"/>
    <w:multiLevelType w:val="singleLevel"/>
    <w:tmpl w:val="E504769C"/>
    <w:lvl w:ilvl="0">
      <w:start w:val="1"/>
      <w:numFmt w:val="decimal"/>
      <w:lvlText w:val="%1."/>
      <w:legacy w:legacy="1" w:legacySpace="0" w:legacyIndent="288"/>
      <w:lvlJc w:val="left"/>
      <w:rPr>
        <w:rFonts w:ascii="Times New Roman" w:hAnsi="Times New Roman" w:cs="Times New Roman" w:hint="default"/>
      </w:rPr>
    </w:lvl>
  </w:abstractNum>
  <w:abstractNum w:abstractNumId="14">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5FA4E79"/>
    <w:multiLevelType w:val="hybridMultilevel"/>
    <w:tmpl w:val="49BE6C86"/>
    <w:lvl w:ilvl="0" w:tplc="BF687D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8F76F7F"/>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abstractNum w:abstractNumId="17">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87B39F2"/>
    <w:multiLevelType w:val="hybridMultilevel"/>
    <w:tmpl w:val="FF0C28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A9080624">
      <w:numFmt w:val="bullet"/>
      <w:lvlText w:val="•"/>
      <w:lvlJc w:val="left"/>
      <w:pPr>
        <w:ind w:left="2325" w:hanging="705"/>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27076F"/>
    <w:multiLevelType w:val="hybridMultilevel"/>
    <w:tmpl w:val="E7C2831A"/>
    <w:lvl w:ilvl="0" w:tplc="05BEABCA">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8735957"/>
    <w:multiLevelType w:val="singleLevel"/>
    <w:tmpl w:val="435EDD04"/>
    <w:lvl w:ilvl="0">
      <w:start w:val="3"/>
      <w:numFmt w:val="decimal"/>
      <w:lvlText w:val="%1."/>
      <w:legacy w:legacy="1" w:legacySpace="0" w:legacyIndent="423"/>
      <w:lvlJc w:val="left"/>
      <w:rPr>
        <w:rFonts w:ascii="Times New Roman" w:hAnsi="Times New Roman" w:cs="Times New Roman" w:hint="default"/>
      </w:rPr>
    </w:lvl>
  </w:abstractNum>
  <w:abstractNum w:abstractNumId="24">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FE5343"/>
    <w:multiLevelType w:val="hybridMultilevel"/>
    <w:tmpl w:val="B53AFBE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EB3089"/>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num w:numId="1">
    <w:abstractNumId w:val="7"/>
  </w:num>
  <w:num w:numId="2">
    <w:abstractNumId w:val="11"/>
  </w:num>
  <w:num w:numId="3">
    <w:abstractNumId w:val="10"/>
  </w:num>
  <w:num w:numId="4">
    <w:abstractNumId w:val="8"/>
  </w:num>
  <w:num w:numId="5">
    <w:abstractNumId w:val="24"/>
  </w:num>
  <w:num w:numId="6">
    <w:abstractNumId w:val="27"/>
  </w:num>
  <w:num w:numId="7">
    <w:abstractNumId w:val="25"/>
  </w:num>
  <w:num w:numId="8">
    <w:abstractNumId w:val="4"/>
  </w:num>
  <w:num w:numId="9">
    <w:abstractNumId w:val="14"/>
  </w:num>
  <w:num w:numId="10">
    <w:abstractNumId w:val="5"/>
  </w:num>
  <w:num w:numId="11">
    <w:abstractNumId w:val="28"/>
  </w:num>
  <w:num w:numId="12">
    <w:abstractNumId w:val="17"/>
  </w:num>
  <w:num w:numId="13">
    <w:abstractNumId w:val="26"/>
  </w:num>
  <w:num w:numId="14">
    <w:abstractNumId w:val="21"/>
  </w:num>
  <w:num w:numId="15">
    <w:abstractNumId w:val="22"/>
  </w:num>
  <w:num w:numId="16">
    <w:abstractNumId w:val="18"/>
  </w:num>
  <w:num w:numId="17">
    <w:abstractNumId w:val="30"/>
  </w:num>
  <w:num w:numId="18">
    <w:abstractNumId w:val="3"/>
  </w:num>
  <w:num w:numId="19">
    <w:abstractNumId w:val="16"/>
  </w:num>
  <w:num w:numId="20">
    <w:abstractNumId w:val="13"/>
  </w:num>
  <w:num w:numId="21">
    <w:abstractNumId w:val="23"/>
  </w:num>
  <w:num w:numId="22">
    <w:abstractNumId w:val="0"/>
    <w:lvlOverride w:ilvl="0">
      <w:lvl w:ilvl="0">
        <w:numFmt w:val="bullet"/>
        <w:lvlText w:val="-"/>
        <w:legacy w:legacy="1" w:legacySpace="0" w:legacyIndent="240"/>
        <w:lvlJc w:val="left"/>
        <w:rPr>
          <w:rFonts w:ascii="Times New Roman" w:hAnsi="Times New Roman" w:hint="default"/>
        </w:rPr>
      </w:lvl>
    </w:lvlOverride>
  </w:num>
  <w:num w:numId="23">
    <w:abstractNumId w:val="6"/>
  </w:num>
  <w:num w:numId="24">
    <w:abstractNumId w:val="2"/>
  </w:num>
  <w:num w:numId="25">
    <w:abstractNumId w:val="12"/>
  </w:num>
  <w:num w:numId="26">
    <w:abstractNumId w:val="20"/>
  </w:num>
  <w:num w:numId="27">
    <w:abstractNumId w:val="15"/>
  </w:num>
  <w:num w:numId="28">
    <w:abstractNumId w:val="19"/>
  </w:num>
  <w:num w:numId="29">
    <w:abstractNumId w:val="9"/>
  </w:num>
  <w:num w:numId="3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38"/>
    <w:rsid w:val="00007DAE"/>
    <w:rsid w:val="0001336D"/>
    <w:rsid w:val="00016C62"/>
    <w:rsid w:val="00016F7B"/>
    <w:rsid w:val="0001796D"/>
    <w:rsid w:val="00020EE0"/>
    <w:rsid w:val="00043F29"/>
    <w:rsid w:val="00044030"/>
    <w:rsid w:val="000458FB"/>
    <w:rsid w:val="00046B3D"/>
    <w:rsid w:val="000476C8"/>
    <w:rsid w:val="00052B50"/>
    <w:rsid w:val="00057DBB"/>
    <w:rsid w:val="00067893"/>
    <w:rsid w:val="00074200"/>
    <w:rsid w:val="000822D2"/>
    <w:rsid w:val="000A62A4"/>
    <w:rsid w:val="000B298F"/>
    <w:rsid w:val="000B41DF"/>
    <w:rsid w:val="000E5C7B"/>
    <w:rsid w:val="000E75D0"/>
    <w:rsid w:val="001015F2"/>
    <w:rsid w:val="00104C88"/>
    <w:rsid w:val="00105083"/>
    <w:rsid w:val="0013271E"/>
    <w:rsid w:val="0014083A"/>
    <w:rsid w:val="00147278"/>
    <w:rsid w:val="001708DD"/>
    <w:rsid w:val="001827B4"/>
    <w:rsid w:val="00196B75"/>
    <w:rsid w:val="001B19AC"/>
    <w:rsid w:val="001B1BF8"/>
    <w:rsid w:val="001B3816"/>
    <w:rsid w:val="001C3F91"/>
    <w:rsid w:val="001D6179"/>
    <w:rsid w:val="001E0F74"/>
    <w:rsid w:val="001E2E2C"/>
    <w:rsid w:val="001E395D"/>
    <w:rsid w:val="001F5303"/>
    <w:rsid w:val="001F7E41"/>
    <w:rsid w:val="00200844"/>
    <w:rsid w:val="002106F1"/>
    <w:rsid w:val="00211864"/>
    <w:rsid w:val="00216497"/>
    <w:rsid w:val="00222918"/>
    <w:rsid w:val="002235BF"/>
    <w:rsid w:val="002300F2"/>
    <w:rsid w:val="002327E3"/>
    <w:rsid w:val="00234291"/>
    <w:rsid w:val="00235DB6"/>
    <w:rsid w:val="00236825"/>
    <w:rsid w:val="00256B54"/>
    <w:rsid w:val="002610FA"/>
    <w:rsid w:val="00261BBB"/>
    <w:rsid w:val="0027198E"/>
    <w:rsid w:val="00275113"/>
    <w:rsid w:val="0027569C"/>
    <w:rsid w:val="00277895"/>
    <w:rsid w:val="00280728"/>
    <w:rsid w:val="00285889"/>
    <w:rsid w:val="0029742E"/>
    <w:rsid w:val="002979EB"/>
    <w:rsid w:val="002A6D77"/>
    <w:rsid w:val="002B42A6"/>
    <w:rsid w:val="002C16AE"/>
    <w:rsid w:val="002C27BC"/>
    <w:rsid w:val="002C3797"/>
    <w:rsid w:val="002D27C4"/>
    <w:rsid w:val="002D2850"/>
    <w:rsid w:val="002D3D47"/>
    <w:rsid w:val="002E47CE"/>
    <w:rsid w:val="002E69F4"/>
    <w:rsid w:val="002E7926"/>
    <w:rsid w:val="002F035D"/>
    <w:rsid w:val="002F0A02"/>
    <w:rsid w:val="00300D20"/>
    <w:rsid w:val="00300D5E"/>
    <w:rsid w:val="003127A1"/>
    <w:rsid w:val="00313046"/>
    <w:rsid w:val="00316EC1"/>
    <w:rsid w:val="00320AF9"/>
    <w:rsid w:val="00327C08"/>
    <w:rsid w:val="00373BC8"/>
    <w:rsid w:val="00376DED"/>
    <w:rsid w:val="00377E42"/>
    <w:rsid w:val="00392055"/>
    <w:rsid w:val="003927E7"/>
    <w:rsid w:val="00396482"/>
    <w:rsid w:val="003A31B6"/>
    <w:rsid w:val="003B0E6A"/>
    <w:rsid w:val="003B0EAB"/>
    <w:rsid w:val="003B658D"/>
    <w:rsid w:val="003B72F4"/>
    <w:rsid w:val="003B7B9F"/>
    <w:rsid w:val="003C20AD"/>
    <w:rsid w:val="003C340F"/>
    <w:rsid w:val="003C3B1F"/>
    <w:rsid w:val="003C3D6E"/>
    <w:rsid w:val="003C5B16"/>
    <w:rsid w:val="003E3A16"/>
    <w:rsid w:val="00400E79"/>
    <w:rsid w:val="00403CF8"/>
    <w:rsid w:val="00405E97"/>
    <w:rsid w:val="004069A4"/>
    <w:rsid w:val="00412A9C"/>
    <w:rsid w:val="00414329"/>
    <w:rsid w:val="00414F79"/>
    <w:rsid w:val="00423DEB"/>
    <w:rsid w:val="0042782B"/>
    <w:rsid w:val="00430220"/>
    <w:rsid w:val="00432D00"/>
    <w:rsid w:val="00433C18"/>
    <w:rsid w:val="004361FD"/>
    <w:rsid w:val="00436476"/>
    <w:rsid w:val="00441F3E"/>
    <w:rsid w:val="004427F3"/>
    <w:rsid w:val="00450ECC"/>
    <w:rsid w:val="0045699B"/>
    <w:rsid w:val="004573B9"/>
    <w:rsid w:val="00474584"/>
    <w:rsid w:val="0047471A"/>
    <w:rsid w:val="00476B8A"/>
    <w:rsid w:val="00495910"/>
    <w:rsid w:val="00496FAC"/>
    <w:rsid w:val="004A26F4"/>
    <w:rsid w:val="004A3E67"/>
    <w:rsid w:val="004A5DCA"/>
    <w:rsid w:val="004B5C28"/>
    <w:rsid w:val="004C0A27"/>
    <w:rsid w:val="004C4B34"/>
    <w:rsid w:val="004C7FA4"/>
    <w:rsid w:val="004D5987"/>
    <w:rsid w:val="004D7B61"/>
    <w:rsid w:val="004E1E33"/>
    <w:rsid w:val="004E3D9E"/>
    <w:rsid w:val="004E55F6"/>
    <w:rsid w:val="004E5819"/>
    <w:rsid w:val="004F73B1"/>
    <w:rsid w:val="005078B1"/>
    <w:rsid w:val="0051316B"/>
    <w:rsid w:val="0051670D"/>
    <w:rsid w:val="005208BA"/>
    <w:rsid w:val="0052674B"/>
    <w:rsid w:val="005307E9"/>
    <w:rsid w:val="00545E0A"/>
    <w:rsid w:val="00546370"/>
    <w:rsid w:val="005544C5"/>
    <w:rsid w:val="00571C70"/>
    <w:rsid w:val="00573317"/>
    <w:rsid w:val="00574F13"/>
    <w:rsid w:val="005854BF"/>
    <w:rsid w:val="00585C0B"/>
    <w:rsid w:val="005900FE"/>
    <w:rsid w:val="005A6D15"/>
    <w:rsid w:val="005A730D"/>
    <w:rsid w:val="005B252E"/>
    <w:rsid w:val="005B3847"/>
    <w:rsid w:val="005B508E"/>
    <w:rsid w:val="005B50C9"/>
    <w:rsid w:val="005C2BA9"/>
    <w:rsid w:val="005C303B"/>
    <w:rsid w:val="005C5295"/>
    <w:rsid w:val="005C5396"/>
    <w:rsid w:val="005D5FD4"/>
    <w:rsid w:val="005E2A4F"/>
    <w:rsid w:val="005E576F"/>
    <w:rsid w:val="005F184F"/>
    <w:rsid w:val="005F29FB"/>
    <w:rsid w:val="005F54BE"/>
    <w:rsid w:val="006003BB"/>
    <w:rsid w:val="00607C9A"/>
    <w:rsid w:val="006106F5"/>
    <w:rsid w:val="00626B83"/>
    <w:rsid w:val="00664589"/>
    <w:rsid w:val="006673CF"/>
    <w:rsid w:val="00686AFE"/>
    <w:rsid w:val="00696786"/>
    <w:rsid w:val="006A416F"/>
    <w:rsid w:val="006B44C4"/>
    <w:rsid w:val="006F2987"/>
    <w:rsid w:val="00701570"/>
    <w:rsid w:val="007121B1"/>
    <w:rsid w:val="00726618"/>
    <w:rsid w:val="00740DAD"/>
    <w:rsid w:val="00744531"/>
    <w:rsid w:val="0075103C"/>
    <w:rsid w:val="00753DFC"/>
    <w:rsid w:val="007760F3"/>
    <w:rsid w:val="0078183F"/>
    <w:rsid w:val="007931BB"/>
    <w:rsid w:val="007A5524"/>
    <w:rsid w:val="007A79DD"/>
    <w:rsid w:val="007C1F9B"/>
    <w:rsid w:val="007E4201"/>
    <w:rsid w:val="007F71BC"/>
    <w:rsid w:val="00800EA5"/>
    <w:rsid w:val="00802906"/>
    <w:rsid w:val="00803A9B"/>
    <w:rsid w:val="00806700"/>
    <w:rsid w:val="00813E1C"/>
    <w:rsid w:val="00816F57"/>
    <w:rsid w:val="00821403"/>
    <w:rsid w:val="00826FA2"/>
    <w:rsid w:val="008410A3"/>
    <w:rsid w:val="00842E1D"/>
    <w:rsid w:val="00843F0C"/>
    <w:rsid w:val="00844877"/>
    <w:rsid w:val="0085130A"/>
    <w:rsid w:val="00851BB0"/>
    <w:rsid w:val="008626F3"/>
    <w:rsid w:val="00863E37"/>
    <w:rsid w:val="0086557F"/>
    <w:rsid w:val="00870711"/>
    <w:rsid w:val="00887C52"/>
    <w:rsid w:val="00894A1A"/>
    <w:rsid w:val="00897770"/>
    <w:rsid w:val="008A0562"/>
    <w:rsid w:val="008A1616"/>
    <w:rsid w:val="008A1E5A"/>
    <w:rsid w:val="008B55A5"/>
    <w:rsid w:val="008B7A1A"/>
    <w:rsid w:val="008C4ABF"/>
    <w:rsid w:val="008D24CF"/>
    <w:rsid w:val="008E3471"/>
    <w:rsid w:val="008E62A3"/>
    <w:rsid w:val="008F51E1"/>
    <w:rsid w:val="0091788B"/>
    <w:rsid w:val="009274E4"/>
    <w:rsid w:val="00932AA1"/>
    <w:rsid w:val="00941D2D"/>
    <w:rsid w:val="009454AA"/>
    <w:rsid w:val="0095202D"/>
    <w:rsid w:val="00962159"/>
    <w:rsid w:val="009630EE"/>
    <w:rsid w:val="00966556"/>
    <w:rsid w:val="00970096"/>
    <w:rsid w:val="009725C3"/>
    <w:rsid w:val="00973AAB"/>
    <w:rsid w:val="009820C9"/>
    <w:rsid w:val="009904CB"/>
    <w:rsid w:val="00992B96"/>
    <w:rsid w:val="009A18CF"/>
    <w:rsid w:val="009A2E42"/>
    <w:rsid w:val="009A36FA"/>
    <w:rsid w:val="009B22F0"/>
    <w:rsid w:val="009C2FC8"/>
    <w:rsid w:val="009D2495"/>
    <w:rsid w:val="009D6D50"/>
    <w:rsid w:val="009D750C"/>
    <w:rsid w:val="009E742E"/>
    <w:rsid w:val="009F3DC8"/>
    <w:rsid w:val="00A00188"/>
    <w:rsid w:val="00A006FD"/>
    <w:rsid w:val="00A05381"/>
    <w:rsid w:val="00A10ABF"/>
    <w:rsid w:val="00A11373"/>
    <w:rsid w:val="00A15F64"/>
    <w:rsid w:val="00A31729"/>
    <w:rsid w:val="00A45F3E"/>
    <w:rsid w:val="00A565D7"/>
    <w:rsid w:val="00A56638"/>
    <w:rsid w:val="00A631BE"/>
    <w:rsid w:val="00A633C8"/>
    <w:rsid w:val="00A82BDC"/>
    <w:rsid w:val="00AD60DA"/>
    <w:rsid w:val="00AE1711"/>
    <w:rsid w:val="00AE240B"/>
    <w:rsid w:val="00B056F6"/>
    <w:rsid w:val="00B104CC"/>
    <w:rsid w:val="00B10654"/>
    <w:rsid w:val="00B147A1"/>
    <w:rsid w:val="00B15B00"/>
    <w:rsid w:val="00B24B14"/>
    <w:rsid w:val="00B315F2"/>
    <w:rsid w:val="00B324A8"/>
    <w:rsid w:val="00B35346"/>
    <w:rsid w:val="00B45EB8"/>
    <w:rsid w:val="00B46DC5"/>
    <w:rsid w:val="00B63C85"/>
    <w:rsid w:val="00B712D1"/>
    <w:rsid w:val="00B74BCF"/>
    <w:rsid w:val="00B82C86"/>
    <w:rsid w:val="00B91B39"/>
    <w:rsid w:val="00B93306"/>
    <w:rsid w:val="00B94D1A"/>
    <w:rsid w:val="00BA14F7"/>
    <w:rsid w:val="00BA2019"/>
    <w:rsid w:val="00BC00A4"/>
    <w:rsid w:val="00BE019C"/>
    <w:rsid w:val="00BE21BB"/>
    <w:rsid w:val="00BE65B9"/>
    <w:rsid w:val="00BE74EC"/>
    <w:rsid w:val="00C219BE"/>
    <w:rsid w:val="00C335BF"/>
    <w:rsid w:val="00C33E2B"/>
    <w:rsid w:val="00C7197F"/>
    <w:rsid w:val="00C85052"/>
    <w:rsid w:val="00C87BDF"/>
    <w:rsid w:val="00CA1714"/>
    <w:rsid w:val="00CA3B21"/>
    <w:rsid w:val="00CB79DF"/>
    <w:rsid w:val="00CC38BE"/>
    <w:rsid w:val="00CD6D72"/>
    <w:rsid w:val="00CE4AE9"/>
    <w:rsid w:val="00CE7E4B"/>
    <w:rsid w:val="00D049AB"/>
    <w:rsid w:val="00D117A1"/>
    <w:rsid w:val="00D14729"/>
    <w:rsid w:val="00D45E79"/>
    <w:rsid w:val="00D51830"/>
    <w:rsid w:val="00D565F1"/>
    <w:rsid w:val="00D647FA"/>
    <w:rsid w:val="00D97993"/>
    <w:rsid w:val="00DA01A2"/>
    <w:rsid w:val="00DA49A9"/>
    <w:rsid w:val="00DA63B3"/>
    <w:rsid w:val="00DB181C"/>
    <w:rsid w:val="00DD3C0E"/>
    <w:rsid w:val="00DE3403"/>
    <w:rsid w:val="00DF3E00"/>
    <w:rsid w:val="00DF7009"/>
    <w:rsid w:val="00E104DF"/>
    <w:rsid w:val="00E1137F"/>
    <w:rsid w:val="00E1166C"/>
    <w:rsid w:val="00E14A89"/>
    <w:rsid w:val="00E34437"/>
    <w:rsid w:val="00E3532E"/>
    <w:rsid w:val="00E3546E"/>
    <w:rsid w:val="00E4096D"/>
    <w:rsid w:val="00E53F27"/>
    <w:rsid w:val="00E56DEF"/>
    <w:rsid w:val="00E621E3"/>
    <w:rsid w:val="00E64AA8"/>
    <w:rsid w:val="00E953CE"/>
    <w:rsid w:val="00EA59DC"/>
    <w:rsid w:val="00EB11CA"/>
    <w:rsid w:val="00EB33EA"/>
    <w:rsid w:val="00EB6C65"/>
    <w:rsid w:val="00EC7D2C"/>
    <w:rsid w:val="00ED1FF9"/>
    <w:rsid w:val="00ED6787"/>
    <w:rsid w:val="00EE70D3"/>
    <w:rsid w:val="00F10508"/>
    <w:rsid w:val="00F1081F"/>
    <w:rsid w:val="00F167A0"/>
    <w:rsid w:val="00F2372E"/>
    <w:rsid w:val="00F35BD3"/>
    <w:rsid w:val="00F4019B"/>
    <w:rsid w:val="00F43309"/>
    <w:rsid w:val="00F4438B"/>
    <w:rsid w:val="00F46FBB"/>
    <w:rsid w:val="00F53EFC"/>
    <w:rsid w:val="00F56CDF"/>
    <w:rsid w:val="00F63502"/>
    <w:rsid w:val="00F75ED0"/>
    <w:rsid w:val="00F84E42"/>
    <w:rsid w:val="00F9315B"/>
    <w:rsid w:val="00F95BC9"/>
    <w:rsid w:val="00FA04B4"/>
    <w:rsid w:val="00FA5742"/>
    <w:rsid w:val="00FB0F15"/>
    <w:rsid w:val="00FB48C1"/>
    <w:rsid w:val="00FB7514"/>
    <w:rsid w:val="00FC4B9D"/>
    <w:rsid w:val="00FD6CDD"/>
    <w:rsid w:val="00FD6CE0"/>
    <w:rsid w:val="00FE69E9"/>
    <w:rsid w:val="00FF0EB9"/>
    <w:rsid w:val="00FF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4F"/>
    <w:rPr>
      <w:sz w:val="24"/>
      <w:szCs w:val="24"/>
    </w:rPr>
  </w:style>
  <w:style w:type="paragraph" w:styleId="1">
    <w:name w:val="heading 1"/>
    <w:basedOn w:val="a"/>
    <w:next w:val="a"/>
    <w:link w:val="10"/>
    <w:qFormat/>
    <w:rsid w:val="00A566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6638"/>
    <w:pPr>
      <w:keepNext/>
      <w:autoSpaceDE w:val="0"/>
      <w:autoSpaceDN w:val="0"/>
      <w:adjustRightInd w:val="0"/>
      <w:ind w:firstLine="540"/>
      <w:jc w:val="center"/>
      <w:outlineLvl w:val="1"/>
    </w:pPr>
    <w:rPr>
      <w:sz w:val="28"/>
    </w:rPr>
  </w:style>
  <w:style w:type="paragraph" w:styleId="3">
    <w:name w:val="heading 3"/>
    <w:basedOn w:val="a"/>
    <w:next w:val="a"/>
    <w:link w:val="30"/>
    <w:qFormat/>
    <w:rsid w:val="00A56638"/>
    <w:pPr>
      <w:keepNext/>
      <w:widowControl w:val="0"/>
      <w:shd w:val="clear" w:color="auto" w:fill="FFFFFF"/>
      <w:autoSpaceDE w:val="0"/>
      <w:autoSpaceDN w:val="0"/>
      <w:adjustRightInd w:val="0"/>
      <w:jc w:val="center"/>
      <w:outlineLvl w:val="2"/>
    </w:pPr>
    <w:rPr>
      <w:b/>
      <w:bCs/>
      <w:color w:val="000000"/>
      <w:sz w:val="28"/>
      <w:lang w:eastAsia="en-US"/>
    </w:rPr>
  </w:style>
  <w:style w:type="paragraph" w:styleId="4">
    <w:name w:val="heading 4"/>
    <w:basedOn w:val="a"/>
    <w:link w:val="40"/>
    <w:qFormat/>
    <w:rsid w:val="00A56638"/>
    <w:pPr>
      <w:spacing w:before="100" w:beforeAutospacing="1" w:after="100" w:afterAutospacing="1"/>
      <w:outlineLvl w:val="3"/>
    </w:pPr>
    <w:rPr>
      <w:rFonts w:ascii="Times" w:eastAsiaTheme="minorHAnsi" w:hAnsi="Times" w:cstheme="minorBidi"/>
      <w:b/>
      <w:bCs/>
    </w:rPr>
  </w:style>
  <w:style w:type="paragraph" w:styleId="5">
    <w:name w:val="heading 5"/>
    <w:basedOn w:val="a"/>
    <w:next w:val="a"/>
    <w:link w:val="50"/>
    <w:qFormat/>
    <w:rsid w:val="002300F2"/>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63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56638"/>
    <w:rPr>
      <w:sz w:val="28"/>
      <w:szCs w:val="24"/>
    </w:rPr>
  </w:style>
  <w:style w:type="character" w:customStyle="1" w:styleId="30">
    <w:name w:val="Заголовок 3 Знак"/>
    <w:basedOn w:val="a0"/>
    <w:link w:val="3"/>
    <w:rsid w:val="00A56638"/>
    <w:rPr>
      <w:b/>
      <w:bCs/>
      <w:color w:val="000000"/>
      <w:sz w:val="28"/>
      <w:szCs w:val="24"/>
      <w:shd w:val="clear" w:color="auto" w:fill="FFFFFF"/>
      <w:lang w:eastAsia="en-US"/>
    </w:rPr>
  </w:style>
  <w:style w:type="character" w:customStyle="1" w:styleId="40">
    <w:name w:val="Заголовок 4 Знак"/>
    <w:basedOn w:val="a0"/>
    <w:link w:val="4"/>
    <w:rsid w:val="00A56638"/>
    <w:rPr>
      <w:rFonts w:ascii="Times" w:eastAsiaTheme="minorHAnsi" w:hAnsi="Times" w:cstheme="minorBidi"/>
      <w:b/>
      <w:bCs/>
      <w:sz w:val="24"/>
      <w:szCs w:val="24"/>
    </w:rPr>
  </w:style>
  <w:style w:type="paragraph" w:styleId="a3">
    <w:name w:val="Body Text"/>
    <w:basedOn w:val="a"/>
    <w:link w:val="a4"/>
    <w:rsid w:val="00A56638"/>
    <w:pPr>
      <w:spacing w:after="120"/>
    </w:pPr>
  </w:style>
  <w:style w:type="character" w:customStyle="1" w:styleId="a4">
    <w:name w:val="Основной текст Знак"/>
    <w:basedOn w:val="a0"/>
    <w:link w:val="a3"/>
    <w:rsid w:val="00A56638"/>
    <w:rPr>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rsid w:val="00A56638"/>
    <w:pPr>
      <w:spacing w:after="84"/>
    </w:p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A56638"/>
    <w:rPr>
      <w:sz w:val="24"/>
      <w:szCs w:val="24"/>
    </w:rPr>
  </w:style>
  <w:style w:type="paragraph" w:styleId="a7">
    <w:name w:val="List Paragraph"/>
    <w:basedOn w:val="a"/>
    <w:qFormat/>
    <w:rsid w:val="00A56638"/>
    <w:pPr>
      <w:ind w:left="720"/>
      <w:contextualSpacing/>
    </w:pPr>
  </w:style>
  <w:style w:type="paragraph" w:styleId="a8">
    <w:name w:val="Balloon Text"/>
    <w:basedOn w:val="a"/>
    <w:link w:val="a9"/>
    <w:rsid w:val="00A56638"/>
    <w:rPr>
      <w:rFonts w:ascii="Segoe UI" w:hAnsi="Segoe UI" w:cs="Segoe UI"/>
      <w:sz w:val="18"/>
      <w:szCs w:val="18"/>
    </w:rPr>
  </w:style>
  <w:style w:type="character" w:customStyle="1" w:styleId="a9">
    <w:name w:val="Текст выноски Знак"/>
    <w:basedOn w:val="a0"/>
    <w:link w:val="a8"/>
    <w:rsid w:val="00A56638"/>
    <w:rPr>
      <w:rFonts w:ascii="Segoe UI" w:hAnsi="Segoe UI" w:cs="Segoe UI"/>
      <w:sz w:val="18"/>
      <w:szCs w:val="18"/>
    </w:rPr>
  </w:style>
  <w:style w:type="table" w:styleId="aa">
    <w:name w:val="Table Grid"/>
    <w:basedOn w:val="a1"/>
    <w:rsid w:val="00A5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56638"/>
    <w:pPr>
      <w:spacing w:after="120" w:line="480" w:lineRule="auto"/>
      <w:ind w:left="283"/>
    </w:pPr>
  </w:style>
  <w:style w:type="character" w:customStyle="1" w:styleId="22">
    <w:name w:val="Основной текст с отступом 2 Знак"/>
    <w:basedOn w:val="a0"/>
    <w:link w:val="21"/>
    <w:rsid w:val="00A56638"/>
    <w:rPr>
      <w:sz w:val="24"/>
      <w:szCs w:val="24"/>
    </w:rPr>
  </w:style>
  <w:style w:type="paragraph" w:styleId="ab">
    <w:name w:val="Body Text Indent"/>
    <w:aliases w:val="Основной текст 1,Нумерованный список !!"/>
    <w:basedOn w:val="a"/>
    <w:link w:val="ac"/>
    <w:rsid w:val="00A56638"/>
    <w:pPr>
      <w:autoSpaceDE w:val="0"/>
      <w:autoSpaceDN w:val="0"/>
      <w:adjustRightInd w:val="0"/>
      <w:ind w:firstLine="540"/>
      <w:jc w:val="both"/>
    </w:pPr>
    <w:rPr>
      <w:sz w:val="28"/>
    </w:rPr>
  </w:style>
  <w:style w:type="character" w:customStyle="1" w:styleId="ac">
    <w:name w:val="Основной текст с отступом Знак"/>
    <w:aliases w:val="Основной текст 1 Знак,Нумерованный список !! Знак"/>
    <w:basedOn w:val="a0"/>
    <w:link w:val="ab"/>
    <w:rsid w:val="00A56638"/>
    <w:rPr>
      <w:sz w:val="28"/>
      <w:szCs w:val="24"/>
    </w:rPr>
  </w:style>
  <w:style w:type="paragraph" w:styleId="23">
    <w:name w:val="Body Text 2"/>
    <w:basedOn w:val="a"/>
    <w:link w:val="24"/>
    <w:uiPriority w:val="99"/>
    <w:rsid w:val="00A56638"/>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A56638"/>
    <w:rPr>
      <w:sz w:val="28"/>
      <w:szCs w:val="28"/>
    </w:rPr>
  </w:style>
  <w:style w:type="character" w:styleId="ad">
    <w:name w:val="Hyperlink"/>
    <w:rsid w:val="00A56638"/>
    <w:rPr>
      <w:color w:val="074592"/>
      <w:u w:val="single"/>
    </w:rPr>
  </w:style>
  <w:style w:type="paragraph" w:styleId="ae">
    <w:name w:val="footnote text"/>
    <w:basedOn w:val="a"/>
    <w:link w:val="af"/>
    <w:uiPriority w:val="99"/>
    <w:rsid w:val="00A56638"/>
    <w:rPr>
      <w:sz w:val="20"/>
      <w:szCs w:val="20"/>
    </w:rPr>
  </w:style>
  <w:style w:type="character" w:customStyle="1" w:styleId="af">
    <w:name w:val="Текст сноски Знак"/>
    <w:basedOn w:val="a0"/>
    <w:link w:val="ae"/>
    <w:uiPriority w:val="99"/>
    <w:rsid w:val="00A56638"/>
  </w:style>
  <w:style w:type="character" w:customStyle="1" w:styleId="FontStyle26">
    <w:name w:val="Font Style26"/>
    <w:rsid w:val="00A56638"/>
    <w:rPr>
      <w:rFonts w:ascii="Times New Roman" w:hAnsi="Times New Roman" w:cs="Times New Roman"/>
      <w:sz w:val="24"/>
      <w:szCs w:val="24"/>
    </w:rPr>
  </w:style>
  <w:style w:type="paragraph" w:customStyle="1" w:styleId="ConsPlusNonformat">
    <w:name w:val="ConsPlusNonformat"/>
    <w:link w:val="ConsPlusNonformat0"/>
    <w:uiPriority w:val="99"/>
    <w:rsid w:val="00A56638"/>
    <w:pPr>
      <w:autoSpaceDE w:val="0"/>
      <w:autoSpaceDN w:val="0"/>
      <w:adjustRightInd w:val="0"/>
    </w:pPr>
    <w:rPr>
      <w:rFonts w:ascii="Courier New" w:hAnsi="Courier New" w:cs="Courier New"/>
    </w:rPr>
  </w:style>
  <w:style w:type="character" w:styleId="af0">
    <w:name w:val="Emphasis"/>
    <w:qFormat/>
    <w:rsid w:val="00A56638"/>
    <w:rPr>
      <w:i/>
      <w:iCs/>
    </w:rPr>
  </w:style>
  <w:style w:type="character" w:styleId="af1">
    <w:name w:val="Strong"/>
    <w:qFormat/>
    <w:rsid w:val="00A56638"/>
    <w:rPr>
      <w:b/>
      <w:bCs/>
    </w:rPr>
  </w:style>
  <w:style w:type="paragraph" w:customStyle="1" w:styleId="ConsPlusNormal">
    <w:name w:val="ConsPlusNormal"/>
    <w:uiPriority w:val="99"/>
    <w:rsid w:val="00A56638"/>
    <w:pPr>
      <w:autoSpaceDE w:val="0"/>
      <w:autoSpaceDN w:val="0"/>
      <w:adjustRightInd w:val="0"/>
      <w:ind w:firstLine="720"/>
    </w:pPr>
    <w:rPr>
      <w:rFonts w:ascii="Arial" w:hAnsi="Arial" w:cs="Arial"/>
    </w:rPr>
  </w:style>
  <w:style w:type="paragraph" w:styleId="af2">
    <w:name w:val="header"/>
    <w:basedOn w:val="a"/>
    <w:link w:val="af3"/>
    <w:rsid w:val="00A56638"/>
    <w:pPr>
      <w:tabs>
        <w:tab w:val="center" w:pos="4677"/>
        <w:tab w:val="right" w:pos="9355"/>
      </w:tabs>
    </w:pPr>
  </w:style>
  <w:style w:type="character" w:customStyle="1" w:styleId="af3">
    <w:name w:val="Верхний колонтитул Знак"/>
    <w:basedOn w:val="a0"/>
    <w:link w:val="af2"/>
    <w:rsid w:val="00A56638"/>
    <w:rPr>
      <w:sz w:val="24"/>
      <w:szCs w:val="24"/>
    </w:rPr>
  </w:style>
  <w:style w:type="character" w:styleId="af4">
    <w:name w:val="page number"/>
    <w:basedOn w:val="a0"/>
    <w:rsid w:val="00A56638"/>
  </w:style>
  <w:style w:type="paragraph" w:customStyle="1" w:styleId="ConsPlusCell">
    <w:name w:val="ConsPlusCell"/>
    <w:uiPriority w:val="99"/>
    <w:rsid w:val="00A56638"/>
    <w:pPr>
      <w:autoSpaceDE w:val="0"/>
      <w:autoSpaceDN w:val="0"/>
      <w:adjustRightInd w:val="0"/>
    </w:pPr>
    <w:rPr>
      <w:rFonts w:ascii="Arial" w:hAnsi="Arial" w:cs="Arial"/>
    </w:rPr>
  </w:style>
  <w:style w:type="character" w:styleId="af5">
    <w:name w:val="annotation reference"/>
    <w:unhideWhenUsed/>
    <w:rsid w:val="00A56638"/>
    <w:rPr>
      <w:sz w:val="16"/>
      <w:szCs w:val="16"/>
    </w:rPr>
  </w:style>
  <w:style w:type="paragraph" w:styleId="af6">
    <w:name w:val="annotation text"/>
    <w:basedOn w:val="a"/>
    <w:link w:val="af7"/>
    <w:unhideWhenUsed/>
    <w:rsid w:val="00A56638"/>
    <w:rPr>
      <w:sz w:val="20"/>
      <w:szCs w:val="20"/>
    </w:rPr>
  </w:style>
  <w:style w:type="character" w:customStyle="1" w:styleId="af7">
    <w:name w:val="Текст примечания Знак"/>
    <w:basedOn w:val="a0"/>
    <w:link w:val="af6"/>
    <w:rsid w:val="00A56638"/>
  </w:style>
  <w:style w:type="character" w:customStyle="1" w:styleId="af8">
    <w:name w:val="Гипертекстовая ссылка"/>
    <w:uiPriority w:val="99"/>
    <w:rsid w:val="00A56638"/>
    <w:rPr>
      <w:color w:val="106BBE"/>
    </w:rPr>
  </w:style>
  <w:style w:type="paragraph" w:customStyle="1" w:styleId="af9">
    <w:name w:val="Прижатый влево"/>
    <w:basedOn w:val="a"/>
    <w:next w:val="a"/>
    <w:rsid w:val="00A56638"/>
    <w:pPr>
      <w:autoSpaceDE w:val="0"/>
      <w:autoSpaceDN w:val="0"/>
      <w:adjustRightInd w:val="0"/>
    </w:pPr>
    <w:rPr>
      <w:rFonts w:ascii="Arial" w:hAnsi="Arial" w:cs="Arial"/>
    </w:rPr>
  </w:style>
  <w:style w:type="paragraph" w:customStyle="1" w:styleId="afa">
    <w:name w:val="Комментарий"/>
    <w:basedOn w:val="a"/>
    <w:next w:val="a"/>
    <w:rsid w:val="00A56638"/>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uiPriority w:val="99"/>
    <w:rsid w:val="00A56638"/>
    <w:pPr>
      <w:spacing w:before="0"/>
    </w:pPr>
    <w:rPr>
      <w:i/>
      <w:iCs/>
    </w:rPr>
  </w:style>
  <w:style w:type="paragraph" w:customStyle="1" w:styleId="afc">
    <w:name w:val="Заголовок статьи"/>
    <w:basedOn w:val="a"/>
    <w:next w:val="a"/>
    <w:rsid w:val="00A56638"/>
    <w:pPr>
      <w:autoSpaceDE w:val="0"/>
      <w:autoSpaceDN w:val="0"/>
      <w:adjustRightInd w:val="0"/>
      <w:ind w:left="1612" w:hanging="892"/>
      <w:jc w:val="both"/>
    </w:pPr>
    <w:rPr>
      <w:rFonts w:ascii="Arial" w:hAnsi="Arial" w:cs="Arial"/>
    </w:rPr>
  </w:style>
  <w:style w:type="paragraph" w:styleId="afd">
    <w:name w:val="annotation subject"/>
    <w:basedOn w:val="af6"/>
    <w:next w:val="af6"/>
    <w:link w:val="afe"/>
    <w:unhideWhenUsed/>
    <w:rsid w:val="00A56638"/>
    <w:rPr>
      <w:b/>
      <w:bCs/>
    </w:rPr>
  </w:style>
  <w:style w:type="character" w:customStyle="1" w:styleId="afe">
    <w:name w:val="Тема примечания Знак"/>
    <w:basedOn w:val="af7"/>
    <w:link w:val="afd"/>
    <w:rsid w:val="00A56638"/>
    <w:rPr>
      <w:b/>
      <w:bCs/>
    </w:rPr>
  </w:style>
  <w:style w:type="paragraph" w:customStyle="1" w:styleId="aff">
    <w:name w:val="Таблицы (моноширинный)"/>
    <w:basedOn w:val="a"/>
    <w:next w:val="a"/>
    <w:uiPriority w:val="99"/>
    <w:rsid w:val="00A56638"/>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A56638"/>
    <w:pPr>
      <w:autoSpaceDE w:val="0"/>
      <w:autoSpaceDN w:val="0"/>
      <w:adjustRightInd w:val="0"/>
      <w:jc w:val="both"/>
    </w:pPr>
    <w:rPr>
      <w:rFonts w:ascii="Arial" w:hAnsi="Arial" w:cs="Arial"/>
    </w:rPr>
  </w:style>
  <w:style w:type="character" w:styleId="aff1">
    <w:name w:val="footnote reference"/>
    <w:uiPriority w:val="99"/>
    <w:rsid w:val="00A56638"/>
    <w:rPr>
      <w:vertAlign w:val="superscript"/>
    </w:rPr>
  </w:style>
  <w:style w:type="paragraph" w:customStyle="1" w:styleId="51">
    <w:name w:val="Знак Знак5 Знак Знак Знак Знак"/>
    <w:basedOn w:val="a"/>
    <w:rsid w:val="00A56638"/>
    <w:pPr>
      <w:spacing w:before="100" w:beforeAutospacing="1" w:after="100" w:afterAutospacing="1"/>
    </w:pPr>
    <w:rPr>
      <w:rFonts w:ascii="Tahoma" w:hAnsi="Tahoma"/>
      <w:sz w:val="20"/>
      <w:szCs w:val="20"/>
      <w:lang w:val="en-US" w:eastAsia="en-US"/>
    </w:rPr>
  </w:style>
  <w:style w:type="paragraph" w:customStyle="1" w:styleId="ConsNormal">
    <w:name w:val="ConsNormal"/>
    <w:rsid w:val="00A56638"/>
    <w:pPr>
      <w:widowControl w:val="0"/>
      <w:snapToGrid w:val="0"/>
      <w:ind w:firstLine="720"/>
    </w:pPr>
    <w:rPr>
      <w:rFonts w:ascii="Arial" w:hAnsi="Arial"/>
    </w:rPr>
  </w:style>
  <w:style w:type="paragraph" w:styleId="aff2">
    <w:name w:val="No Spacing"/>
    <w:uiPriority w:val="1"/>
    <w:qFormat/>
    <w:rsid w:val="00A56638"/>
    <w:pPr>
      <w:suppressAutoHyphens/>
    </w:pPr>
    <w:rPr>
      <w:rFonts w:ascii="Calibri" w:eastAsia="Calibri" w:hAnsi="Calibri"/>
      <w:sz w:val="22"/>
      <w:szCs w:val="22"/>
      <w:lang w:eastAsia="ar-SA"/>
    </w:rPr>
  </w:style>
  <w:style w:type="character" w:customStyle="1" w:styleId="ConsPlusNonformat0">
    <w:name w:val="ConsPlusNonformat Знак"/>
    <w:link w:val="ConsPlusNonformat"/>
    <w:uiPriority w:val="99"/>
    <w:locked/>
    <w:rsid w:val="00A56638"/>
    <w:rPr>
      <w:rFonts w:ascii="Courier New" w:hAnsi="Courier New" w:cs="Courier New"/>
    </w:rPr>
  </w:style>
  <w:style w:type="numbering" w:customStyle="1" w:styleId="11">
    <w:name w:val="Нет списка1"/>
    <w:next w:val="a2"/>
    <w:semiHidden/>
    <w:unhideWhenUsed/>
    <w:rsid w:val="00A56638"/>
  </w:style>
  <w:style w:type="character" w:customStyle="1" w:styleId="aff3">
    <w:name w:val="Нижний колонтитул Знак"/>
    <w:basedOn w:val="a0"/>
    <w:link w:val="aff4"/>
    <w:rsid w:val="00A56638"/>
  </w:style>
  <w:style w:type="paragraph" w:styleId="aff4">
    <w:name w:val="footer"/>
    <w:basedOn w:val="a"/>
    <w:link w:val="aff3"/>
    <w:unhideWhenUsed/>
    <w:rsid w:val="00A56638"/>
    <w:pPr>
      <w:tabs>
        <w:tab w:val="center" w:pos="4677"/>
        <w:tab w:val="right" w:pos="9355"/>
      </w:tabs>
      <w:spacing w:after="200" w:line="276" w:lineRule="auto"/>
    </w:pPr>
    <w:rPr>
      <w:sz w:val="20"/>
      <w:szCs w:val="20"/>
    </w:rPr>
  </w:style>
  <w:style w:type="character" w:customStyle="1" w:styleId="12">
    <w:name w:val="Нижний колонтитул Знак1"/>
    <w:basedOn w:val="a0"/>
    <w:rsid w:val="00A56638"/>
    <w:rPr>
      <w:sz w:val="24"/>
      <w:szCs w:val="24"/>
    </w:rPr>
  </w:style>
  <w:style w:type="paragraph" w:customStyle="1" w:styleId="ConsPlusTitlePage">
    <w:name w:val="ConsPlusTitlePage"/>
    <w:uiPriority w:val="99"/>
    <w:rsid w:val="00A56638"/>
    <w:pPr>
      <w:autoSpaceDE w:val="0"/>
      <w:autoSpaceDN w:val="0"/>
      <w:adjustRightInd w:val="0"/>
    </w:pPr>
    <w:rPr>
      <w:rFonts w:ascii="Tahoma" w:hAnsi="Tahoma" w:cs="Tahoma"/>
      <w:sz w:val="28"/>
      <w:szCs w:val="28"/>
    </w:rPr>
  </w:style>
  <w:style w:type="paragraph" w:customStyle="1" w:styleId="ConsPlusTitle">
    <w:name w:val="ConsPlusTitle"/>
    <w:rsid w:val="00A56638"/>
    <w:pPr>
      <w:widowControl w:val="0"/>
      <w:autoSpaceDE w:val="0"/>
      <w:autoSpaceDN w:val="0"/>
    </w:pPr>
    <w:rPr>
      <w:rFonts w:ascii="Calibri" w:hAnsi="Calibri" w:cs="Calibri"/>
      <w:b/>
      <w:sz w:val="22"/>
    </w:rPr>
  </w:style>
  <w:style w:type="paragraph" w:styleId="aff5">
    <w:name w:val="Title"/>
    <w:basedOn w:val="a"/>
    <w:link w:val="aff6"/>
    <w:qFormat/>
    <w:rsid w:val="00A56638"/>
    <w:pPr>
      <w:jc w:val="center"/>
    </w:pPr>
    <w:rPr>
      <w:sz w:val="28"/>
    </w:rPr>
  </w:style>
  <w:style w:type="character" w:customStyle="1" w:styleId="aff6">
    <w:name w:val="Название Знак"/>
    <w:basedOn w:val="a0"/>
    <w:link w:val="aff5"/>
    <w:rsid w:val="00A56638"/>
    <w:rPr>
      <w:sz w:val="28"/>
      <w:szCs w:val="24"/>
    </w:rPr>
  </w:style>
  <w:style w:type="character" w:customStyle="1" w:styleId="13">
    <w:name w:val="Текст выноски Знак1"/>
    <w:basedOn w:val="a0"/>
    <w:uiPriority w:val="99"/>
    <w:semiHidden/>
    <w:rsid w:val="00A56638"/>
    <w:rPr>
      <w:rFonts w:ascii="Tahoma" w:eastAsia="Times New Roman" w:hAnsi="Tahoma" w:cs="Tahoma"/>
      <w:sz w:val="16"/>
      <w:szCs w:val="16"/>
      <w:lang w:eastAsia="ru-RU"/>
    </w:rPr>
  </w:style>
  <w:style w:type="table" w:customStyle="1" w:styleId="14">
    <w:name w:val="Сетка таблицы1"/>
    <w:basedOn w:val="a1"/>
    <w:next w:val="aa"/>
    <w:uiPriority w:val="59"/>
    <w:rsid w:val="00A56638"/>
    <w:rPr>
      <w:rFonts w:asciiTheme="minorHAnsi" w:hAnsiTheme="minorHAns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A56638"/>
    <w:rPr>
      <w:rFonts w:ascii="Lucida Grande CY" w:hAnsi="Lucida Grande CY"/>
    </w:rPr>
  </w:style>
  <w:style w:type="character" w:customStyle="1" w:styleId="aff8">
    <w:name w:val="Схема документа Знак"/>
    <w:basedOn w:val="a0"/>
    <w:link w:val="aff7"/>
    <w:rsid w:val="00A56638"/>
    <w:rPr>
      <w:rFonts w:ascii="Lucida Grande CY" w:hAnsi="Lucida Grande CY"/>
      <w:sz w:val="24"/>
      <w:szCs w:val="24"/>
    </w:rPr>
  </w:style>
  <w:style w:type="paragraph" w:styleId="HTML">
    <w:name w:val="HTML Preformatted"/>
    <w:basedOn w:val="a"/>
    <w:link w:val="HTML0"/>
    <w:uiPriority w:val="99"/>
    <w:unhideWhenUsed/>
    <w:rsid w:val="00A5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rsid w:val="00A56638"/>
    <w:rPr>
      <w:rFonts w:ascii="Courier" w:eastAsiaTheme="minorHAnsi" w:hAnsi="Courier" w:cs="Courier"/>
    </w:rPr>
  </w:style>
  <w:style w:type="character" w:customStyle="1" w:styleId="s10">
    <w:name w:val="s_10"/>
    <w:basedOn w:val="a0"/>
    <w:rsid w:val="00A56638"/>
  </w:style>
  <w:style w:type="paragraph" w:customStyle="1" w:styleId="s9">
    <w:name w:val="s_9"/>
    <w:basedOn w:val="a"/>
    <w:rsid w:val="00A56638"/>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a0"/>
    <w:rsid w:val="00A56638"/>
  </w:style>
  <w:style w:type="character" w:customStyle="1" w:styleId="BalloonTextChar1">
    <w:name w:val="Balloon Text Char1"/>
    <w:uiPriority w:val="99"/>
    <w:semiHidden/>
    <w:rsid w:val="00A56638"/>
    <w:rPr>
      <w:rFonts w:ascii="Times New Roman" w:eastAsia="Times New Roman" w:hAnsi="Times New Roman"/>
      <w:sz w:val="0"/>
      <w:szCs w:val="0"/>
    </w:rPr>
  </w:style>
  <w:style w:type="character" w:customStyle="1" w:styleId="aff9">
    <w:name w:val="Цветовое выделение"/>
    <w:uiPriority w:val="99"/>
    <w:rsid w:val="00A56638"/>
    <w:rPr>
      <w:b/>
      <w:color w:val="000080"/>
    </w:rPr>
  </w:style>
  <w:style w:type="character" w:customStyle="1" w:styleId="affa">
    <w:name w:val="Не вступил в силу"/>
    <w:rsid w:val="00A56638"/>
    <w:rPr>
      <w:b/>
      <w:color w:val="008080"/>
    </w:rPr>
  </w:style>
  <w:style w:type="paragraph" w:customStyle="1" w:styleId="affb">
    <w:name w:val="Знак Знак"/>
    <w:basedOn w:val="a"/>
    <w:rsid w:val="00A56638"/>
    <w:pPr>
      <w:spacing w:after="160" w:line="240" w:lineRule="exact"/>
      <w:jc w:val="both"/>
    </w:pPr>
    <w:rPr>
      <w:rFonts w:ascii="Verdana" w:hAnsi="Verdana" w:cs="Verdana"/>
      <w:sz w:val="20"/>
      <w:szCs w:val="20"/>
      <w:lang w:val="en-US" w:eastAsia="en-US"/>
    </w:rPr>
  </w:style>
  <w:style w:type="paragraph" w:customStyle="1" w:styleId="15">
    <w:name w:val="Знак1"/>
    <w:basedOn w:val="a"/>
    <w:rsid w:val="00A56638"/>
    <w:pPr>
      <w:spacing w:after="160" w:line="240" w:lineRule="exact"/>
    </w:pPr>
    <w:rPr>
      <w:rFonts w:ascii="Verdana" w:hAnsi="Verdana"/>
      <w:sz w:val="20"/>
      <w:szCs w:val="20"/>
      <w:lang w:val="en-US" w:eastAsia="en-US"/>
    </w:rPr>
  </w:style>
  <w:style w:type="paragraph" w:customStyle="1" w:styleId="ConsNonformat">
    <w:name w:val="ConsNonformat"/>
    <w:rsid w:val="00A56638"/>
    <w:pPr>
      <w:widowControl w:val="0"/>
      <w:autoSpaceDE w:val="0"/>
      <w:autoSpaceDN w:val="0"/>
      <w:adjustRightInd w:val="0"/>
      <w:ind w:right="19772"/>
    </w:pPr>
    <w:rPr>
      <w:rFonts w:ascii="Courier New" w:hAnsi="Courier New" w:cs="Courier New"/>
    </w:rPr>
  </w:style>
  <w:style w:type="character" w:styleId="affc">
    <w:name w:val="FollowedHyperlink"/>
    <w:basedOn w:val="a0"/>
    <w:rsid w:val="00A56638"/>
    <w:rPr>
      <w:color w:val="800080"/>
      <w:u w:val="single"/>
    </w:rPr>
  </w:style>
  <w:style w:type="numbering" w:customStyle="1" w:styleId="25">
    <w:name w:val="Нет списка2"/>
    <w:next w:val="a2"/>
    <w:uiPriority w:val="99"/>
    <w:semiHidden/>
    <w:unhideWhenUsed/>
    <w:rsid w:val="00A56638"/>
  </w:style>
  <w:style w:type="paragraph" w:customStyle="1" w:styleId="affd">
    <w:name w:val="Знак"/>
    <w:basedOn w:val="a"/>
    <w:rsid w:val="00A56638"/>
    <w:pPr>
      <w:spacing w:before="100" w:beforeAutospacing="1" w:after="100" w:afterAutospacing="1"/>
      <w:jc w:val="both"/>
    </w:pPr>
    <w:rPr>
      <w:rFonts w:ascii="Tahoma" w:hAnsi="Tahoma"/>
      <w:sz w:val="20"/>
      <w:szCs w:val="20"/>
      <w:lang w:val="en-US" w:eastAsia="en-US"/>
    </w:rPr>
  </w:style>
  <w:style w:type="paragraph" w:customStyle="1" w:styleId="affe">
    <w:name w:val="Стиль"/>
    <w:basedOn w:val="a"/>
    <w:autoRedefine/>
    <w:rsid w:val="00A56638"/>
    <w:pPr>
      <w:tabs>
        <w:tab w:val="left" w:pos="2160"/>
      </w:tabs>
      <w:spacing w:before="120" w:line="240" w:lineRule="exact"/>
      <w:jc w:val="both"/>
    </w:pPr>
    <w:rPr>
      <w:noProof/>
      <w:color w:val="000000"/>
      <w:sz w:val="28"/>
    </w:rPr>
  </w:style>
  <w:style w:type="character" w:customStyle="1" w:styleId="FontStyle32">
    <w:name w:val="Font Style32"/>
    <w:basedOn w:val="a0"/>
    <w:rsid w:val="00A56638"/>
    <w:rPr>
      <w:rFonts w:ascii="Times New Roman" w:hAnsi="Times New Roman" w:cs="Times New Roman"/>
      <w:sz w:val="22"/>
      <w:szCs w:val="22"/>
    </w:rPr>
  </w:style>
  <w:style w:type="character" w:customStyle="1" w:styleId="spell">
    <w:name w:val="spell"/>
    <w:basedOn w:val="a0"/>
    <w:rsid w:val="00A56638"/>
  </w:style>
  <w:style w:type="paragraph" w:styleId="afff">
    <w:name w:val="Revision"/>
    <w:hidden/>
    <w:uiPriority w:val="99"/>
    <w:semiHidden/>
    <w:rsid w:val="00A56638"/>
    <w:rPr>
      <w:sz w:val="24"/>
      <w:szCs w:val="24"/>
    </w:rPr>
  </w:style>
  <w:style w:type="paragraph" w:customStyle="1" w:styleId="3TimesNewRoman14075">
    <w:name w:val="Заголовок 3 + Times New Roman 14 пт Первая строка:  075 см"/>
    <w:basedOn w:val="3"/>
    <w:rsid w:val="00A56638"/>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A56638"/>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6638"/>
    <w:pPr>
      <w:spacing w:before="100" w:beforeAutospacing="1" w:after="100" w:afterAutospacing="1"/>
    </w:pPr>
    <w:rPr>
      <w:rFonts w:ascii="Tahoma" w:hAnsi="Tahoma"/>
      <w:sz w:val="20"/>
      <w:szCs w:val="20"/>
      <w:lang w:val="en-US" w:eastAsia="en-US"/>
    </w:rPr>
  </w:style>
  <w:style w:type="character" w:customStyle="1" w:styleId="afff0">
    <w:name w:val="Основной текст_"/>
    <w:basedOn w:val="a0"/>
    <w:link w:val="26"/>
    <w:rsid w:val="00A56638"/>
    <w:rPr>
      <w:spacing w:val="-5"/>
      <w:sz w:val="27"/>
      <w:szCs w:val="27"/>
      <w:shd w:val="clear" w:color="auto" w:fill="FFFFFF"/>
    </w:rPr>
  </w:style>
  <w:style w:type="paragraph" w:customStyle="1" w:styleId="26">
    <w:name w:val="Основной текст2"/>
    <w:basedOn w:val="a"/>
    <w:link w:val="afff0"/>
    <w:rsid w:val="00A56638"/>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A56638"/>
    <w:rPr>
      <w:b/>
      <w:bCs/>
      <w:spacing w:val="-5"/>
      <w:sz w:val="27"/>
      <w:szCs w:val="27"/>
      <w:shd w:val="clear" w:color="auto" w:fill="FFFFFF"/>
    </w:rPr>
  </w:style>
  <w:style w:type="character" w:customStyle="1" w:styleId="29">
    <w:name w:val="Основной текст (2) + Не полужирный"/>
    <w:basedOn w:val="27"/>
    <w:rsid w:val="00A5663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A5663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basedOn w:val="afff0"/>
    <w:rsid w:val="00A5663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A56638"/>
    <w:rPr>
      <w:spacing w:val="-5"/>
      <w:sz w:val="27"/>
      <w:szCs w:val="27"/>
      <w:shd w:val="clear" w:color="auto" w:fill="FFFFFF"/>
    </w:rPr>
  </w:style>
  <w:style w:type="paragraph" w:customStyle="1" w:styleId="17">
    <w:name w:val="Заголовок №1"/>
    <w:basedOn w:val="a"/>
    <w:link w:val="16"/>
    <w:rsid w:val="00A56638"/>
    <w:pPr>
      <w:widowControl w:val="0"/>
      <w:shd w:val="clear" w:color="auto" w:fill="FFFFFF"/>
      <w:spacing w:line="310" w:lineRule="exact"/>
      <w:ind w:firstLine="1260"/>
      <w:outlineLvl w:val="0"/>
    </w:pPr>
    <w:rPr>
      <w:spacing w:val="-5"/>
      <w:sz w:val="27"/>
      <w:szCs w:val="27"/>
    </w:rPr>
  </w:style>
  <w:style w:type="paragraph" w:styleId="31">
    <w:name w:val="Body Text Indent 3"/>
    <w:basedOn w:val="a"/>
    <w:link w:val="32"/>
    <w:unhideWhenUsed/>
    <w:rsid w:val="00A56638"/>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A56638"/>
    <w:rPr>
      <w:sz w:val="16"/>
      <w:szCs w:val="16"/>
      <w:lang w:eastAsia="ar-SA"/>
    </w:rPr>
  </w:style>
  <w:style w:type="paragraph" w:styleId="afff1">
    <w:name w:val="Subtitle"/>
    <w:basedOn w:val="a"/>
    <w:link w:val="afff2"/>
    <w:uiPriority w:val="99"/>
    <w:qFormat/>
    <w:rsid w:val="00A56638"/>
    <w:pPr>
      <w:jc w:val="center"/>
    </w:pPr>
    <w:rPr>
      <w:rFonts w:eastAsia="Calibri"/>
      <w:b/>
      <w:bCs/>
      <w:sz w:val="20"/>
      <w:szCs w:val="20"/>
    </w:rPr>
  </w:style>
  <w:style w:type="character" w:customStyle="1" w:styleId="afff2">
    <w:name w:val="Подзаголовок Знак"/>
    <w:basedOn w:val="a0"/>
    <w:link w:val="afff1"/>
    <w:uiPriority w:val="99"/>
    <w:rsid w:val="00A56638"/>
    <w:rPr>
      <w:rFonts w:eastAsia="Calibri"/>
      <w:b/>
      <w:bCs/>
    </w:rPr>
  </w:style>
  <w:style w:type="character" w:customStyle="1" w:styleId="afff3">
    <w:name w:val="текст"/>
    <w:basedOn w:val="a0"/>
    <w:rsid w:val="00A56638"/>
  </w:style>
  <w:style w:type="paragraph" w:styleId="afff4">
    <w:name w:val="Plain Text"/>
    <w:basedOn w:val="a"/>
    <w:link w:val="afff5"/>
    <w:unhideWhenUsed/>
    <w:rsid w:val="00A56638"/>
    <w:rPr>
      <w:rFonts w:ascii="Courier New" w:hAnsi="Courier New" w:cs="Courier New"/>
      <w:sz w:val="20"/>
      <w:szCs w:val="20"/>
    </w:rPr>
  </w:style>
  <w:style w:type="character" w:customStyle="1" w:styleId="afff5">
    <w:name w:val="Текст Знак"/>
    <w:basedOn w:val="a0"/>
    <w:link w:val="afff4"/>
    <w:rsid w:val="00A56638"/>
    <w:rPr>
      <w:rFonts w:ascii="Courier New" w:hAnsi="Courier New" w:cs="Courier New"/>
    </w:rPr>
  </w:style>
  <w:style w:type="table" w:customStyle="1" w:styleId="2a">
    <w:name w:val="Сетка таблицы2"/>
    <w:basedOn w:val="a1"/>
    <w:next w:val="aa"/>
    <w:rsid w:val="00A566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3C340F"/>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3C340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3C340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47471A"/>
    <w:pPr>
      <w:ind w:left="720"/>
    </w:pPr>
  </w:style>
  <w:style w:type="paragraph" w:customStyle="1" w:styleId="afff6">
    <w:name w:val="Знак Знак Знак Знак Знак Знак Знак Знак Знак"/>
    <w:basedOn w:val="a"/>
    <w:rsid w:val="0047471A"/>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basedOn w:val="a0"/>
    <w:rsid w:val="0047471A"/>
  </w:style>
  <w:style w:type="character" w:customStyle="1" w:styleId="50">
    <w:name w:val="Заголовок 5 Знак"/>
    <w:basedOn w:val="a0"/>
    <w:link w:val="5"/>
    <w:rsid w:val="002300F2"/>
    <w:rPr>
      <w:b/>
      <w:bCs/>
      <w:i/>
      <w:iCs/>
      <w:sz w:val="26"/>
      <w:szCs w:val="26"/>
    </w:rPr>
  </w:style>
  <w:style w:type="paragraph" w:styleId="afff7">
    <w:name w:val="caption"/>
    <w:basedOn w:val="a"/>
    <w:next w:val="a"/>
    <w:qFormat/>
    <w:rsid w:val="002300F2"/>
    <w:pPr>
      <w:overflowPunct w:val="0"/>
      <w:autoSpaceDE w:val="0"/>
      <w:autoSpaceDN w:val="0"/>
      <w:adjustRightInd w:val="0"/>
      <w:ind w:right="-908" w:firstLine="5670"/>
      <w:jc w:val="both"/>
      <w:textAlignment w:val="baseline"/>
    </w:pPr>
    <w:rPr>
      <w:sz w:val="28"/>
      <w:szCs w:val="20"/>
    </w:rPr>
  </w:style>
  <w:style w:type="paragraph" w:customStyle="1" w:styleId="19">
    <w:name w:val="Обычный1"/>
    <w:rsid w:val="002300F2"/>
    <w:pPr>
      <w:widowControl w:val="0"/>
    </w:pPr>
    <w:rPr>
      <w:snapToGrid w:val="0"/>
    </w:rPr>
  </w:style>
  <w:style w:type="paragraph" w:customStyle="1" w:styleId="consnormal0">
    <w:name w:val="consnormal"/>
    <w:basedOn w:val="a"/>
    <w:rsid w:val="002300F2"/>
    <w:pPr>
      <w:spacing w:before="100" w:beforeAutospacing="1" w:after="100" w:afterAutospacing="1"/>
    </w:pPr>
  </w:style>
  <w:style w:type="paragraph" w:customStyle="1" w:styleId="1a">
    <w:name w:val="Знак1 Знак Знак Знак"/>
    <w:basedOn w:val="a"/>
    <w:rsid w:val="002300F2"/>
    <w:pPr>
      <w:spacing w:before="100" w:beforeAutospacing="1" w:after="100" w:afterAutospacing="1"/>
    </w:pPr>
    <w:rPr>
      <w:rFonts w:ascii="Tahoma" w:hAnsi="Tahoma" w:cs="Tahoma"/>
      <w:sz w:val="20"/>
      <w:szCs w:val="20"/>
      <w:lang w:val="en-US" w:eastAsia="en-US"/>
    </w:rPr>
  </w:style>
  <w:style w:type="paragraph" w:customStyle="1" w:styleId="afff8">
    <w:name w:val="Знак"/>
    <w:basedOn w:val="a"/>
    <w:rsid w:val="002300F2"/>
    <w:pPr>
      <w:widowControl w:val="0"/>
      <w:adjustRightInd w:val="0"/>
      <w:spacing w:after="160" w:line="240" w:lineRule="exact"/>
      <w:jc w:val="right"/>
    </w:pPr>
    <w:rPr>
      <w:sz w:val="20"/>
      <w:szCs w:val="20"/>
      <w:lang w:val="en-GB" w:eastAsia="en-US"/>
    </w:rPr>
  </w:style>
  <w:style w:type="paragraph" w:styleId="afff9">
    <w:name w:val="Block Text"/>
    <w:basedOn w:val="a"/>
    <w:rsid w:val="002300F2"/>
    <w:pPr>
      <w:ind w:left="567" w:right="283" w:firstLine="709"/>
      <w:jc w:val="both"/>
    </w:pPr>
    <w:rPr>
      <w:sz w:val="28"/>
    </w:rPr>
  </w:style>
  <w:style w:type="paragraph" w:customStyle="1" w:styleId="8">
    <w:name w:val="Основной текст8"/>
    <w:basedOn w:val="a"/>
    <w:rsid w:val="001015F2"/>
    <w:pPr>
      <w:shd w:val="clear" w:color="auto" w:fill="FFFFFF"/>
      <w:spacing w:line="346" w:lineRule="exact"/>
      <w:jc w:val="center"/>
    </w:pPr>
    <w:rPr>
      <w:color w:val="000000"/>
      <w:sz w:val="26"/>
      <w:szCs w:val="26"/>
    </w:rPr>
  </w:style>
  <w:style w:type="character" w:customStyle="1" w:styleId="52">
    <w:name w:val="Основной текст5"/>
    <w:basedOn w:val="afff0"/>
    <w:rsid w:val="001015F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5C2BA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4F"/>
    <w:rPr>
      <w:sz w:val="24"/>
      <w:szCs w:val="24"/>
    </w:rPr>
  </w:style>
  <w:style w:type="paragraph" w:styleId="1">
    <w:name w:val="heading 1"/>
    <w:basedOn w:val="a"/>
    <w:next w:val="a"/>
    <w:link w:val="10"/>
    <w:qFormat/>
    <w:rsid w:val="00A566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6638"/>
    <w:pPr>
      <w:keepNext/>
      <w:autoSpaceDE w:val="0"/>
      <w:autoSpaceDN w:val="0"/>
      <w:adjustRightInd w:val="0"/>
      <w:ind w:firstLine="540"/>
      <w:jc w:val="center"/>
      <w:outlineLvl w:val="1"/>
    </w:pPr>
    <w:rPr>
      <w:sz w:val="28"/>
    </w:rPr>
  </w:style>
  <w:style w:type="paragraph" w:styleId="3">
    <w:name w:val="heading 3"/>
    <w:basedOn w:val="a"/>
    <w:next w:val="a"/>
    <w:link w:val="30"/>
    <w:qFormat/>
    <w:rsid w:val="00A56638"/>
    <w:pPr>
      <w:keepNext/>
      <w:widowControl w:val="0"/>
      <w:shd w:val="clear" w:color="auto" w:fill="FFFFFF"/>
      <w:autoSpaceDE w:val="0"/>
      <w:autoSpaceDN w:val="0"/>
      <w:adjustRightInd w:val="0"/>
      <w:jc w:val="center"/>
      <w:outlineLvl w:val="2"/>
    </w:pPr>
    <w:rPr>
      <w:b/>
      <w:bCs/>
      <w:color w:val="000000"/>
      <w:sz w:val="28"/>
      <w:lang w:eastAsia="en-US"/>
    </w:rPr>
  </w:style>
  <w:style w:type="paragraph" w:styleId="4">
    <w:name w:val="heading 4"/>
    <w:basedOn w:val="a"/>
    <w:link w:val="40"/>
    <w:qFormat/>
    <w:rsid w:val="00A56638"/>
    <w:pPr>
      <w:spacing w:before="100" w:beforeAutospacing="1" w:after="100" w:afterAutospacing="1"/>
      <w:outlineLvl w:val="3"/>
    </w:pPr>
    <w:rPr>
      <w:rFonts w:ascii="Times" w:eastAsiaTheme="minorHAnsi" w:hAnsi="Times" w:cstheme="minorBidi"/>
      <w:b/>
      <w:bCs/>
    </w:rPr>
  </w:style>
  <w:style w:type="paragraph" w:styleId="5">
    <w:name w:val="heading 5"/>
    <w:basedOn w:val="a"/>
    <w:next w:val="a"/>
    <w:link w:val="50"/>
    <w:qFormat/>
    <w:rsid w:val="002300F2"/>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63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56638"/>
    <w:rPr>
      <w:sz w:val="28"/>
      <w:szCs w:val="24"/>
    </w:rPr>
  </w:style>
  <w:style w:type="character" w:customStyle="1" w:styleId="30">
    <w:name w:val="Заголовок 3 Знак"/>
    <w:basedOn w:val="a0"/>
    <w:link w:val="3"/>
    <w:rsid w:val="00A56638"/>
    <w:rPr>
      <w:b/>
      <w:bCs/>
      <w:color w:val="000000"/>
      <w:sz w:val="28"/>
      <w:szCs w:val="24"/>
      <w:shd w:val="clear" w:color="auto" w:fill="FFFFFF"/>
      <w:lang w:eastAsia="en-US"/>
    </w:rPr>
  </w:style>
  <w:style w:type="character" w:customStyle="1" w:styleId="40">
    <w:name w:val="Заголовок 4 Знак"/>
    <w:basedOn w:val="a0"/>
    <w:link w:val="4"/>
    <w:rsid w:val="00A56638"/>
    <w:rPr>
      <w:rFonts w:ascii="Times" w:eastAsiaTheme="minorHAnsi" w:hAnsi="Times" w:cstheme="minorBidi"/>
      <w:b/>
      <w:bCs/>
      <w:sz w:val="24"/>
      <w:szCs w:val="24"/>
    </w:rPr>
  </w:style>
  <w:style w:type="paragraph" w:styleId="a3">
    <w:name w:val="Body Text"/>
    <w:basedOn w:val="a"/>
    <w:link w:val="a4"/>
    <w:rsid w:val="00A56638"/>
    <w:pPr>
      <w:spacing w:after="120"/>
    </w:pPr>
  </w:style>
  <w:style w:type="character" w:customStyle="1" w:styleId="a4">
    <w:name w:val="Основной текст Знак"/>
    <w:basedOn w:val="a0"/>
    <w:link w:val="a3"/>
    <w:rsid w:val="00A56638"/>
    <w:rPr>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rsid w:val="00A56638"/>
    <w:pPr>
      <w:spacing w:after="84"/>
    </w:p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A56638"/>
    <w:rPr>
      <w:sz w:val="24"/>
      <w:szCs w:val="24"/>
    </w:rPr>
  </w:style>
  <w:style w:type="paragraph" w:styleId="a7">
    <w:name w:val="List Paragraph"/>
    <w:basedOn w:val="a"/>
    <w:qFormat/>
    <w:rsid w:val="00A56638"/>
    <w:pPr>
      <w:ind w:left="720"/>
      <w:contextualSpacing/>
    </w:pPr>
  </w:style>
  <w:style w:type="paragraph" w:styleId="a8">
    <w:name w:val="Balloon Text"/>
    <w:basedOn w:val="a"/>
    <w:link w:val="a9"/>
    <w:rsid w:val="00A56638"/>
    <w:rPr>
      <w:rFonts w:ascii="Segoe UI" w:hAnsi="Segoe UI" w:cs="Segoe UI"/>
      <w:sz w:val="18"/>
      <w:szCs w:val="18"/>
    </w:rPr>
  </w:style>
  <w:style w:type="character" w:customStyle="1" w:styleId="a9">
    <w:name w:val="Текст выноски Знак"/>
    <w:basedOn w:val="a0"/>
    <w:link w:val="a8"/>
    <w:rsid w:val="00A56638"/>
    <w:rPr>
      <w:rFonts w:ascii="Segoe UI" w:hAnsi="Segoe UI" w:cs="Segoe UI"/>
      <w:sz w:val="18"/>
      <w:szCs w:val="18"/>
    </w:rPr>
  </w:style>
  <w:style w:type="table" w:styleId="aa">
    <w:name w:val="Table Grid"/>
    <w:basedOn w:val="a1"/>
    <w:rsid w:val="00A5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56638"/>
    <w:pPr>
      <w:spacing w:after="120" w:line="480" w:lineRule="auto"/>
      <w:ind w:left="283"/>
    </w:pPr>
  </w:style>
  <w:style w:type="character" w:customStyle="1" w:styleId="22">
    <w:name w:val="Основной текст с отступом 2 Знак"/>
    <w:basedOn w:val="a0"/>
    <w:link w:val="21"/>
    <w:rsid w:val="00A56638"/>
    <w:rPr>
      <w:sz w:val="24"/>
      <w:szCs w:val="24"/>
    </w:rPr>
  </w:style>
  <w:style w:type="paragraph" w:styleId="ab">
    <w:name w:val="Body Text Indent"/>
    <w:aliases w:val="Основной текст 1,Нумерованный список !!"/>
    <w:basedOn w:val="a"/>
    <w:link w:val="ac"/>
    <w:rsid w:val="00A56638"/>
    <w:pPr>
      <w:autoSpaceDE w:val="0"/>
      <w:autoSpaceDN w:val="0"/>
      <w:adjustRightInd w:val="0"/>
      <w:ind w:firstLine="540"/>
      <w:jc w:val="both"/>
    </w:pPr>
    <w:rPr>
      <w:sz w:val="28"/>
    </w:rPr>
  </w:style>
  <w:style w:type="character" w:customStyle="1" w:styleId="ac">
    <w:name w:val="Основной текст с отступом Знак"/>
    <w:aliases w:val="Основной текст 1 Знак,Нумерованный список !! Знак"/>
    <w:basedOn w:val="a0"/>
    <w:link w:val="ab"/>
    <w:rsid w:val="00A56638"/>
    <w:rPr>
      <w:sz w:val="28"/>
      <w:szCs w:val="24"/>
    </w:rPr>
  </w:style>
  <w:style w:type="paragraph" w:styleId="23">
    <w:name w:val="Body Text 2"/>
    <w:basedOn w:val="a"/>
    <w:link w:val="24"/>
    <w:uiPriority w:val="99"/>
    <w:rsid w:val="00A56638"/>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A56638"/>
    <w:rPr>
      <w:sz w:val="28"/>
      <w:szCs w:val="28"/>
    </w:rPr>
  </w:style>
  <w:style w:type="character" w:styleId="ad">
    <w:name w:val="Hyperlink"/>
    <w:rsid w:val="00A56638"/>
    <w:rPr>
      <w:color w:val="074592"/>
      <w:u w:val="single"/>
    </w:rPr>
  </w:style>
  <w:style w:type="paragraph" w:styleId="ae">
    <w:name w:val="footnote text"/>
    <w:basedOn w:val="a"/>
    <w:link w:val="af"/>
    <w:uiPriority w:val="99"/>
    <w:rsid w:val="00A56638"/>
    <w:rPr>
      <w:sz w:val="20"/>
      <w:szCs w:val="20"/>
    </w:rPr>
  </w:style>
  <w:style w:type="character" w:customStyle="1" w:styleId="af">
    <w:name w:val="Текст сноски Знак"/>
    <w:basedOn w:val="a0"/>
    <w:link w:val="ae"/>
    <w:uiPriority w:val="99"/>
    <w:rsid w:val="00A56638"/>
  </w:style>
  <w:style w:type="character" w:customStyle="1" w:styleId="FontStyle26">
    <w:name w:val="Font Style26"/>
    <w:rsid w:val="00A56638"/>
    <w:rPr>
      <w:rFonts w:ascii="Times New Roman" w:hAnsi="Times New Roman" w:cs="Times New Roman"/>
      <w:sz w:val="24"/>
      <w:szCs w:val="24"/>
    </w:rPr>
  </w:style>
  <w:style w:type="paragraph" w:customStyle="1" w:styleId="ConsPlusNonformat">
    <w:name w:val="ConsPlusNonformat"/>
    <w:link w:val="ConsPlusNonformat0"/>
    <w:uiPriority w:val="99"/>
    <w:rsid w:val="00A56638"/>
    <w:pPr>
      <w:autoSpaceDE w:val="0"/>
      <w:autoSpaceDN w:val="0"/>
      <w:adjustRightInd w:val="0"/>
    </w:pPr>
    <w:rPr>
      <w:rFonts w:ascii="Courier New" w:hAnsi="Courier New" w:cs="Courier New"/>
    </w:rPr>
  </w:style>
  <w:style w:type="character" w:styleId="af0">
    <w:name w:val="Emphasis"/>
    <w:qFormat/>
    <w:rsid w:val="00A56638"/>
    <w:rPr>
      <w:i/>
      <w:iCs/>
    </w:rPr>
  </w:style>
  <w:style w:type="character" w:styleId="af1">
    <w:name w:val="Strong"/>
    <w:qFormat/>
    <w:rsid w:val="00A56638"/>
    <w:rPr>
      <w:b/>
      <w:bCs/>
    </w:rPr>
  </w:style>
  <w:style w:type="paragraph" w:customStyle="1" w:styleId="ConsPlusNormal">
    <w:name w:val="ConsPlusNormal"/>
    <w:uiPriority w:val="99"/>
    <w:rsid w:val="00A56638"/>
    <w:pPr>
      <w:autoSpaceDE w:val="0"/>
      <w:autoSpaceDN w:val="0"/>
      <w:adjustRightInd w:val="0"/>
      <w:ind w:firstLine="720"/>
    </w:pPr>
    <w:rPr>
      <w:rFonts w:ascii="Arial" w:hAnsi="Arial" w:cs="Arial"/>
    </w:rPr>
  </w:style>
  <w:style w:type="paragraph" w:styleId="af2">
    <w:name w:val="header"/>
    <w:basedOn w:val="a"/>
    <w:link w:val="af3"/>
    <w:rsid w:val="00A56638"/>
    <w:pPr>
      <w:tabs>
        <w:tab w:val="center" w:pos="4677"/>
        <w:tab w:val="right" w:pos="9355"/>
      </w:tabs>
    </w:pPr>
  </w:style>
  <w:style w:type="character" w:customStyle="1" w:styleId="af3">
    <w:name w:val="Верхний колонтитул Знак"/>
    <w:basedOn w:val="a0"/>
    <w:link w:val="af2"/>
    <w:rsid w:val="00A56638"/>
    <w:rPr>
      <w:sz w:val="24"/>
      <w:szCs w:val="24"/>
    </w:rPr>
  </w:style>
  <w:style w:type="character" w:styleId="af4">
    <w:name w:val="page number"/>
    <w:basedOn w:val="a0"/>
    <w:rsid w:val="00A56638"/>
  </w:style>
  <w:style w:type="paragraph" w:customStyle="1" w:styleId="ConsPlusCell">
    <w:name w:val="ConsPlusCell"/>
    <w:uiPriority w:val="99"/>
    <w:rsid w:val="00A56638"/>
    <w:pPr>
      <w:autoSpaceDE w:val="0"/>
      <w:autoSpaceDN w:val="0"/>
      <w:adjustRightInd w:val="0"/>
    </w:pPr>
    <w:rPr>
      <w:rFonts w:ascii="Arial" w:hAnsi="Arial" w:cs="Arial"/>
    </w:rPr>
  </w:style>
  <w:style w:type="character" w:styleId="af5">
    <w:name w:val="annotation reference"/>
    <w:unhideWhenUsed/>
    <w:rsid w:val="00A56638"/>
    <w:rPr>
      <w:sz w:val="16"/>
      <w:szCs w:val="16"/>
    </w:rPr>
  </w:style>
  <w:style w:type="paragraph" w:styleId="af6">
    <w:name w:val="annotation text"/>
    <w:basedOn w:val="a"/>
    <w:link w:val="af7"/>
    <w:unhideWhenUsed/>
    <w:rsid w:val="00A56638"/>
    <w:rPr>
      <w:sz w:val="20"/>
      <w:szCs w:val="20"/>
    </w:rPr>
  </w:style>
  <w:style w:type="character" w:customStyle="1" w:styleId="af7">
    <w:name w:val="Текст примечания Знак"/>
    <w:basedOn w:val="a0"/>
    <w:link w:val="af6"/>
    <w:rsid w:val="00A56638"/>
  </w:style>
  <w:style w:type="character" w:customStyle="1" w:styleId="af8">
    <w:name w:val="Гипертекстовая ссылка"/>
    <w:uiPriority w:val="99"/>
    <w:rsid w:val="00A56638"/>
    <w:rPr>
      <w:color w:val="106BBE"/>
    </w:rPr>
  </w:style>
  <w:style w:type="paragraph" w:customStyle="1" w:styleId="af9">
    <w:name w:val="Прижатый влево"/>
    <w:basedOn w:val="a"/>
    <w:next w:val="a"/>
    <w:rsid w:val="00A56638"/>
    <w:pPr>
      <w:autoSpaceDE w:val="0"/>
      <w:autoSpaceDN w:val="0"/>
      <w:adjustRightInd w:val="0"/>
    </w:pPr>
    <w:rPr>
      <w:rFonts w:ascii="Arial" w:hAnsi="Arial" w:cs="Arial"/>
    </w:rPr>
  </w:style>
  <w:style w:type="paragraph" w:customStyle="1" w:styleId="afa">
    <w:name w:val="Комментарий"/>
    <w:basedOn w:val="a"/>
    <w:next w:val="a"/>
    <w:rsid w:val="00A56638"/>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uiPriority w:val="99"/>
    <w:rsid w:val="00A56638"/>
    <w:pPr>
      <w:spacing w:before="0"/>
    </w:pPr>
    <w:rPr>
      <w:i/>
      <w:iCs/>
    </w:rPr>
  </w:style>
  <w:style w:type="paragraph" w:customStyle="1" w:styleId="afc">
    <w:name w:val="Заголовок статьи"/>
    <w:basedOn w:val="a"/>
    <w:next w:val="a"/>
    <w:rsid w:val="00A56638"/>
    <w:pPr>
      <w:autoSpaceDE w:val="0"/>
      <w:autoSpaceDN w:val="0"/>
      <w:adjustRightInd w:val="0"/>
      <w:ind w:left="1612" w:hanging="892"/>
      <w:jc w:val="both"/>
    </w:pPr>
    <w:rPr>
      <w:rFonts w:ascii="Arial" w:hAnsi="Arial" w:cs="Arial"/>
    </w:rPr>
  </w:style>
  <w:style w:type="paragraph" w:styleId="afd">
    <w:name w:val="annotation subject"/>
    <w:basedOn w:val="af6"/>
    <w:next w:val="af6"/>
    <w:link w:val="afe"/>
    <w:unhideWhenUsed/>
    <w:rsid w:val="00A56638"/>
    <w:rPr>
      <w:b/>
      <w:bCs/>
    </w:rPr>
  </w:style>
  <w:style w:type="character" w:customStyle="1" w:styleId="afe">
    <w:name w:val="Тема примечания Знак"/>
    <w:basedOn w:val="af7"/>
    <w:link w:val="afd"/>
    <w:rsid w:val="00A56638"/>
    <w:rPr>
      <w:b/>
      <w:bCs/>
    </w:rPr>
  </w:style>
  <w:style w:type="paragraph" w:customStyle="1" w:styleId="aff">
    <w:name w:val="Таблицы (моноширинный)"/>
    <w:basedOn w:val="a"/>
    <w:next w:val="a"/>
    <w:uiPriority w:val="99"/>
    <w:rsid w:val="00A56638"/>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A56638"/>
    <w:pPr>
      <w:autoSpaceDE w:val="0"/>
      <w:autoSpaceDN w:val="0"/>
      <w:adjustRightInd w:val="0"/>
      <w:jc w:val="both"/>
    </w:pPr>
    <w:rPr>
      <w:rFonts w:ascii="Arial" w:hAnsi="Arial" w:cs="Arial"/>
    </w:rPr>
  </w:style>
  <w:style w:type="character" w:styleId="aff1">
    <w:name w:val="footnote reference"/>
    <w:uiPriority w:val="99"/>
    <w:rsid w:val="00A56638"/>
    <w:rPr>
      <w:vertAlign w:val="superscript"/>
    </w:rPr>
  </w:style>
  <w:style w:type="paragraph" w:customStyle="1" w:styleId="51">
    <w:name w:val="Знак Знак5 Знак Знак Знак Знак"/>
    <w:basedOn w:val="a"/>
    <w:rsid w:val="00A56638"/>
    <w:pPr>
      <w:spacing w:before="100" w:beforeAutospacing="1" w:after="100" w:afterAutospacing="1"/>
    </w:pPr>
    <w:rPr>
      <w:rFonts w:ascii="Tahoma" w:hAnsi="Tahoma"/>
      <w:sz w:val="20"/>
      <w:szCs w:val="20"/>
      <w:lang w:val="en-US" w:eastAsia="en-US"/>
    </w:rPr>
  </w:style>
  <w:style w:type="paragraph" w:customStyle="1" w:styleId="ConsNormal">
    <w:name w:val="ConsNormal"/>
    <w:rsid w:val="00A56638"/>
    <w:pPr>
      <w:widowControl w:val="0"/>
      <w:snapToGrid w:val="0"/>
      <w:ind w:firstLine="720"/>
    </w:pPr>
    <w:rPr>
      <w:rFonts w:ascii="Arial" w:hAnsi="Arial"/>
    </w:rPr>
  </w:style>
  <w:style w:type="paragraph" w:styleId="aff2">
    <w:name w:val="No Spacing"/>
    <w:uiPriority w:val="1"/>
    <w:qFormat/>
    <w:rsid w:val="00A56638"/>
    <w:pPr>
      <w:suppressAutoHyphens/>
    </w:pPr>
    <w:rPr>
      <w:rFonts w:ascii="Calibri" w:eastAsia="Calibri" w:hAnsi="Calibri"/>
      <w:sz w:val="22"/>
      <w:szCs w:val="22"/>
      <w:lang w:eastAsia="ar-SA"/>
    </w:rPr>
  </w:style>
  <w:style w:type="character" w:customStyle="1" w:styleId="ConsPlusNonformat0">
    <w:name w:val="ConsPlusNonformat Знак"/>
    <w:link w:val="ConsPlusNonformat"/>
    <w:uiPriority w:val="99"/>
    <w:locked/>
    <w:rsid w:val="00A56638"/>
    <w:rPr>
      <w:rFonts w:ascii="Courier New" w:hAnsi="Courier New" w:cs="Courier New"/>
    </w:rPr>
  </w:style>
  <w:style w:type="numbering" w:customStyle="1" w:styleId="11">
    <w:name w:val="Нет списка1"/>
    <w:next w:val="a2"/>
    <w:semiHidden/>
    <w:unhideWhenUsed/>
    <w:rsid w:val="00A56638"/>
  </w:style>
  <w:style w:type="character" w:customStyle="1" w:styleId="aff3">
    <w:name w:val="Нижний колонтитул Знак"/>
    <w:basedOn w:val="a0"/>
    <w:link w:val="aff4"/>
    <w:rsid w:val="00A56638"/>
  </w:style>
  <w:style w:type="paragraph" w:styleId="aff4">
    <w:name w:val="footer"/>
    <w:basedOn w:val="a"/>
    <w:link w:val="aff3"/>
    <w:unhideWhenUsed/>
    <w:rsid w:val="00A56638"/>
    <w:pPr>
      <w:tabs>
        <w:tab w:val="center" w:pos="4677"/>
        <w:tab w:val="right" w:pos="9355"/>
      </w:tabs>
      <w:spacing w:after="200" w:line="276" w:lineRule="auto"/>
    </w:pPr>
    <w:rPr>
      <w:sz w:val="20"/>
      <w:szCs w:val="20"/>
    </w:rPr>
  </w:style>
  <w:style w:type="character" w:customStyle="1" w:styleId="12">
    <w:name w:val="Нижний колонтитул Знак1"/>
    <w:basedOn w:val="a0"/>
    <w:rsid w:val="00A56638"/>
    <w:rPr>
      <w:sz w:val="24"/>
      <w:szCs w:val="24"/>
    </w:rPr>
  </w:style>
  <w:style w:type="paragraph" w:customStyle="1" w:styleId="ConsPlusTitlePage">
    <w:name w:val="ConsPlusTitlePage"/>
    <w:uiPriority w:val="99"/>
    <w:rsid w:val="00A56638"/>
    <w:pPr>
      <w:autoSpaceDE w:val="0"/>
      <w:autoSpaceDN w:val="0"/>
      <w:adjustRightInd w:val="0"/>
    </w:pPr>
    <w:rPr>
      <w:rFonts w:ascii="Tahoma" w:hAnsi="Tahoma" w:cs="Tahoma"/>
      <w:sz w:val="28"/>
      <w:szCs w:val="28"/>
    </w:rPr>
  </w:style>
  <w:style w:type="paragraph" w:customStyle="1" w:styleId="ConsPlusTitle">
    <w:name w:val="ConsPlusTitle"/>
    <w:rsid w:val="00A56638"/>
    <w:pPr>
      <w:widowControl w:val="0"/>
      <w:autoSpaceDE w:val="0"/>
      <w:autoSpaceDN w:val="0"/>
    </w:pPr>
    <w:rPr>
      <w:rFonts w:ascii="Calibri" w:hAnsi="Calibri" w:cs="Calibri"/>
      <w:b/>
      <w:sz w:val="22"/>
    </w:rPr>
  </w:style>
  <w:style w:type="paragraph" w:styleId="aff5">
    <w:name w:val="Title"/>
    <w:basedOn w:val="a"/>
    <w:link w:val="aff6"/>
    <w:qFormat/>
    <w:rsid w:val="00A56638"/>
    <w:pPr>
      <w:jc w:val="center"/>
    </w:pPr>
    <w:rPr>
      <w:sz w:val="28"/>
    </w:rPr>
  </w:style>
  <w:style w:type="character" w:customStyle="1" w:styleId="aff6">
    <w:name w:val="Название Знак"/>
    <w:basedOn w:val="a0"/>
    <w:link w:val="aff5"/>
    <w:rsid w:val="00A56638"/>
    <w:rPr>
      <w:sz w:val="28"/>
      <w:szCs w:val="24"/>
    </w:rPr>
  </w:style>
  <w:style w:type="character" w:customStyle="1" w:styleId="13">
    <w:name w:val="Текст выноски Знак1"/>
    <w:basedOn w:val="a0"/>
    <w:uiPriority w:val="99"/>
    <w:semiHidden/>
    <w:rsid w:val="00A56638"/>
    <w:rPr>
      <w:rFonts w:ascii="Tahoma" w:eastAsia="Times New Roman" w:hAnsi="Tahoma" w:cs="Tahoma"/>
      <w:sz w:val="16"/>
      <w:szCs w:val="16"/>
      <w:lang w:eastAsia="ru-RU"/>
    </w:rPr>
  </w:style>
  <w:style w:type="table" w:customStyle="1" w:styleId="14">
    <w:name w:val="Сетка таблицы1"/>
    <w:basedOn w:val="a1"/>
    <w:next w:val="aa"/>
    <w:uiPriority w:val="59"/>
    <w:rsid w:val="00A56638"/>
    <w:rPr>
      <w:rFonts w:asciiTheme="minorHAnsi" w:hAnsiTheme="minorHAns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A56638"/>
    <w:rPr>
      <w:rFonts w:ascii="Lucida Grande CY" w:hAnsi="Lucida Grande CY"/>
    </w:rPr>
  </w:style>
  <w:style w:type="character" w:customStyle="1" w:styleId="aff8">
    <w:name w:val="Схема документа Знак"/>
    <w:basedOn w:val="a0"/>
    <w:link w:val="aff7"/>
    <w:rsid w:val="00A56638"/>
    <w:rPr>
      <w:rFonts w:ascii="Lucida Grande CY" w:hAnsi="Lucida Grande CY"/>
      <w:sz w:val="24"/>
      <w:szCs w:val="24"/>
    </w:rPr>
  </w:style>
  <w:style w:type="paragraph" w:styleId="HTML">
    <w:name w:val="HTML Preformatted"/>
    <w:basedOn w:val="a"/>
    <w:link w:val="HTML0"/>
    <w:uiPriority w:val="99"/>
    <w:unhideWhenUsed/>
    <w:rsid w:val="00A5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rsid w:val="00A56638"/>
    <w:rPr>
      <w:rFonts w:ascii="Courier" w:eastAsiaTheme="minorHAnsi" w:hAnsi="Courier" w:cs="Courier"/>
    </w:rPr>
  </w:style>
  <w:style w:type="character" w:customStyle="1" w:styleId="s10">
    <w:name w:val="s_10"/>
    <w:basedOn w:val="a0"/>
    <w:rsid w:val="00A56638"/>
  </w:style>
  <w:style w:type="paragraph" w:customStyle="1" w:styleId="s9">
    <w:name w:val="s_9"/>
    <w:basedOn w:val="a"/>
    <w:rsid w:val="00A56638"/>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a0"/>
    <w:rsid w:val="00A56638"/>
  </w:style>
  <w:style w:type="character" w:customStyle="1" w:styleId="BalloonTextChar1">
    <w:name w:val="Balloon Text Char1"/>
    <w:uiPriority w:val="99"/>
    <w:semiHidden/>
    <w:rsid w:val="00A56638"/>
    <w:rPr>
      <w:rFonts w:ascii="Times New Roman" w:eastAsia="Times New Roman" w:hAnsi="Times New Roman"/>
      <w:sz w:val="0"/>
      <w:szCs w:val="0"/>
    </w:rPr>
  </w:style>
  <w:style w:type="character" w:customStyle="1" w:styleId="aff9">
    <w:name w:val="Цветовое выделение"/>
    <w:uiPriority w:val="99"/>
    <w:rsid w:val="00A56638"/>
    <w:rPr>
      <w:b/>
      <w:color w:val="000080"/>
    </w:rPr>
  </w:style>
  <w:style w:type="character" w:customStyle="1" w:styleId="affa">
    <w:name w:val="Не вступил в силу"/>
    <w:rsid w:val="00A56638"/>
    <w:rPr>
      <w:b/>
      <w:color w:val="008080"/>
    </w:rPr>
  </w:style>
  <w:style w:type="paragraph" w:customStyle="1" w:styleId="affb">
    <w:name w:val="Знак Знак"/>
    <w:basedOn w:val="a"/>
    <w:rsid w:val="00A56638"/>
    <w:pPr>
      <w:spacing w:after="160" w:line="240" w:lineRule="exact"/>
      <w:jc w:val="both"/>
    </w:pPr>
    <w:rPr>
      <w:rFonts w:ascii="Verdana" w:hAnsi="Verdana" w:cs="Verdana"/>
      <w:sz w:val="20"/>
      <w:szCs w:val="20"/>
      <w:lang w:val="en-US" w:eastAsia="en-US"/>
    </w:rPr>
  </w:style>
  <w:style w:type="paragraph" w:customStyle="1" w:styleId="15">
    <w:name w:val="Знак1"/>
    <w:basedOn w:val="a"/>
    <w:rsid w:val="00A56638"/>
    <w:pPr>
      <w:spacing w:after="160" w:line="240" w:lineRule="exact"/>
    </w:pPr>
    <w:rPr>
      <w:rFonts w:ascii="Verdana" w:hAnsi="Verdana"/>
      <w:sz w:val="20"/>
      <w:szCs w:val="20"/>
      <w:lang w:val="en-US" w:eastAsia="en-US"/>
    </w:rPr>
  </w:style>
  <w:style w:type="paragraph" w:customStyle="1" w:styleId="ConsNonformat">
    <w:name w:val="ConsNonformat"/>
    <w:rsid w:val="00A56638"/>
    <w:pPr>
      <w:widowControl w:val="0"/>
      <w:autoSpaceDE w:val="0"/>
      <w:autoSpaceDN w:val="0"/>
      <w:adjustRightInd w:val="0"/>
      <w:ind w:right="19772"/>
    </w:pPr>
    <w:rPr>
      <w:rFonts w:ascii="Courier New" w:hAnsi="Courier New" w:cs="Courier New"/>
    </w:rPr>
  </w:style>
  <w:style w:type="character" w:styleId="affc">
    <w:name w:val="FollowedHyperlink"/>
    <w:basedOn w:val="a0"/>
    <w:rsid w:val="00A56638"/>
    <w:rPr>
      <w:color w:val="800080"/>
      <w:u w:val="single"/>
    </w:rPr>
  </w:style>
  <w:style w:type="numbering" w:customStyle="1" w:styleId="25">
    <w:name w:val="Нет списка2"/>
    <w:next w:val="a2"/>
    <w:uiPriority w:val="99"/>
    <w:semiHidden/>
    <w:unhideWhenUsed/>
    <w:rsid w:val="00A56638"/>
  </w:style>
  <w:style w:type="paragraph" w:customStyle="1" w:styleId="affd">
    <w:name w:val="Знак"/>
    <w:basedOn w:val="a"/>
    <w:rsid w:val="00A56638"/>
    <w:pPr>
      <w:spacing w:before="100" w:beforeAutospacing="1" w:after="100" w:afterAutospacing="1"/>
      <w:jc w:val="both"/>
    </w:pPr>
    <w:rPr>
      <w:rFonts w:ascii="Tahoma" w:hAnsi="Tahoma"/>
      <w:sz w:val="20"/>
      <w:szCs w:val="20"/>
      <w:lang w:val="en-US" w:eastAsia="en-US"/>
    </w:rPr>
  </w:style>
  <w:style w:type="paragraph" w:customStyle="1" w:styleId="affe">
    <w:name w:val="Стиль"/>
    <w:basedOn w:val="a"/>
    <w:autoRedefine/>
    <w:rsid w:val="00A56638"/>
    <w:pPr>
      <w:tabs>
        <w:tab w:val="left" w:pos="2160"/>
      </w:tabs>
      <w:spacing w:before="120" w:line="240" w:lineRule="exact"/>
      <w:jc w:val="both"/>
    </w:pPr>
    <w:rPr>
      <w:noProof/>
      <w:color w:val="000000"/>
      <w:sz w:val="28"/>
    </w:rPr>
  </w:style>
  <w:style w:type="character" w:customStyle="1" w:styleId="FontStyle32">
    <w:name w:val="Font Style32"/>
    <w:basedOn w:val="a0"/>
    <w:rsid w:val="00A56638"/>
    <w:rPr>
      <w:rFonts w:ascii="Times New Roman" w:hAnsi="Times New Roman" w:cs="Times New Roman"/>
      <w:sz w:val="22"/>
      <w:szCs w:val="22"/>
    </w:rPr>
  </w:style>
  <w:style w:type="character" w:customStyle="1" w:styleId="spell">
    <w:name w:val="spell"/>
    <w:basedOn w:val="a0"/>
    <w:rsid w:val="00A56638"/>
  </w:style>
  <w:style w:type="paragraph" w:styleId="afff">
    <w:name w:val="Revision"/>
    <w:hidden/>
    <w:uiPriority w:val="99"/>
    <w:semiHidden/>
    <w:rsid w:val="00A56638"/>
    <w:rPr>
      <w:sz w:val="24"/>
      <w:szCs w:val="24"/>
    </w:rPr>
  </w:style>
  <w:style w:type="paragraph" w:customStyle="1" w:styleId="3TimesNewRoman14075">
    <w:name w:val="Заголовок 3 + Times New Roman 14 пт Первая строка:  075 см"/>
    <w:basedOn w:val="3"/>
    <w:rsid w:val="00A56638"/>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A56638"/>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6638"/>
    <w:pPr>
      <w:spacing w:before="100" w:beforeAutospacing="1" w:after="100" w:afterAutospacing="1"/>
    </w:pPr>
    <w:rPr>
      <w:rFonts w:ascii="Tahoma" w:hAnsi="Tahoma"/>
      <w:sz w:val="20"/>
      <w:szCs w:val="20"/>
      <w:lang w:val="en-US" w:eastAsia="en-US"/>
    </w:rPr>
  </w:style>
  <w:style w:type="character" w:customStyle="1" w:styleId="afff0">
    <w:name w:val="Основной текст_"/>
    <w:basedOn w:val="a0"/>
    <w:link w:val="26"/>
    <w:rsid w:val="00A56638"/>
    <w:rPr>
      <w:spacing w:val="-5"/>
      <w:sz w:val="27"/>
      <w:szCs w:val="27"/>
      <w:shd w:val="clear" w:color="auto" w:fill="FFFFFF"/>
    </w:rPr>
  </w:style>
  <w:style w:type="paragraph" w:customStyle="1" w:styleId="26">
    <w:name w:val="Основной текст2"/>
    <w:basedOn w:val="a"/>
    <w:link w:val="afff0"/>
    <w:rsid w:val="00A56638"/>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A56638"/>
    <w:rPr>
      <w:b/>
      <w:bCs/>
      <w:spacing w:val="-5"/>
      <w:sz w:val="27"/>
      <w:szCs w:val="27"/>
      <w:shd w:val="clear" w:color="auto" w:fill="FFFFFF"/>
    </w:rPr>
  </w:style>
  <w:style w:type="character" w:customStyle="1" w:styleId="29">
    <w:name w:val="Основной текст (2) + Не полужирный"/>
    <w:basedOn w:val="27"/>
    <w:rsid w:val="00A5663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A5663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basedOn w:val="afff0"/>
    <w:rsid w:val="00A5663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A56638"/>
    <w:rPr>
      <w:spacing w:val="-5"/>
      <w:sz w:val="27"/>
      <w:szCs w:val="27"/>
      <w:shd w:val="clear" w:color="auto" w:fill="FFFFFF"/>
    </w:rPr>
  </w:style>
  <w:style w:type="paragraph" w:customStyle="1" w:styleId="17">
    <w:name w:val="Заголовок №1"/>
    <w:basedOn w:val="a"/>
    <w:link w:val="16"/>
    <w:rsid w:val="00A56638"/>
    <w:pPr>
      <w:widowControl w:val="0"/>
      <w:shd w:val="clear" w:color="auto" w:fill="FFFFFF"/>
      <w:spacing w:line="310" w:lineRule="exact"/>
      <w:ind w:firstLine="1260"/>
      <w:outlineLvl w:val="0"/>
    </w:pPr>
    <w:rPr>
      <w:spacing w:val="-5"/>
      <w:sz w:val="27"/>
      <w:szCs w:val="27"/>
    </w:rPr>
  </w:style>
  <w:style w:type="paragraph" w:styleId="31">
    <w:name w:val="Body Text Indent 3"/>
    <w:basedOn w:val="a"/>
    <w:link w:val="32"/>
    <w:unhideWhenUsed/>
    <w:rsid w:val="00A56638"/>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A56638"/>
    <w:rPr>
      <w:sz w:val="16"/>
      <w:szCs w:val="16"/>
      <w:lang w:eastAsia="ar-SA"/>
    </w:rPr>
  </w:style>
  <w:style w:type="paragraph" w:styleId="afff1">
    <w:name w:val="Subtitle"/>
    <w:basedOn w:val="a"/>
    <w:link w:val="afff2"/>
    <w:uiPriority w:val="99"/>
    <w:qFormat/>
    <w:rsid w:val="00A56638"/>
    <w:pPr>
      <w:jc w:val="center"/>
    </w:pPr>
    <w:rPr>
      <w:rFonts w:eastAsia="Calibri"/>
      <w:b/>
      <w:bCs/>
      <w:sz w:val="20"/>
      <w:szCs w:val="20"/>
    </w:rPr>
  </w:style>
  <w:style w:type="character" w:customStyle="1" w:styleId="afff2">
    <w:name w:val="Подзаголовок Знак"/>
    <w:basedOn w:val="a0"/>
    <w:link w:val="afff1"/>
    <w:uiPriority w:val="99"/>
    <w:rsid w:val="00A56638"/>
    <w:rPr>
      <w:rFonts w:eastAsia="Calibri"/>
      <w:b/>
      <w:bCs/>
    </w:rPr>
  </w:style>
  <w:style w:type="character" w:customStyle="1" w:styleId="afff3">
    <w:name w:val="текст"/>
    <w:basedOn w:val="a0"/>
    <w:rsid w:val="00A56638"/>
  </w:style>
  <w:style w:type="paragraph" w:styleId="afff4">
    <w:name w:val="Plain Text"/>
    <w:basedOn w:val="a"/>
    <w:link w:val="afff5"/>
    <w:unhideWhenUsed/>
    <w:rsid w:val="00A56638"/>
    <w:rPr>
      <w:rFonts w:ascii="Courier New" w:hAnsi="Courier New" w:cs="Courier New"/>
      <w:sz w:val="20"/>
      <w:szCs w:val="20"/>
    </w:rPr>
  </w:style>
  <w:style w:type="character" w:customStyle="1" w:styleId="afff5">
    <w:name w:val="Текст Знак"/>
    <w:basedOn w:val="a0"/>
    <w:link w:val="afff4"/>
    <w:rsid w:val="00A56638"/>
    <w:rPr>
      <w:rFonts w:ascii="Courier New" w:hAnsi="Courier New" w:cs="Courier New"/>
    </w:rPr>
  </w:style>
  <w:style w:type="table" w:customStyle="1" w:styleId="2a">
    <w:name w:val="Сетка таблицы2"/>
    <w:basedOn w:val="a1"/>
    <w:next w:val="aa"/>
    <w:rsid w:val="00A566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3C340F"/>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3C340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3C340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47471A"/>
    <w:pPr>
      <w:ind w:left="720"/>
    </w:pPr>
  </w:style>
  <w:style w:type="paragraph" w:customStyle="1" w:styleId="afff6">
    <w:name w:val="Знак Знак Знак Знак Знак Знак Знак Знак Знак"/>
    <w:basedOn w:val="a"/>
    <w:rsid w:val="0047471A"/>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basedOn w:val="a0"/>
    <w:rsid w:val="0047471A"/>
  </w:style>
  <w:style w:type="character" w:customStyle="1" w:styleId="50">
    <w:name w:val="Заголовок 5 Знак"/>
    <w:basedOn w:val="a0"/>
    <w:link w:val="5"/>
    <w:rsid w:val="002300F2"/>
    <w:rPr>
      <w:b/>
      <w:bCs/>
      <w:i/>
      <w:iCs/>
      <w:sz w:val="26"/>
      <w:szCs w:val="26"/>
    </w:rPr>
  </w:style>
  <w:style w:type="paragraph" w:styleId="afff7">
    <w:name w:val="caption"/>
    <w:basedOn w:val="a"/>
    <w:next w:val="a"/>
    <w:qFormat/>
    <w:rsid w:val="002300F2"/>
    <w:pPr>
      <w:overflowPunct w:val="0"/>
      <w:autoSpaceDE w:val="0"/>
      <w:autoSpaceDN w:val="0"/>
      <w:adjustRightInd w:val="0"/>
      <w:ind w:right="-908" w:firstLine="5670"/>
      <w:jc w:val="both"/>
      <w:textAlignment w:val="baseline"/>
    </w:pPr>
    <w:rPr>
      <w:sz w:val="28"/>
      <w:szCs w:val="20"/>
    </w:rPr>
  </w:style>
  <w:style w:type="paragraph" w:customStyle="1" w:styleId="19">
    <w:name w:val="Обычный1"/>
    <w:rsid w:val="002300F2"/>
    <w:pPr>
      <w:widowControl w:val="0"/>
    </w:pPr>
    <w:rPr>
      <w:snapToGrid w:val="0"/>
    </w:rPr>
  </w:style>
  <w:style w:type="paragraph" w:customStyle="1" w:styleId="consnormal0">
    <w:name w:val="consnormal"/>
    <w:basedOn w:val="a"/>
    <w:rsid w:val="002300F2"/>
    <w:pPr>
      <w:spacing w:before="100" w:beforeAutospacing="1" w:after="100" w:afterAutospacing="1"/>
    </w:pPr>
  </w:style>
  <w:style w:type="paragraph" w:customStyle="1" w:styleId="1a">
    <w:name w:val="Знак1 Знак Знак Знак"/>
    <w:basedOn w:val="a"/>
    <w:rsid w:val="002300F2"/>
    <w:pPr>
      <w:spacing w:before="100" w:beforeAutospacing="1" w:after="100" w:afterAutospacing="1"/>
    </w:pPr>
    <w:rPr>
      <w:rFonts w:ascii="Tahoma" w:hAnsi="Tahoma" w:cs="Tahoma"/>
      <w:sz w:val="20"/>
      <w:szCs w:val="20"/>
      <w:lang w:val="en-US" w:eastAsia="en-US"/>
    </w:rPr>
  </w:style>
  <w:style w:type="paragraph" w:customStyle="1" w:styleId="afff8">
    <w:name w:val="Знак"/>
    <w:basedOn w:val="a"/>
    <w:rsid w:val="002300F2"/>
    <w:pPr>
      <w:widowControl w:val="0"/>
      <w:adjustRightInd w:val="0"/>
      <w:spacing w:after="160" w:line="240" w:lineRule="exact"/>
      <w:jc w:val="right"/>
    </w:pPr>
    <w:rPr>
      <w:sz w:val="20"/>
      <w:szCs w:val="20"/>
      <w:lang w:val="en-GB" w:eastAsia="en-US"/>
    </w:rPr>
  </w:style>
  <w:style w:type="paragraph" w:styleId="afff9">
    <w:name w:val="Block Text"/>
    <w:basedOn w:val="a"/>
    <w:rsid w:val="002300F2"/>
    <w:pPr>
      <w:ind w:left="567" w:right="283" w:firstLine="709"/>
      <w:jc w:val="both"/>
    </w:pPr>
    <w:rPr>
      <w:sz w:val="28"/>
    </w:rPr>
  </w:style>
  <w:style w:type="paragraph" w:customStyle="1" w:styleId="8">
    <w:name w:val="Основной текст8"/>
    <w:basedOn w:val="a"/>
    <w:rsid w:val="001015F2"/>
    <w:pPr>
      <w:shd w:val="clear" w:color="auto" w:fill="FFFFFF"/>
      <w:spacing w:line="346" w:lineRule="exact"/>
      <w:jc w:val="center"/>
    </w:pPr>
    <w:rPr>
      <w:color w:val="000000"/>
      <w:sz w:val="26"/>
      <w:szCs w:val="26"/>
    </w:rPr>
  </w:style>
  <w:style w:type="character" w:customStyle="1" w:styleId="52">
    <w:name w:val="Основной текст5"/>
    <w:basedOn w:val="afff0"/>
    <w:rsid w:val="001015F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5C2B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503">
      <w:bodyDiv w:val="1"/>
      <w:marLeft w:val="0"/>
      <w:marRight w:val="0"/>
      <w:marTop w:val="0"/>
      <w:marBottom w:val="0"/>
      <w:divBdr>
        <w:top w:val="none" w:sz="0" w:space="0" w:color="auto"/>
        <w:left w:val="none" w:sz="0" w:space="0" w:color="auto"/>
        <w:bottom w:val="none" w:sz="0" w:space="0" w:color="auto"/>
        <w:right w:val="none" w:sz="0" w:space="0" w:color="auto"/>
      </w:divBdr>
    </w:div>
    <w:div w:id="103157704">
      <w:bodyDiv w:val="1"/>
      <w:marLeft w:val="0"/>
      <w:marRight w:val="0"/>
      <w:marTop w:val="0"/>
      <w:marBottom w:val="0"/>
      <w:divBdr>
        <w:top w:val="none" w:sz="0" w:space="0" w:color="auto"/>
        <w:left w:val="none" w:sz="0" w:space="0" w:color="auto"/>
        <w:bottom w:val="none" w:sz="0" w:space="0" w:color="auto"/>
        <w:right w:val="none" w:sz="0" w:space="0" w:color="auto"/>
      </w:divBdr>
    </w:div>
    <w:div w:id="176696722">
      <w:bodyDiv w:val="1"/>
      <w:marLeft w:val="0"/>
      <w:marRight w:val="0"/>
      <w:marTop w:val="0"/>
      <w:marBottom w:val="0"/>
      <w:divBdr>
        <w:top w:val="none" w:sz="0" w:space="0" w:color="auto"/>
        <w:left w:val="none" w:sz="0" w:space="0" w:color="auto"/>
        <w:bottom w:val="none" w:sz="0" w:space="0" w:color="auto"/>
        <w:right w:val="none" w:sz="0" w:space="0" w:color="auto"/>
      </w:divBdr>
    </w:div>
    <w:div w:id="193813511">
      <w:bodyDiv w:val="1"/>
      <w:marLeft w:val="0"/>
      <w:marRight w:val="0"/>
      <w:marTop w:val="0"/>
      <w:marBottom w:val="0"/>
      <w:divBdr>
        <w:top w:val="none" w:sz="0" w:space="0" w:color="auto"/>
        <w:left w:val="none" w:sz="0" w:space="0" w:color="auto"/>
        <w:bottom w:val="none" w:sz="0" w:space="0" w:color="auto"/>
        <w:right w:val="none" w:sz="0" w:space="0" w:color="auto"/>
      </w:divBdr>
    </w:div>
    <w:div w:id="213808732">
      <w:bodyDiv w:val="1"/>
      <w:marLeft w:val="0"/>
      <w:marRight w:val="0"/>
      <w:marTop w:val="0"/>
      <w:marBottom w:val="0"/>
      <w:divBdr>
        <w:top w:val="none" w:sz="0" w:space="0" w:color="auto"/>
        <w:left w:val="none" w:sz="0" w:space="0" w:color="auto"/>
        <w:bottom w:val="none" w:sz="0" w:space="0" w:color="auto"/>
        <w:right w:val="none" w:sz="0" w:space="0" w:color="auto"/>
      </w:divBdr>
    </w:div>
    <w:div w:id="249587838">
      <w:bodyDiv w:val="1"/>
      <w:marLeft w:val="0"/>
      <w:marRight w:val="0"/>
      <w:marTop w:val="0"/>
      <w:marBottom w:val="0"/>
      <w:divBdr>
        <w:top w:val="none" w:sz="0" w:space="0" w:color="auto"/>
        <w:left w:val="none" w:sz="0" w:space="0" w:color="auto"/>
        <w:bottom w:val="none" w:sz="0" w:space="0" w:color="auto"/>
        <w:right w:val="none" w:sz="0" w:space="0" w:color="auto"/>
      </w:divBdr>
    </w:div>
    <w:div w:id="249852056">
      <w:bodyDiv w:val="1"/>
      <w:marLeft w:val="0"/>
      <w:marRight w:val="0"/>
      <w:marTop w:val="0"/>
      <w:marBottom w:val="0"/>
      <w:divBdr>
        <w:top w:val="none" w:sz="0" w:space="0" w:color="auto"/>
        <w:left w:val="none" w:sz="0" w:space="0" w:color="auto"/>
        <w:bottom w:val="none" w:sz="0" w:space="0" w:color="auto"/>
        <w:right w:val="none" w:sz="0" w:space="0" w:color="auto"/>
      </w:divBdr>
    </w:div>
    <w:div w:id="267932696">
      <w:bodyDiv w:val="1"/>
      <w:marLeft w:val="0"/>
      <w:marRight w:val="0"/>
      <w:marTop w:val="0"/>
      <w:marBottom w:val="0"/>
      <w:divBdr>
        <w:top w:val="none" w:sz="0" w:space="0" w:color="auto"/>
        <w:left w:val="none" w:sz="0" w:space="0" w:color="auto"/>
        <w:bottom w:val="none" w:sz="0" w:space="0" w:color="auto"/>
        <w:right w:val="none" w:sz="0" w:space="0" w:color="auto"/>
      </w:divBdr>
    </w:div>
    <w:div w:id="277103703">
      <w:bodyDiv w:val="1"/>
      <w:marLeft w:val="0"/>
      <w:marRight w:val="0"/>
      <w:marTop w:val="0"/>
      <w:marBottom w:val="0"/>
      <w:divBdr>
        <w:top w:val="none" w:sz="0" w:space="0" w:color="auto"/>
        <w:left w:val="none" w:sz="0" w:space="0" w:color="auto"/>
        <w:bottom w:val="none" w:sz="0" w:space="0" w:color="auto"/>
        <w:right w:val="none" w:sz="0" w:space="0" w:color="auto"/>
      </w:divBdr>
    </w:div>
    <w:div w:id="352728929">
      <w:bodyDiv w:val="1"/>
      <w:marLeft w:val="0"/>
      <w:marRight w:val="0"/>
      <w:marTop w:val="0"/>
      <w:marBottom w:val="0"/>
      <w:divBdr>
        <w:top w:val="none" w:sz="0" w:space="0" w:color="auto"/>
        <w:left w:val="none" w:sz="0" w:space="0" w:color="auto"/>
        <w:bottom w:val="none" w:sz="0" w:space="0" w:color="auto"/>
        <w:right w:val="none" w:sz="0" w:space="0" w:color="auto"/>
      </w:divBdr>
    </w:div>
    <w:div w:id="356581697">
      <w:bodyDiv w:val="1"/>
      <w:marLeft w:val="0"/>
      <w:marRight w:val="0"/>
      <w:marTop w:val="0"/>
      <w:marBottom w:val="0"/>
      <w:divBdr>
        <w:top w:val="none" w:sz="0" w:space="0" w:color="auto"/>
        <w:left w:val="none" w:sz="0" w:space="0" w:color="auto"/>
        <w:bottom w:val="none" w:sz="0" w:space="0" w:color="auto"/>
        <w:right w:val="none" w:sz="0" w:space="0" w:color="auto"/>
      </w:divBdr>
    </w:div>
    <w:div w:id="357321717">
      <w:bodyDiv w:val="1"/>
      <w:marLeft w:val="0"/>
      <w:marRight w:val="0"/>
      <w:marTop w:val="0"/>
      <w:marBottom w:val="0"/>
      <w:divBdr>
        <w:top w:val="none" w:sz="0" w:space="0" w:color="auto"/>
        <w:left w:val="none" w:sz="0" w:space="0" w:color="auto"/>
        <w:bottom w:val="none" w:sz="0" w:space="0" w:color="auto"/>
        <w:right w:val="none" w:sz="0" w:space="0" w:color="auto"/>
      </w:divBdr>
    </w:div>
    <w:div w:id="384372707">
      <w:bodyDiv w:val="1"/>
      <w:marLeft w:val="0"/>
      <w:marRight w:val="0"/>
      <w:marTop w:val="0"/>
      <w:marBottom w:val="0"/>
      <w:divBdr>
        <w:top w:val="none" w:sz="0" w:space="0" w:color="auto"/>
        <w:left w:val="none" w:sz="0" w:space="0" w:color="auto"/>
        <w:bottom w:val="none" w:sz="0" w:space="0" w:color="auto"/>
        <w:right w:val="none" w:sz="0" w:space="0" w:color="auto"/>
      </w:divBdr>
    </w:div>
    <w:div w:id="433860905">
      <w:bodyDiv w:val="1"/>
      <w:marLeft w:val="0"/>
      <w:marRight w:val="0"/>
      <w:marTop w:val="0"/>
      <w:marBottom w:val="0"/>
      <w:divBdr>
        <w:top w:val="none" w:sz="0" w:space="0" w:color="auto"/>
        <w:left w:val="none" w:sz="0" w:space="0" w:color="auto"/>
        <w:bottom w:val="none" w:sz="0" w:space="0" w:color="auto"/>
        <w:right w:val="none" w:sz="0" w:space="0" w:color="auto"/>
      </w:divBdr>
    </w:div>
    <w:div w:id="450903672">
      <w:bodyDiv w:val="1"/>
      <w:marLeft w:val="0"/>
      <w:marRight w:val="0"/>
      <w:marTop w:val="0"/>
      <w:marBottom w:val="0"/>
      <w:divBdr>
        <w:top w:val="none" w:sz="0" w:space="0" w:color="auto"/>
        <w:left w:val="none" w:sz="0" w:space="0" w:color="auto"/>
        <w:bottom w:val="none" w:sz="0" w:space="0" w:color="auto"/>
        <w:right w:val="none" w:sz="0" w:space="0" w:color="auto"/>
      </w:divBdr>
    </w:div>
    <w:div w:id="452987604">
      <w:bodyDiv w:val="1"/>
      <w:marLeft w:val="0"/>
      <w:marRight w:val="0"/>
      <w:marTop w:val="0"/>
      <w:marBottom w:val="0"/>
      <w:divBdr>
        <w:top w:val="none" w:sz="0" w:space="0" w:color="auto"/>
        <w:left w:val="none" w:sz="0" w:space="0" w:color="auto"/>
        <w:bottom w:val="none" w:sz="0" w:space="0" w:color="auto"/>
        <w:right w:val="none" w:sz="0" w:space="0" w:color="auto"/>
      </w:divBdr>
    </w:div>
    <w:div w:id="483090608">
      <w:bodyDiv w:val="1"/>
      <w:marLeft w:val="0"/>
      <w:marRight w:val="0"/>
      <w:marTop w:val="0"/>
      <w:marBottom w:val="0"/>
      <w:divBdr>
        <w:top w:val="none" w:sz="0" w:space="0" w:color="auto"/>
        <w:left w:val="none" w:sz="0" w:space="0" w:color="auto"/>
        <w:bottom w:val="none" w:sz="0" w:space="0" w:color="auto"/>
        <w:right w:val="none" w:sz="0" w:space="0" w:color="auto"/>
      </w:divBdr>
    </w:div>
    <w:div w:id="551692176">
      <w:bodyDiv w:val="1"/>
      <w:marLeft w:val="0"/>
      <w:marRight w:val="0"/>
      <w:marTop w:val="0"/>
      <w:marBottom w:val="0"/>
      <w:divBdr>
        <w:top w:val="none" w:sz="0" w:space="0" w:color="auto"/>
        <w:left w:val="none" w:sz="0" w:space="0" w:color="auto"/>
        <w:bottom w:val="none" w:sz="0" w:space="0" w:color="auto"/>
        <w:right w:val="none" w:sz="0" w:space="0" w:color="auto"/>
      </w:divBdr>
    </w:div>
    <w:div w:id="592590084">
      <w:bodyDiv w:val="1"/>
      <w:marLeft w:val="0"/>
      <w:marRight w:val="0"/>
      <w:marTop w:val="0"/>
      <w:marBottom w:val="0"/>
      <w:divBdr>
        <w:top w:val="none" w:sz="0" w:space="0" w:color="auto"/>
        <w:left w:val="none" w:sz="0" w:space="0" w:color="auto"/>
        <w:bottom w:val="none" w:sz="0" w:space="0" w:color="auto"/>
        <w:right w:val="none" w:sz="0" w:space="0" w:color="auto"/>
      </w:divBdr>
    </w:div>
    <w:div w:id="602304361">
      <w:bodyDiv w:val="1"/>
      <w:marLeft w:val="0"/>
      <w:marRight w:val="0"/>
      <w:marTop w:val="0"/>
      <w:marBottom w:val="0"/>
      <w:divBdr>
        <w:top w:val="none" w:sz="0" w:space="0" w:color="auto"/>
        <w:left w:val="none" w:sz="0" w:space="0" w:color="auto"/>
        <w:bottom w:val="none" w:sz="0" w:space="0" w:color="auto"/>
        <w:right w:val="none" w:sz="0" w:space="0" w:color="auto"/>
      </w:divBdr>
    </w:div>
    <w:div w:id="632637933">
      <w:bodyDiv w:val="1"/>
      <w:marLeft w:val="0"/>
      <w:marRight w:val="0"/>
      <w:marTop w:val="0"/>
      <w:marBottom w:val="0"/>
      <w:divBdr>
        <w:top w:val="none" w:sz="0" w:space="0" w:color="auto"/>
        <w:left w:val="none" w:sz="0" w:space="0" w:color="auto"/>
        <w:bottom w:val="none" w:sz="0" w:space="0" w:color="auto"/>
        <w:right w:val="none" w:sz="0" w:space="0" w:color="auto"/>
      </w:divBdr>
    </w:div>
    <w:div w:id="763455055">
      <w:bodyDiv w:val="1"/>
      <w:marLeft w:val="0"/>
      <w:marRight w:val="0"/>
      <w:marTop w:val="0"/>
      <w:marBottom w:val="0"/>
      <w:divBdr>
        <w:top w:val="none" w:sz="0" w:space="0" w:color="auto"/>
        <w:left w:val="none" w:sz="0" w:space="0" w:color="auto"/>
        <w:bottom w:val="none" w:sz="0" w:space="0" w:color="auto"/>
        <w:right w:val="none" w:sz="0" w:space="0" w:color="auto"/>
      </w:divBdr>
    </w:div>
    <w:div w:id="770511954">
      <w:bodyDiv w:val="1"/>
      <w:marLeft w:val="0"/>
      <w:marRight w:val="0"/>
      <w:marTop w:val="0"/>
      <w:marBottom w:val="0"/>
      <w:divBdr>
        <w:top w:val="none" w:sz="0" w:space="0" w:color="auto"/>
        <w:left w:val="none" w:sz="0" w:space="0" w:color="auto"/>
        <w:bottom w:val="none" w:sz="0" w:space="0" w:color="auto"/>
        <w:right w:val="none" w:sz="0" w:space="0" w:color="auto"/>
      </w:divBdr>
    </w:div>
    <w:div w:id="786966550">
      <w:bodyDiv w:val="1"/>
      <w:marLeft w:val="0"/>
      <w:marRight w:val="0"/>
      <w:marTop w:val="0"/>
      <w:marBottom w:val="0"/>
      <w:divBdr>
        <w:top w:val="none" w:sz="0" w:space="0" w:color="auto"/>
        <w:left w:val="none" w:sz="0" w:space="0" w:color="auto"/>
        <w:bottom w:val="none" w:sz="0" w:space="0" w:color="auto"/>
        <w:right w:val="none" w:sz="0" w:space="0" w:color="auto"/>
      </w:divBdr>
    </w:div>
    <w:div w:id="813185224">
      <w:bodyDiv w:val="1"/>
      <w:marLeft w:val="0"/>
      <w:marRight w:val="0"/>
      <w:marTop w:val="0"/>
      <w:marBottom w:val="0"/>
      <w:divBdr>
        <w:top w:val="none" w:sz="0" w:space="0" w:color="auto"/>
        <w:left w:val="none" w:sz="0" w:space="0" w:color="auto"/>
        <w:bottom w:val="none" w:sz="0" w:space="0" w:color="auto"/>
        <w:right w:val="none" w:sz="0" w:space="0" w:color="auto"/>
      </w:divBdr>
    </w:div>
    <w:div w:id="834758408">
      <w:bodyDiv w:val="1"/>
      <w:marLeft w:val="0"/>
      <w:marRight w:val="0"/>
      <w:marTop w:val="0"/>
      <w:marBottom w:val="0"/>
      <w:divBdr>
        <w:top w:val="none" w:sz="0" w:space="0" w:color="auto"/>
        <w:left w:val="none" w:sz="0" w:space="0" w:color="auto"/>
        <w:bottom w:val="none" w:sz="0" w:space="0" w:color="auto"/>
        <w:right w:val="none" w:sz="0" w:space="0" w:color="auto"/>
      </w:divBdr>
    </w:div>
    <w:div w:id="850802857">
      <w:bodyDiv w:val="1"/>
      <w:marLeft w:val="0"/>
      <w:marRight w:val="0"/>
      <w:marTop w:val="0"/>
      <w:marBottom w:val="0"/>
      <w:divBdr>
        <w:top w:val="none" w:sz="0" w:space="0" w:color="auto"/>
        <w:left w:val="none" w:sz="0" w:space="0" w:color="auto"/>
        <w:bottom w:val="none" w:sz="0" w:space="0" w:color="auto"/>
        <w:right w:val="none" w:sz="0" w:space="0" w:color="auto"/>
      </w:divBdr>
    </w:div>
    <w:div w:id="851382822">
      <w:bodyDiv w:val="1"/>
      <w:marLeft w:val="0"/>
      <w:marRight w:val="0"/>
      <w:marTop w:val="0"/>
      <w:marBottom w:val="0"/>
      <w:divBdr>
        <w:top w:val="none" w:sz="0" w:space="0" w:color="auto"/>
        <w:left w:val="none" w:sz="0" w:space="0" w:color="auto"/>
        <w:bottom w:val="none" w:sz="0" w:space="0" w:color="auto"/>
        <w:right w:val="none" w:sz="0" w:space="0" w:color="auto"/>
      </w:divBdr>
    </w:div>
    <w:div w:id="884483658">
      <w:bodyDiv w:val="1"/>
      <w:marLeft w:val="0"/>
      <w:marRight w:val="0"/>
      <w:marTop w:val="0"/>
      <w:marBottom w:val="0"/>
      <w:divBdr>
        <w:top w:val="none" w:sz="0" w:space="0" w:color="auto"/>
        <w:left w:val="none" w:sz="0" w:space="0" w:color="auto"/>
        <w:bottom w:val="none" w:sz="0" w:space="0" w:color="auto"/>
        <w:right w:val="none" w:sz="0" w:space="0" w:color="auto"/>
      </w:divBdr>
    </w:div>
    <w:div w:id="888032910">
      <w:bodyDiv w:val="1"/>
      <w:marLeft w:val="0"/>
      <w:marRight w:val="0"/>
      <w:marTop w:val="0"/>
      <w:marBottom w:val="0"/>
      <w:divBdr>
        <w:top w:val="none" w:sz="0" w:space="0" w:color="auto"/>
        <w:left w:val="none" w:sz="0" w:space="0" w:color="auto"/>
        <w:bottom w:val="none" w:sz="0" w:space="0" w:color="auto"/>
        <w:right w:val="none" w:sz="0" w:space="0" w:color="auto"/>
      </w:divBdr>
    </w:div>
    <w:div w:id="923027813">
      <w:bodyDiv w:val="1"/>
      <w:marLeft w:val="0"/>
      <w:marRight w:val="0"/>
      <w:marTop w:val="0"/>
      <w:marBottom w:val="0"/>
      <w:divBdr>
        <w:top w:val="none" w:sz="0" w:space="0" w:color="auto"/>
        <w:left w:val="none" w:sz="0" w:space="0" w:color="auto"/>
        <w:bottom w:val="none" w:sz="0" w:space="0" w:color="auto"/>
        <w:right w:val="none" w:sz="0" w:space="0" w:color="auto"/>
      </w:divBdr>
    </w:div>
    <w:div w:id="957102489">
      <w:bodyDiv w:val="1"/>
      <w:marLeft w:val="0"/>
      <w:marRight w:val="0"/>
      <w:marTop w:val="0"/>
      <w:marBottom w:val="0"/>
      <w:divBdr>
        <w:top w:val="none" w:sz="0" w:space="0" w:color="auto"/>
        <w:left w:val="none" w:sz="0" w:space="0" w:color="auto"/>
        <w:bottom w:val="none" w:sz="0" w:space="0" w:color="auto"/>
        <w:right w:val="none" w:sz="0" w:space="0" w:color="auto"/>
      </w:divBdr>
    </w:div>
    <w:div w:id="962618811">
      <w:bodyDiv w:val="1"/>
      <w:marLeft w:val="0"/>
      <w:marRight w:val="0"/>
      <w:marTop w:val="0"/>
      <w:marBottom w:val="0"/>
      <w:divBdr>
        <w:top w:val="none" w:sz="0" w:space="0" w:color="auto"/>
        <w:left w:val="none" w:sz="0" w:space="0" w:color="auto"/>
        <w:bottom w:val="none" w:sz="0" w:space="0" w:color="auto"/>
        <w:right w:val="none" w:sz="0" w:space="0" w:color="auto"/>
      </w:divBdr>
    </w:div>
    <w:div w:id="1075126777">
      <w:bodyDiv w:val="1"/>
      <w:marLeft w:val="0"/>
      <w:marRight w:val="0"/>
      <w:marTop w:val="0"/>
      <w:marBottom w:val="0"/>
      <w:divBdr>
        <w:top w:val="none" w:sz="0" w:space="0" w:color="auto"/>
        <w:left w:val="none" w:sz="0" w:space="0" w:color="auto"/>
        <w:bottom w:val="none" w:sz="0" w:space="0" w:color="auto"/>
        <w:right w:val="none" w:sz="0" w:space="0" w:color="auto"/>
      </w:divBdr>
    </w:div>
    <w:div w:id="1079207543">
      <w:bodyDiv w:val="1"/>
      <w:marLeft w:val="0"/>
      <w:marRight w:val="0"/>
      <w:marTop w:val="0"/>
      <w:marBottom w:val="0"/>
      <w:divBdr>
        <w:top w:val="none" w:sz="0" w:space="0" w:color="auto"/>
        <w:left w:val="none" w:sz="0" w:space="0" w:color="auto"/>
        <w:bottom w:val="none" w:sz="0" w:space="0" w:color="auto"/>
        <w:right w:val="none" w:sz="0" w:space="0" w:color="auto"/>
      </w:divBdr>
    </w:div>
    <w:div w:id="1119303759">
      <w:bodyDiv w:val="1"/>
      <w:marLeft w:val="0"/>
      <w:marRight w:val="0"/>
      <w:marTop w:val="0"/>
      <w:marBottom w:val="0"/>
      <w:divBdr>
        <w:top w:val="none" w:sz="0" w:space="0" w:color="auto"/>
        <w:left w:val="none" w:sz="0" w:space="0" w:color="auto"/>
        <w:bottom w:val="none" w:sz="0" w:space="0" w:color="auto"/>
        <w:right w:val="none" w:sz="0" w:space="0" w:color="auto"/>
      </w:divBdr>
    </w:div>
    <w:div w:id="1193106414">
      <w:bodyDiv w:val="1"/>
      <w:marLeft w:val="0"/>
      <w:marRight w:val="0"/>
      <w:marTop w:val="0"/>
      <w:marBottom w:val="0"/>
      <w:divBdr>
        <w:top w:val="none" w:sz="0" w:space="0" w:color="auto"/>
        <w:left w:val="none" w:sz="0" w:space="0" w:color="auto"/>
        <w:bottom w:val="none" w:sz="0" w:space="0" w:color="auto"/>
        <w:right w:val="none" w:sz="0" w:space="0" w:color="auto"/>
      </w:divBdr>
    </w:div>
    <w:div w:id="1262949861">
      <w:bodyDiv w:val="1"/>
      <w:marLeft w:val="0"/>
      <w:marRight w:val="0"/>
      <w:marTop w:val="0"/>
      <w:marBottom w:val="0"/>
      <w:divBdr>
        <w:top w:val="none" w:sz="0" w:space="0" w:color="auto"/>
        <w:left w:val="none" w:sz="0" w:space="0" w:color="auto"/>
        <w:bottom w:val="none" w:sz="0" w:space="0" w:color="auto"/>
        <w:right w:val="none" w:sz="0" w:space="0" w:color="auto"/>
      </w:divBdr>
    </w:div>
    <w:div w:id="1334335057">
      <w:bodyDiv w:val="1"/>
      <w:marLeft w:val="0"/>
      <w:marRight w:val="0"/>
      <w:marTop w:val="0"/>
      <w:marBottom w:val="0"/>
      <w:divBdr>
        <w:top w:val="none" w:sz="0" w:space="0" w:color="auto"/>
        <w:left w:val="none" w:sz="0" w:space="0" w:color="auto"/>
        <w:bottom w:val="none" w:sz="0" w:space="0" w:color="auto"/>
        <w:right w:val="none" w:sz="0" w:space="0" w:color="auto"/>
      </w:divBdr>
    </w:div>
    <w:div w:id="1437946765">
      <w:bodyDiv w:val="1"/>
      <w:marLeft w:val="0"/>
      <w:marRight w:val="0"/>
      <w:marTop w:val="0"/>
      <w:marBottom w:val="0"/>
      <w:divBdr>
        <w:top w:val="none" w:sz="0" w:space="0" w:color="auto"/>
        <w:left w:val="none" w:sz="0" w:space="0" w:color="auto"/>
        <w:bottom w:val="none" w:sz="0" w:space="0" w:color="auto"/>
        <w:right w:val="none" w:sz="0" w:space="0" w:color="auto"/>
      </w:divBdr>
    </w:div>
    <w:div w:id="1483039874">
      <w:bodyDiv w:val="1"/>
      <w:marLeft w:val="0"/>
      <w:marRight w:val="0"/>
      <w:marTop w:val="0"/>
      <w:marBottom w:val="0"/>
      <w:divBdr>
        <w:top w:val="none" w:sz="0" w:space="0" w:color="auto"/>
        <w:left w:val="none" w:sz="0" w:space="0" w:color="auto"/>
        <w:bottom w:val="none" w:sz="0" w:space="0" w:color="auto"/>
        <w:right w:val="none" w:sz="0" w:space="0" w:color="auto"/>
      </w:divBdr>
    </w:div>
    <w:div w:id="1553418382">
      <w:bodyDiv w:val="1"/>
      <w:marLeft w:val="0"/>
      <w:marRight w:val="0"/>
      <w:marTop w:val="0"/>
      <w:marBottom w:val="0"/>
      <w:divBdr>
        <w:top w:val="none" w:sz="0" w:space="0" w:color="auto"/>
        <w:left w:val="none" w:sz="0" w:space="0" w:color="auto"/>
        <w:bottom w:val="none" w:sz="0" w:space="0" w:color="auto"/>
        <w:right w:val="none" w:sz="0" w:space="0" w:color="auto"/>
      </w:divBdr>
    </w:div>
    <w:div w:id="1555314883">
      <w:bodyDiv w:val="1"/>
      <w:marLeft w:val="0"/>
      <w:marRight w:val="0"/>
      <w:marTop w:val="0"/>
      <w:marBottom w:val="0"/>
      <w:divBdr>
        <w:top w:val="none" w:sz="0" w:space="0" w:color="auto"/>
        <w:left w:val="none" w:sz="0" w:space="0" w:color="auto"/>
        <w:bottom w:val="none" w:sz="0" w:space="0" w:color="auto"/>
        <w:right w:val="none" w:sz="0" w:space="0" w:color="auto"/>
      </w:divBdr>
    </w:div>
    <w:div w:id="1567838996">
      <w:bodyDiv w:val="1"/>
      <w:marLeft w:val="0"/>
      <w:marRight w:val="0"/>
      <w:marTop w:val="0"/>
      <w:marBottom w:val="0"/>
      <w:divBdr>
        <w:top w:val="none" w:sz="0" w:space="0" w:color="auto"/>
        <w:left w:val="none" w:sz="0" w:space="0" w:color="auto"/>
        <w:bottom w:val="none" w:sz="0" w:space="0" w:color="auto"/>
        <w:right w:val="none" w:sz="0" w:space="0" w:color="auto"/>
      </w:divBdr>
    </w:div>
    <w:div w:id="1601335925">
      <w:bodyDiv w:val="1"/>
      <w:marLeft w:val="0"/>
      <w:marRight w:val="0"/>
      <w:marTop w:val="0"/>
      <w:marBottom w:val="0"/>
      <w:divBdr>
        <w:top w:val="none" w:sz="0" w:space="0" w:color="auto"/>
        <w:left w:val="none" w:sz="0" w:space="0" w:color="auto"/>
        <w:bottom w:val="none" w:sz="0" w:space="0" w:color="auto"/>
        <w:right w:val="none" w:sz="0" w:space="0" w:color="auto"/>
      </w:divBdr>
    </w:div>
    <w:div w:id="1623345351">
      <w:bodyDiv w:val="1"/>
      <w:marLeft w:val="0"/>
      <w:marRight w:val="0"/>
      <w:marTop w:val="0"/>
      <w:marBottom w:val="0"/>
      <w:divBdr>
        <w:top w:val="none" w:sz="0" w:space="0" w:color="auto"/>
        <w:left w:val="none" w:sz="0" w:space="0" w:color="auto"/>
        <w:bottom w:val="none" w:sz="0" w:space="0" w:color="auto"/>
        <w:right w:val="none" w:sz="0" w:space="0" w:color="auto"/>
      </w:divBdr>
    </w:div>
    <w:div w:id="1716348643">
      <w:bodyDiv w:val="1"/>
      <w:marLeft w:val="0"/>
      <w:marRight w:val="0"/>
      <w:marTop w:val="0"/>
      <w:marBottom w:val="0"/>
      <w:divBdr>
        <w:top w:val="none" w:sz="0" w:space="0" w:color="auto"/>
        <w:left w:val="none" w:sz="0" w:space="0" w:color="auto"/>
        <w:bottom w:val="none" w:sz="0" w:space="0" w:color="auto"/>
        <w:right w:val="none" w:sz="0" w:space="0" w:color="auto"/>
      </w:divBdr>
    </w:div>
    <w:div w:id="1789740136">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04036547">
      <w:bodyDiv w:val="1"/>
      <w:marLeft w:val="0"/>
      <w:marRight w:val="0"/>
      <w:marTop w:val="0"/>
      <w:marBottom w:val="0"/>
      <w:divBdr>
        <w:top w:val="none" w:sz="0" w:space="0" w:color="auto"/>
        <w:left w:val="none" w:sz="0" w:space="0" w:color="auto"/>
        <w:bottom w:val="none" w:sz="0" w:space="0" w:color="auto"/>
        <w:right w:val="none" w:sz="0" w:space="0" w:color="auto"/>
      </w:divBdr>
    </w:div>
    <w:div w:id="1829052027">
      <w:bodyDiv w:val="1"/>
      <w:marLeft w:val="0"/>
      <w:marRight w:val="0"/>
      <w:marTop w:val="0"/>
      <w:marBottom w:val="0"/>
      <w:divBdr>
        <w:top w:val="none" w:sz="0" w:space="0" w:color="auto"/>
        <w:left w:val="none" w:sz="0" w:space="0" w:color="auto"/>
        <w:bottom w:val="none" w:sz="0" w:space="0" w:color="auto"/>
        <w:right w:val="none" w:sz="0" w:space="0" w:color="auto"/>
      </w:divBdr>
    </w:div>
    <w:div w:id="1839492696">
      <w:bodyDiv w:val="1"/>
      <w:marLeft w:val="0"/>
      <w:marRight w:val="0"/>
      <w:marTop w:val="0"/>
      <w:marBottom w:val="0"/>
      <w:divBdr>
        <w:top w:val="none" w:sz="0" w:space="0" w:color="auto"/>
        <w:left w:val="none" w:sz="0" w:space="0" w:color="auto"/>
        <w:bottom w:val="none" w:sz="0" w:space="0" w:color="auto"/>
        <w:right w:val="none" w:sz="0" w:space="0" w:color="auto"/>
      </w:divBdr>
    </w:div>
    <w:div w:id="1865096880">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1468121">
      <w:bodyDiv w:val="1"/>
      <w:marLeft w:val="0"/>
      <w:marRight w:val="0"/>
      <w:marTop w:val="0"/>
      <w:marBottom w:val="0"/>
      <w:divBdr>
        <w:top w:val="none" w:sz="0" w:space="0" w:color="auto"/>
        <w:left w:val="none" w:sz="0" w:space="0" w:color="auto"/>
        <w:bottom w:val="none" w:sz="0" w:space="0" w:color="auto"/>
        <w:right w:val="none" w:sz="0" w:space="0" w:color="auto"/>
      </w:divBdr>
    </w:div>
    <w:div w:id="2059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2D873195D1C21D6C120B6A49D35471040238F97A3725AD7F3A843224524E4F5750EED1F622L3u2J" TargetMode="External"/><Relationship Id="rId7" Type="http://schemas.openxmlformats.org/officeDocument/2006/relationships/footnotes" Target="footnotes.xml"/><Relationship Id="rId12" Type="http://schemas.openxmlformats.org/officeDocument/2006/relationships/hyperlink" Target="consultantplus://offline/ref=1DA3E51AE0180EC95543DCE6FD1FD774113BB293C9985922C80CA8C859F8AE379522880CB1K83CE"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8188C12DC598D1A95CF4C4C51F21BB449C84A87B0DDDB862A2860BFDEDF7A21B91AAC52410qBB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E9DC809E806B967617B571FA1833CE335099EEFD14C1B7EEC590A1314F2946F7AA57CBAD20AE4E9232D6J5R6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DA3E51AE0180EC95543DCE6FD1FD774113BB293C9985922C80CA8C859F8AE379522880FB588FDEBK737E" TargetMode="External"/><Relationship Id="rId23" Type="http://schemas.openxmlformats.org/officeDocument/2006/relationships/hyperlink" Target="consultantplus://offline/ref=FF3523A55F94B559F0F79BB5B42D704FA6648D65D3D13E063E02BAAFA52BF31019B2B92ED5H6i4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37A1BEB0A7DBE28DAAEF855DE8CBBF697E6C0C4213C6ACB2A14F2EE459F48690D310A36DFC68E1EqDm9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84DC-1224-431C-938F-C6511567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8980</Words>
  <Characters>51191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Марычев Андрей Сергеевич</dc:creator>
  <cp:lastModifiedBy>ADMIN</cp:lastModifiedBy>
  <cp:revision>2</cp:revision>
  <cp:lastPrinted>2017-12-19T04:12:00Z</cp:lastPrinted>
  <dcterms:created xsi:type="dcterms:W3CDTF">2021-05-20T06:53:00Z</dcterms:created>
  <dcterms:modified xsi:type="dcterms:W3CDTF">2021-05-20T06:53:00Z</dcterms:modified>
</cp:coreProperties>
</file>