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1"/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517516" w:rsidRPr="00846A9D" w:rsidTr="009427F2">
        <w:trPr>
          <w:trHeight w:val="4090"/>
        </w:trPr>
        <w:tc>
          <w:tcPr>
            <w:tcW w:w="4262" w:type="dxa"/>
          </w:tcPr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  <w:r w:rsidRPr="0051751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4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5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5C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17516" w:rsidRPr="0037565C" w:rsidRDefault="003343BC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Костинский сельсовет</w:t>
            </w: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5C">
              <w:rPr>
                <w:rFonts w:ascii="Times New Roman" w:hAnsi="Times New Roman" w:cs="Times New Roman"/>
                <w:b/>
              </w:rPr>
              <w:t>Курманаевского района</w:t>
            </w: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5C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516" w:rsidRPr="0037565C" w:rsidRDefault="00517516" w:rsidP="0051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65C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Pr="003B4F07" w:rsidRDefault="006B4916" w:rsidP="009874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343BC" w:rsidRPr="00160D6A">
              <w:rPr>
                <w:rFonts w:ascii="Times New Roman" w:hAnsi="Times New Roman" w:cs="Times New Roman"/>
                <w:sz w:val="28"/>
              </w:rPr>
              <w:t>.05.2023</w:t>
            </w:r>
            <w:r w:rsidR="001578B3" w:rsidRPr="00160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0885" w:rsidRPr="00160D6A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  <w:r w:rsidR="00987453" w:rsidRPr="00160D6A">
              <w:rPr>
                <w:rFonts w:ascii="Times New Roman" w:hAnsi="Times New Roman" w:cs="Times New Roman"/>
                <w:sz w:val="28"/>
              </w:rPr>
              <w:t>-</w:t>
            </w:r>
            <w:r w:rsidR="00B20885" w:rsidRPr="00160D6A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233" w:type="dxa"/>
          </w:tcPr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  <w:p w:rsidR="00517516" w:rsidRPr="003343BC" w:rsidRDefault="00517516" w:rsidP="005175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7516" w:rsidRPr="00517516" w:rsidRDefault="00517516" w:rsidP="00517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48E0" w:rsidRDefault="002E48E0" w:rsidP="002E48E0">
      <w:pPr>
        <w:jc w:val="both"/>
        <w:rPr>
          <w:rFonts w:ascii="Times New Roman" w:hAnsi="Times New Roman" w:cs="Times New Roman"/>
          <w:sz w:val="28"/>
        </w:rPr>
      </w:pPr>
      <w:bookmarkStart w:id="0" w:name="sub_5"/>
    </w:p>
    <w:bookmarkEnd w:id="0"/>
    <w:p w:rsidR="00127552" w:rsidRPr="00127552" w:rsidRDefault="00127552" w:rsidP="00127552">
      <w:pPr>
        <w:rPr>
          <w:rFonts w:ascii="Times New Roman" w:hAnsi="Times New Roman" w:cs="Times New Roman"/>
          <w:sz w:val="28"/>
        </w:rPr>
      </w:pPr>
      <w:r w:rsidRPr="00127552">
        <w:rPr>
          <w:rFonts w:ascii="Times New Roman" w:hAnsi="Times New Roman" w:cs="Times New Roman"/>
          <w:sz w:val="28"/>
        </w:rPr>
        <w:t>Об утверждении актуализированной Схемы водоснабжения</w:t>
      </w:r>
    </w:p>
    <w:p w:rsidR="00D30D79" w:rsidRDefault="00127552" w:rsidP="00127552">
      <w:pPr>
        <w:rPr>
          <w:rFonts w:ascii="Times New Roman" w:hAnsi="Times New Roman" w:cs="Times New Roman"/>
          <w:sz w:val="28"/>
        </w:rPr>
      </w:pPr>
      <w:r w:rsidRPr="00127552">
        <w:rPr>
          <w:rFonts w:ascii="Times New Roman" w:hAnsi="Times New Roman" w:cs="Times New Roman"/>
          <w:sz w:val="28"/>
        </w:rPr>
        <w:t>и водоотвед</w:t>
      </w:r>
      <w:r w:rsidR="00D30D79">
        <w:rPr>
          <w:rFonts w:ascii="Times New Roman" w:hAnsi="Times New Roman" w:cs="Times New Roman"/>
          <w:sz w:val="28"/>
        </w:rPr>
        <w:t>ения муниципального образования</w:t>
      </w:r>
    </w:p>
    <w:p w:rsidR="00D30D79" w:rsidRDefault="003343BC" w:rsidP="001275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Костинский сельсовет</w:t>
      </w:r>
      <w:r w:rsidR="00127552">
        <w:rPr>
          <w:rFonts w:ascii="Times New Roman" w:hAnsi="Times New Roman" w:cs="Times New Roman"/>
          <w:sz w:val="28"/>
        </w:rPr>
        <w:t xml:space="preserve"> Курманаевского</w:t>
      </w:r>
      <w:r>
        <w:rPr>
          <w:rFonts w:ascii="Times New Roman" w:hAnsi="Times New Roman" w:cs="Times New Roman"/>
          <w:sz w:val="28"/>
        </w:rPr>
        <w:t xml:space="preserve"> </w:t>
      </w:r>
      <w:r w:rsidR="00D30D79">
        <w:rPr>
          <w:rFonts w:ascii="Times New Roman" w:hAnsi="Times New Roman" w:cs="Times New Roman"/>
          <w:sz w:val="28"/>
        </w:rPr>
        <w:t>района</w:t>
      </w:r>
    </w:p>
    <w:p w:rsidR="00127552" w:rsidRPr="00127552" w:rsidRDefault="00127552" w:rsidP="001275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Оренбургской </w:t>
      </w:r>
      <w:r w:rsidRPr="00127552">
        <w:rPr>
          <w:rFonts w:ascii="Times New Roman" w:hAnsi="Times New Roman" w:cs="Times New Roman"/>
          <w:sz w:val="28"/>
        </w:rPr>
        <w:t>области на период до 203</w:t>
      </w:r>
      <w:r w:rsidR="004E0A88">
        <w:rPr>
          <w:rFonts w:ascii="Times New Roman" w:hAnsi="Times New Roman" w:cs="Times New Roman"/>
          <w:sz w:val="28"/>
        </w:rPr>
        <w:t>2</w:t>
      </w:r>
      <w:r w:rsidRPr="00127552">
        <w:rPr>
          <w:rFonts w:ascii="Times New Roman" w:hAnsi="Times New Roman" w:cs="Times New Roman"/>
          <w:sz w:val="28"/>
        </w:rPr>
        <w:t xml:space="preserve"> года</w:t>
      </w:r>
    </w:p>
    <w:p w:rsidR="00127552" w:rsidRPr="00127552" w:rsidRDefault="00127552" w:rsidP="00127552">
      <w:pPr>
        <w:rPr>
          <w:rFonts w:ascii="Times New Roman" w:hAnsi="Times New Roman" w:cs="Times New Roman"/>
          <w:sz w:val="28"/>
        </w:rPr>
      </w:pPr>
    </w:p>
    <w:p w:rsidR="00127552" w:rsidRPr="00127552" w:rsidRDefault="00127552" w:rsidP="00127552">
      <w:pPr>
        <w:rPr>
          <w:rFonts w:ascii="Times New Roman" w:hAnsi="Times New Roman" w:cs="Times New Roman"/>
          <w:sz w:val="28"/>
        </w:rPr>
      </w:pPr>
    </w:p>
    <w:p w:rsidR="00127552" w:rsidRPr="00127552" w:rsidRDefault="00127552" w:rsidP="004E0A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27552">
        <w:rPr>
          <w:rFonts w:ascii="Times New Roman" w:hAnsi="Times New Roman" w:cs="Times New Roman"/>
          <w:sz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 w:rsidR="004E0A88">
        <w:rPr>
          <w:rFonts w:ascii="Times New Roman" w:hAnsi="Times New Roman" w:cs="Times New Roman"/>
          <w:sz w:val="28"/>
        </w:rPr>
        <w:t>:</w:t>
      </w:r>
    </w:p>
    <w:p w:rsidR="00127552" w:rsidRPr="004E0A88" w:rsidRDefault="004E0A88" w:rsidP="004E0A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0A88">
        <w:rPr>
          <w:rFonts w:ascii="Times New Roman" w:hAnsi="Times New Roman" w:cs="Times New Roman"/>
          <w:sz w:val="28"/>
        </w:rPr>
        <w:t>1.</w:t>
      </w:r>
      <w:r w:rsidR="00127552" w:rsidRPr="004E0A88">
        <w:rPr>
          <w:rFonts w:ascii="Times New Roman" w:hAnsi="Times New Roman" w:cs="Times New Roman"/>
          <w:sz w:val="28"/>
        </w:rPr>
        <w:t xml:space="preserve">Утвердить актуализированные Схемы водоснабжения и водоотведения муниципального образования </w:t>
      </w:r>
      <w:r w:rsidR="003343BC">
        <w:rPr>
          <w:rFonts w:ascii="Times New Roman" w:hAnsi="Times New Roman" w:cs="Times New Roman"/>
          <w:sz w:val="28"/>
        </w:rPr>
        <w:t>Костинский сельсовет</w:t>
      </w:r>
      <w:r>
        <w:rPr>
          <w:rFonts w:ascii="Times New Roman" w:hAnsi="Times New Roman" w:cs="Times New Roman"/>
          <w:sz w:val="28"/>
        </w:rPr>
        <w:t xml:space="preserve"> Курманаевского</w:t>
      </w:r>
      <w:r w:rsidR="003343BC">
        <w:rPr>
          <w:rFonts w:ascii="Times New Roman" w:hAnsi="Times New Roman" w:cs="Times New Roman"/>
          <w:sz w:val="28"/>
        </w:rPr>
        <w:t xml:space="preserve"> </w:t>
      </w:r>
      <w:r w:rsidR="00127552" w:rsidRPr="004E0A88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 xml:space="preserve">Оренбургской </w:t>
      </w:r>
      <w:r w:rsidR="00127552" w:rsidRPr="004E0A88">
        <w:rPr>
          <w:rFonts w:ascii="Times New Roman" w:hAnsi="Times New Roman" w:cs="Times New Roman"/>
          <w:sz w:val="28"/>
        </w:rPr>
        <w:t xml:space="preserve">области на период до </w:t>
      </w:r>
      <w:r>
        <w:rPr>
          <w:rFonts w:ascii="Times New Roman" w:hAnsi="Times New Roman" w:cs="Times New Roman"/>
          <w:sz w:val="28"/>
        </w:rPr>
        <w:t>2032</w:t>
      </w:r>
      <w:r w:rsidR="00127552" w:rsidRPr="004E0A88">
        <w:rPr>
          <w:rFonts w:ascii="Times New Roman" w:hAnsi="Times New Roman" w:cs="Times New Roman"/>
          <w:sz w:val="28"/>
        </w:rPr>
        <w:t xml:space="preserve"> года.</w:t>
      </w:r>
    </w:p>
    <w:p w:rsidR="00127552" w:rsidRPr="00127552" w:rsidRDefault="004E0A88" w:rsidP="004E0A8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F14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Признать утратившим силу п</w:t>
      </w:r>
      <w:r w:rsidR="00160D6A" w:rsidRPr="00160D6A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 администрации муниципального образования Костинский сельсовет</w:t>
      </w:r>
      <w:r w:rsidR="00160D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7552" w:rsidRPr="00F278D2">
        <w:rPr>
          <w:rFonts w:ascii="Times New Roman" w:hAnsi="Times New Roman" w:cs="Times New Roman"/>
          <w:sz w:val="28"/>
        </w:rPr>
        <w:t xml:space="preserve">от </w:t>
      </w:r>
      <w:r w:rsidR="00E97C0A">
        <w:rPr>
          <w:rFonts w:ascii="Times New Roman" w:hAnsi="Times New Roman" w:cs="Times New Roman"/>
          <w:sz w:val="28"/>
        </w:rPr>
        <w:t xml:space="preserve"> </w:t>
      </w:r>
      <w:r w:rsidRPr="00F278D2">
        <w:rPr>
          <w:rFonts w:ascii="Times New Roman" w:hAnsi="Times New Roman" w:cs="Times New Roman"/>
          <w:sz w:val="28"/>
        </w:rPr>
        <w:t>0</w:t>
      </w:r>
      <w:r w:rsidR="003343BC">
        <w:rPr>
          <w:rFonts w:ascii="Times New Roman" w:hAnsi="Times New Roman" w:cs="Times New Roman"/>
          <w:sz w:val="28"/>
        </w:rPr>
        <w:t>9</w:t>
      </w:r>
      <w:r w:rsidRPr="00F278D2">
        <w:rPr>
          <w:rFonts w:ascii="Times New Roman" w:hAnsi="Times New Roman" w:cs="Times New Roman"/>
          <w:sz w:val="28"/>
        </w:rPr>
        <w:t>.04.</w:t>
      </w:r>
      <w:r w:rsidR="00F278D2" w:rsidRPr="00F278D2">
        <w:rPr>
          <w:rFonts w:ascii="Times New Roman" w:hAnsi="Times New Roman" w:cs="Times New Roman"/>
          <w:sz w:val="28"/>
        </w:rPr>
        <w:t>2014</w:t>
      </w:r>
      <w:r w:rsidR="00160D6A">
        <w:rPr>
          <w:rFonts w:ascii="Times New Roman" w:hAnsi="Times New Roman" w:cs="Times New Roman"/>
          <w:sz w:val="28"/>
        </w:rPr>
        <w:t xml:space="preserve"> №24-п </w:t>
      </w:r>
      <w:r w:rsidR="003343BC">
        <w:rPr>
          <w:rFonts w:ascii="Times New Roman" w:hAnsi="Times New Roman" w:cs="Times New Roman"/>
          <w:sz w:val="28"/>
        </w:rPr>
        <w:t xml:space="preserve"> </w:t>
      </w:r>
      <w:r w:rsidR="00127552" w:rsidRPr="00127552">
        <w:rPr>
          <w:rFonts w:ascii="Times New Roman" w:hAnsi="Times New Roman" w:cs="Times New Roman"/>
          <w:sz w:val="28"/>
        </w:rPr>
        <w:t>«</w:t>
      </w:r>
      <w:r w:rsidRPr="008E23B2">
        <w:rPr>
          <w:rFonts w:ascii="Times New Roman" w:hAnsi="Times New Roman" w:cs="Times New Roman"/>
          <w:sz w:val="28"/>
        </w:rPr>
        <w:t>Об утверждении схемы водоснабжения и водоотведения</w:t>
      </w:r>
      <w:r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3343BC">
        <w:rPr>
          <w:rFonts w:ascii="Times New Roman" w:hAnsi="Times New Roman" w:cs="Times New Roman"/>
          <w:sz w:val="28"/>
        </w:rPr>
        <w:t>Костинский сельсовет Курманаевского района».</w:t>
      </w:r>
    </w:p>
    <w:p w:rsidR="004E0A88" w:rsidRPr="004E0A88" w:rsidRDefault="004E0A88" w:rsidP="004E0A8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88">
        <w:rPr>
          <w:rFonts w:ascii="Times New Roman" w:hAnsi="Times New Roman" w:cs="Times New Roman"/>
          <w:sz w:val="28"/>
        </w:rPr>
        <w:t xml:space="preserve">3. </w:t>
      </w:r>
      <w:r w:rsidRPr="004E0A8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E0A88" w:rsidRPr="004E0A88" w:rsidRDefault="004E0A88" w:rsidP="004E0A8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4E0A88" w:rsidRPr="004E0A88" w:rsidRDefault="004E0A88" w:rsidP="004E0A88">
      <w:pPr>
        <w:rPr>
          <w:rFonts w:ascii="Times New Roman" w:hAnsi="Times New Roman" w:cs="Times New Roman"/>
          <w:sz w:val="28"/>
          <w:szCs w:val="28"/>
        </w:rPr>
      </w:pPr>
    </w:p>
    <w:p w:rsidR="004E0A88" w:rsidRPr="004E0A88" w:rsidRDefault="004E0A88" w:rsidP="004E0A88">
      <w:pPr>
        <w:rPr>
          <w:rFonts w:ascii="Times New Roman" w:hAnsi="Times New Roman" w:cs="Times New Roman"/>
          <w:sz w:val="28"/>
          <w:szCs w:val="28"/>
        </w:rPr>
      </w:pPr>
    </w:p>
    <w:p w:rsidR="004E0A88" w:rsidRPr="004E0A88" w:rsidRDefault="004E0A88" w:rsidP="004E0A88">
      <w:pPr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3343BC">
        <w:rPr>
          <w:rFonts w:ascii="Times New Roman" w:hAnsi="Times New Roman" w:cs="Times New Roman"/>
          <w:sz w:val="28"/>
          <w:szCs w:val="28"/>
        </w:rPr>
        <w:t xml:space="preserve">     </w:t>
      </w:r>
      <w:r w:rsidRPr="004E0A88">
        <w:rPr>
          <w:rFonts w:ascii="Times New Roman" w:hAnsi="Times New Roman" w:cs="Times New Roman"/>
          <w:sz w:val="28"/>
          <w:szCs w:val="28"/>
        </w:rPr>
        <w:t xml:space="preserve"> </w:t>
      </w:r>
      <w:r w:rsidR="003343BC">
        <w:rPr>
          <w:rFonts w:ascii="Times New Roman" w:hAnsi="Times New Roman" w:cs="Times New Roman"/>
          <w:sz w:val="28"/>
          <w:szCs w:val="28"/>
        </w:rPr>
        <w:t>Ю.А.Солдатов</w:t>
      </w:r>
    </w:p>
    <w:p w:rsidR="004E0A88" w:rsidRDefault="004E0A88" w:rsidP="004E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88" w:rsidRPr="004E0A88" w:rsidRDefault="004E0A88" w:rsidP="004E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88" w:rsidRDefault="004E0A88" w:rsidP="004E0A88">
      <w:pPr>
        <w:jc w:val="both"/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>Разослано: в дело, администрации сельсовета, прокурору района.</w:t>
      </w:r>
    </w:p>
    <w:p w:rsidR="0022257E" w:rsidRDefault="0022257E" w:rsidP="004E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57E" w:rsidRDefault="0022257E" w:rsidP="004E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57E" w:rsidRDefault="0022257E" w:rsidP="004E0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57E" w:rsidRPr="004E0A88" w:rsidRDefault="0022257E" w:rsidP="004E0A88">
      <w:pPr>
        <w:jc w:val="both"/>
        <w:rPr>
          <w:rFonts w:ascii="Times New Roman" w:hAnsi="Times New Roman" w:cs="Times New Roman"/>
        </w:rPr>
      </w:pPr>
    </w:p>
    <w:p w:rsidR="004E0A88" w:rsidRPr="004E0A88" w:rsidRDefault="004E0A88" w:rsidP="004E0A88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0A88" w:rsidRDefault="003343BC" w:rsidP="003343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A88" w:rsidRPr="004E0A88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43BC" w:rsidRDefault="003343BC" w:rsidP="003343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43BC" w:rsidRPr="004E0A88" w:rsidRDefault="003343BC" w:rsidP="003343B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4E0A88" w:rsidRPr="004E0A88" w:rsidRDefault="004E0A88" w:rsidP="004E0A88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4E0A88">
        <w:rPr>
          <w:rFonts w:ascii="Times New Roman" w:hAnsi="Times New Roman" w:cs="Times New Roman"/>
          <w:sz w:val="28"/>
          <w:szCs w:val="28"/>
        </w:rPr>
        <w:t xml:space="preserve">от </w:t>
      </w:r>
      <w:r w:rsidR="006B4916">
        <w:rPr>
          <w:rFonts w:ascii="Times New Roman" w:hAnsi="Times New Roman" w:cs="Times New Roman"/>
          <w:sz w:val="28"/>
          <w:szCs w:val="28"/>
        </w:rPr>
        <w:t>12</w:t>
      </w:r>
      <w:r w:rsidR="003343BC">
        <w:rPr>
          <w:rFonts w:ascii="Times New Roman" w:hAnsi="Times New Roman" w:cs="Times New Roman"/>
          <w:sz w:val="28"/>
          <w:szCs w:val="28"/>
        </w:rPr>
        <w:t>.05</w:t>
      </w:r>
      <w:r w:rsidR="001578B3">
        <w:rPr>
          <w:rFonts w:ascii="Times New Roman" w:hAnsi="Times New Roman" w:cs="Times New Roman"/>
          <w:sz w:val="28"/>
          <w:szCs w:val="28"/>
        </w:rPr>
        <w:t>.</w:t>
      </w:r>
      <w:r w:rsidR="003343BC">
        <w:rPr>
          <w:rFonts w:ascii="Times New Roman" w:hAnsi="Times New Roman" w:cs="Times New Roman"/>
          <w:sz w:val="28"/>
          <w:szCs w:val="28"/>
        </w:rPr>
        <w:t>2023</w:t>
      </w:r>
      <w:r w:rsidRPr="004E0A88">
        <w:rPr>
          <w:rFonts w:ascii="Times New Roman" w:hAnsi="Times New Roman" w:cs="Times New Roman"/>
          <w:sz w:val="28"/>
          <w:szCs w:val="28"/>
        </w:rPr>
        <w:t xml:space="preserve"> № </w:t>
      </w:r>
      <w:r w:rsidR="006B4916">
        <w:rPr>
          <w:rFonts w:ascii="Times New Roman" w:hAnsi="Times New Roman" w:cs="Times New Roman"/>
          <w:sz w:val="28"/>
          <w:szCs w:val="28"/>
        </w:rPr>
        <w:t>42</w:t>
      </w:r>
      <w:bookmarkStart w:id="1" w:name="_GoBack"/>
      <w:bookmarkEnd w:id="1"/>
      <w:r w:rsidRPr="004E0A88">
        <w:rPr>
          <w:rFonts w:ascii="Times New Roman" w:hAnsi="Times New Roman" w:cs="Times New Roman"/>
          <w:sz w:val="28"/>
          <w:szCs w:val="28"/>
        </w:rPr>
        <w:t>-п</w:t>
      </w:r>
    </w:p>
    <w:p w:rsidR="004E0A88" w:rsidRPr="004E0A88" w:rsidRDefault="004E0A88" w:rsidP="004E0A88">
      <w:pPr>
        <w:pStyle w:val="a5"/>
        <w:ind w:left="5529" w:firstLine="709"/>
        <w:jc w:val="right"/>
        <w:rPr>
          <w:rStyle w:val="afb"/>
          <w:sz w:val="28"/>
          <w:szCs w:val="28"/>
        </w:rPr>
      </w:pPr>
    </w:p>
    <w:p w:rsidR="008E23B2" w:rsidRPr="00E94F75" w:rsidRDefault="008E23B2" w:rsidP="00E9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3B2" w:rsidRPr="00C07C02" w:rsidRDefault="00C5048B" w:rsidP="00C5048B">
      <w:pPr>
        <w:ind w:firstLine="567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 xml:space="preserve">Актуализированные Схемы водоснабжения и водоотведения муниципального образования </w:t>
      </w:r>
      <w:r w:rsidR="003343BC">
        <w:rPr>
          <w:rFonts w:ascii="Times New Roman" w:hAnsi="Times New Roman" w:cs="Times New Roman"/>
          <w:b/>
        </w:rPr>
        <w:t>Костинский сельсовет</w:t>
      </w:r>
      <w:r w:rsidRPr="00C07C02">
        <w:rPr>
          <w:rFonts w:ascii="Times New Roman" w:hAnsi="Times New Roman" w:cs="Times New Roman"/>
          <w:b/>
        </w:rPr>
        <w:t xml:space="preserve"> Курманаевского района Оренбургской области на период до 2032 года</w:t>
      </w:r>
    </w:p>
    <w:p w:rsidR="00C07C02" w:rsidRDefault="00C07C02" w:rsidP="00661F97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C07C02">
        <w:rPr>
          <w:rFonts w:ascii="Times New Roman" w:hAnsi="Times New Roman" w:cs="Times New Roman"/>
          <w:b/>
          <w:bCs/>
        </w:rPr>
        <w:t>ВВЕДЕНИЕ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Схема водоснабжения и водоотведения </w:t>
      </w:r>
      <w:r w:rsidR="00D30D79" w:rsidRPr="00C07C02">
        <w:rPr>
          <w:rFonts w:ascii="Times New Roman" w:hAnsi="Times New Roman" w:cs="Times New Roman"/>
        </w:rPr>
        <w:t xml:space="preserve">муниципального образования </w:t>
      </w:r>
      <w:r w:rsidR="003343BC">
        <w:rPr>
          <w:rFonts w:ascii="Times New Roman" w:hAnsi="Times New Roman" w:cs="Times New Roman"/>
        </w:rPr>
        <w:t>Костинский сельсовет</w:t>
      </w:r>
      <w:r w:rsidR="00D30D79" w:rsidRPr="00C07C02">
        <w:rPr>
          <w:rFonts w:ascii="Times New Roman" w:hAnsi="Times New Roman" w:cs="Times New Roman"/>
        </w:rPr>
        <w:t xml:space="preserve"> Курманаевского района Оренбургской области (далее - муниципальное образование </w:t>
      </w:r>
      <w:r w:rsidR="003343BC">
        <w:rPr>
          <w:rFonts w:ascii="Times New Roman" w:hAnsi="Times New Roman" w:cs="Times New Roman"/>
        </w:rPr>
        <w:t>Костинский сельсовет</w:t>
      </w:r>
      <w:r w:rsidR="00D30D79" w:rsidRPr="00C07C02">
        <w:rPr>
          <w:rFonts w:ascii="Times New Roman" w:hAnsi="Times New Roman" w:cs="Times New Roman"/>
        </w:rPr>
        <w:t xml:space="preserve">) на период до 2032 года </w:t>
      </w:r>
      <w:r w:rsidRPr="00C07C02">
        <w:rPr>
          <w:rFonts w:ascii="Times New Roman" w:hAnsi="Times New Roman" w:cs="Times New Roman"/>
        </w:rPr>
        <w:t>разработана на основании следующих нормативных документов: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Федерального закона от 06.10.2003г №131-ФЗ «Об общих принципах организации местного самоуправления в Российской Федерации»;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Федерального закона от 07.12.2011г № 416-ФЗ «О водопотреблении и водоотведении»;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Постановление Правительства РФ от 05.09.2013 №782 «О схемах водоснабжения и водоотведения»;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Постановление Правительства РФ от 31.05.2019 № 691 </w:t>
      </w:r>
      <w:r w:rsidR="00D30D79" w:rsidRPr="00C07C02">
        <w:rPr>
          <w:rFonts w:ascii="Times New Roman" w:hAnsi="Times New Roman" w:cs="Times New Roman"/>
        </w:rPr>
        <w:t>«</w:t>
      </w:r>
      <w:r w:rsidRPr="00C07C02">
        <w:rPr>
          <w:rFonts w:ascii="Times New Roman" w:hAnsi="Times New Roman" w:cs="Times New Roman"/>
          <w:bCs/>
        </w:rPr>
        <w:t>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</w:t>
      </w:r>
      <w:r w:rsidR="00D30D79" w:rsidRPr="00C07C02">
        <w:rPr>
          <w:rFonts w:ascii="Times New Roman" w:hAnsi="Times New Roman" w:cs="Times New Roman"/>
          <w:bCs/>
        </w:rPr>
        <w:t>ции от 5 сентября 2013 г. N 782»</w:t>
      </w:r>
      <w:r w:rsidRPr="00C07C02">
        <w:rPr>
          <w:rFonts w:ascii="Times New Roman" w:hAnsi="Times New Roman" w:cs="Times New Roman"/>
          <w:bCs/>
        </w:rPr>
        <w:t>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Федерального закона от 30.12.2004г. № 210-ФЗ «Об основах регулирования тарифов организаций коммунального комплекса»;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Постановление Правительства РФ от 13.02.2006г. № 83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Водного кодекса Российской Федерации.</w:t>
      </w:r>
    </w:p>
    <w:p w:rsidR="00661F97" w:rsidRPr="00C07C02" w:rsidRDefault="00661F97" w:rsidP="00661F97">
      <w:pPr>
        <w:tabs>
          <w:tab w:val="left" w:pos="426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Схема водоснабжения и водоотведения </w:t>
      </w:r>
      <w:r w:rsidR="00D30D79" w:rsidRPr="00C07C02">
        <w:rPr>
          <w:rFonts w:ascii="Times New Roman" w:hAnsi="Times New Roman" w:cs="Times New Roman"/>
        </w:rPr>
        <w:t xml:space="preserve">муниципального образования </w:t>
      </w:r>
      <w:r w:rsidR="003343BC">
        <w:rPr>
          <w:rFonts w:ascii="Times New Roman" w:hAnsi="Times New Roman" w:cs="Times New Roman"/>
        </w:rPr>
        <w:t>Костинский сельсовет</w:t>
      </w:r>
      <w:r w:rsidR="00D30D79" w:rsidRPr="00C07C02">
        <w:rPr>
          <w:rFonts w:ascii="Times New Roman" w:hAnsi="Times New Roman" w:cs="Times New Roman"/>
        </w:rPr>
        <w:t xml:space="preserve"> </w:t>
      </w:r>
      <w:r w:rsidRPr="00C07C02">
        <w:rPr>
          <w:rFonts w:ascii="Times New Roman" w:hAnsi="Times New Roman" w:cs="Times New Roman"/>
        </w:rPr>
        <w:t xml:space="preserve">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обеспечивающих комфортные и безопасные условия для проживания населения </w:t>
      </w:r>
      <w:r w:rsidR="00D30D79" w:rsidRPr="00C07C02">
        <w:rPr>
          <w:rFonts w:ascii="Times New Roman" w:hAnsi="Times New Roman" w:cs="Times New Roman"/>
        </w:rPr>
        <w:t xml:space="preserve">муниципального образования </w:t>
      </w:r>
      <w:r w:rsidR="003343BC">
        <w:rPr>
          <w:rFonts w:ascii="Times New Roman" w:hAnsi="Times New Roman" w:cs="Times New Roman"/>
        </w:rPr>
        <w:t>Костинский сельсовет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Мероприятия охватывают следующие объекты системы коммунальной инфраструктуры: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 системе водоснабжения – водозаборы (подземные), насосные станции, магистральные сети водопровода;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 системе водоотведения – магистральные сети водоотведения, канализационные сети, очистные сооружения.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условиях недостатка средств ресурсоснабжающих организаций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источников, в том числе за счет инвестиций для модернизации объектов коммунальной инфраструктуры.</w:t>
      </w:r>
    </w:p>
    <w:p w:rsidR="0022257E" w:rsidRDefault="0022257E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2257E" w:rsidRDefault="0022257E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61F97" w:rsidRPr="00C07C02" w:rsidRDefault="00661F97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C07C02">
        <w:rPr>
          <w:rFonts w:ascii="Times New Roman" w:hAnsi="Times New Roman" w:cs="Times New Roman"/>
          <w:b/>
          <w:bCs/>
        </w:rPr>
        <w:t>Цели схемы:</w:t>
      </w:r>
    </w:p>
    <w:p w:rsidR="00661F97" w:rsidRPr="00C07C02" w:rsidRDefault="00661F97" w:rsidP="00DE7274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развития систем централизованного водоснабжения и водоотведения для</w:t>
      </w:r>
      <w:r w:rsidR="003343BC">
        <w:rPr>
          <w:rFonts w:ascii="Times New Roman" w:hAnsi="Times New Roman" w:cs="Times New Roman"/>
        </w:rPr>
        <w:t xml:space="preserve"> </w:t>
      </w:r>
      <w:r w:rsidRPr="00C07C02">
        <w:rPr>
          <w:rFonts w:ascii="Times New Roman" w:hAnsi="Times New Roman" w:cs="Times New Roman"/>
        </w:rPr>
        <w:t>существующего и нового строительства жилищного комплекса, а также объектов социально-культурного и рекреационного назначения в период до 203</w:t>
      </w:r>
      <w:r w:rsidR="00DE7274" w:rsidRPr="00C07C02">
        <w:rPr>
          <w:rFonts w:ascii="Times New Roman" w:hAnsi="Times New Roman" w:cs="Times New Roman"/>
        </w:rPr>
        <w:t>2</w:t>
      </w:r>
      <w:r w:rsidRPr="00C07C02">
        <w:rPr>
          <w:rFonts w:ascii="Times New Roman" w:hAnsi="Times New Roman" w:cs="Times New Roman"/>
        </w:rPr>
        <w:t xml:space="preserve"> года;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увеличение объемов производства коммунальной продукции (оказание услуг) по водоснабжению и водоотведению при повышении качества и сохранении приемлемости действующей ценовой политики;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улучшение работы систем водоснабжения и водоотведения;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повышение качества питьевой воды, поступающей к потребителям;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надежного централизованного и экологически безопасного отведения стоков и их очистку, соответствующую экологическим нормативам;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снижение вредного воздействия на окружающую среду.</w:t>
      </w:r>
    </w:p>
    <w:p w:rsidR="00661F97" w:rsidRPr="00C07C02" w:rsidRDefault="00661F97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Задачи схемы: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существующих водозаборных узлов;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реконструкция и модернизация централизованной сети магистральных водоводов, обеспечивающих возможность качественного снабжения водой потребителей </w:t>
      </w:r>
      <w:r w:rsidR="003D3E5D">
        <w:rPr>
          <w:rFonts w:ascii="Times New Roman" w:hAnsi="Times New Roman" w:cs="Times New Roman"/>
        </w:rPr>
        <w:t xml:space="preserve">Костинского </w:t>
      </w:r>
      <w:r w:rsidR="00F278D2">
        <w:rPr>
          <w:rFonts w:ascii="Times New Roman" w:hAnsi="Times New Roman" w:cs="Times New Roman"/>
        </w:rPr>
        <w:t>сельского поселения;</w:t>
      </w:r>
    </w:p>
    <w:p w:rsidR="00661F97" w:rsidRPr="00C07C02" w:rsidRDefault="00415A3D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61F97" w:rsidRPr="00C07C02">
        <w:rPr>
          <w:rFonts w:ascii="Times New Roman" w:hAnsi="Times New Roman" w:cs="Times New Roman"/>
        </w:rPr>
        <w:t xml:space="preserve"> реконструкция существующих сетей и строительство очистных сооружений;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модернизация объектов инженерной инфраструктуры путем внедрения ресурсо- и энергосберегающих технологий;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установка приборов учета;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661F97" w:rsidRPr="00C07C02" w:rsidRDefault="00661F97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C07C02">
        <w:rPr>
          <w:rFonts w:ascii="Times New Roman" w:hAnsi="Times New Roman" w:cs="Times New Roman"/>
          <w:b/>
          <w:bCs/>
        </w:rPr>
        <w:t>Сроки и этапы реализации схемы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Схема будет реализована в период с 20</w:t>
      </w:r>
      <w:r w:rsidR="003343BC">
        <w:rPr>
          <w:rFonts w:ascii="Times New Roman" w:hAnsi="Times New Roman" w:cs="Times New Roman"/>
        </w:rPr>
        <w:t>23</w:t>
      </w:r>
      <w:r w:rsidRPr="00C07C02">
        <w:rPr>
          <w:rFonts w:ascii="Times New Roman" w:hAnsi="Times New Roman" w:cs="Times New Roman"/>
        </w:rPr>
        <w:t xml:space="preserve"> по </w:t>
      </w:r>
      <w:r w:rsidR="00DE7274" w:rsidRPr="00C07C02">
        <w:rPr>
          <w:rFonts w:ascii="Times New Roman" w:hAnsi="Times New Roman" w:cs="Times New Roman"/>
        </w:rPr>
        <w:t>2032</w:t>
      </w:r>
      <w:r w:rsidR="00F278D2">
        <w:rPr>
          <w:rFonts w:ascii="Times New Roman" w:hAnsi="Times New Roman" w:cs="Times New Roman"/>
        </w:rPr>
        <w:t xml:space="preserve"> годы.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проекте выделяются 3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Первый этап - 20</w:t>
      </w:r>
      <w:r w:rsidR="003343BC">
        <w:rPr>
          <w:rFonts w:ascii="Times New Roman" w:hAnsi="Times New Roman" w:cs="Times New Roman"/>
        </w:rPr>
        <w:t>23</w:t>
      </w:r>
      <w:r w:rsidRPr="00C07C02">
        <w:rPr>
          <w:rFonts w:ascii="Times New Roman" w:hAnsi="Times New Roman" w:cs="Times New Roman"/>
        </w:rPr>
        <w:t>-20</w:t>
      </w:r>
      <w:r w:rsidR="00DE7274" w:rsidRPr="00C07C02">
        <w:rPr>
          <w:rFonts w:ascii="Times New Roman" w:hAnsi="Times New Roman" w:cs="Times New Roman"/>
        </w:rPr>
        <w:t>27</w:t>
      </w:r>
      <w:r w:rsidRPr="00C07C02">
        <w:rPr>
          <w:rFonts w:ascii="Times New Roman" w:hAnsi="Times New Roman" w:cs="Times New Roman"/>
        </w:rPr>
        <w:t xml:space="preserve"> годы: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существующих водозаборных узлов;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узла водоподготовки на существующих водозаборах;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магистральных водоводов для обеспечения водой вновь застроенных территорий 1-й очереди строительства;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перекладка и строительство канализационных коллекторов на территориях существующей и перспективной застройки;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канализационных очистных сооружений с применением новых технологий очистки сточных вод;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Второй этап - 20</w:t>
      </w:r>
      <w:r w:rsidR="00DE7274" w:rsidRPr="00C07C02">
        <w:rPr>
          <w:rFonts w:ascii="Times New Roman" w:hAnsi="Times New Roman" w:cs="Times New Roman"/>
        </w:rPr>
        <w:t>27</w:t>
      </w:r>
      <w:r w:rsidRPr="00C07C02">
        <w:rPr>
          <w:rFonts w:ascii="Times New Roman" w:hAnsi="Times New Roman" w:cs="Times New Roman"/>
        </w:rPr>
        <w:t>-20</w:t>
      </w:r>
      <w:r w:rsidR="00DE7274" w:rsidRPr="00C07C02">
        <w:rPr>
          <w:rFonts w:ascii="Times New Roman" w:hAnsi="Times New Roman" w:cs="Times New Roman"/>
        </w:rPr>
        <w:t>30</w:t>
      </w:r>
      <w:r w:rsidRPr="00C07C02">
        <w:rPr>
          <w:rFonts w:ascii="Times New Roman" w:hAnsi="Times New Roman" w:cs="Times New Roman"/>
        </w:rPr>
        <w:t xml:space="preserve"> годы: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существующих водозаборных устройств (ВЗУ);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магистральных водоводов для планируемой на расчетный срок застройки;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 - строительство канализационных самотечных коллекторов для сбора сточных вод от планируемой на расчетный срок застройки;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канализационных очистных сооружений;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Третий этап -20</w:t>
      </w:r>
      <w:r w:rsidR="00DE7274" w:rsidRPr="00C07C02">
        <w:rPr>
          <w:rFonts w:ascii="Times New Roman" w:hAnsi="Times New Roman" w:cs="Times New Roman"/>
        </w:rPr>
        <w:t>30</w:t>
      </w:r>
      <w:r w:rsidRPr="00C07C02">
        <w:rPr>
          <w:rFonts w:ascii="Times New Roman" w:hAnsi="Times New Roman" w:cs="Times New Roman"/>
        </w:rPr>
        <w:t>-</w:t>
      </w:r>
      <w:r w:rsidR="00DE7274" w:rsidRPr="00C07C02">
        <w:rPr>
          <w:rFonts w:ascii="Times New Roman" w:hAnsi="Times New Roman" w:cs="Times New Roman"/>
        </w:rPr>
        <w:t>2032</w:t>
      </w:r>
      <w:r w:rsidRPr="00C07C02">
        <w:rPr>
          <w:rFonts w:ascii="Times New Roman" w:hAnsi="Times New Roman" w:cs="Times New Roman"/>
        </w:rPr>
        <w:t xml:space="preserve"> (расчетный срок):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скважин;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канализационных очистных сооружений.</w:t>
      </w:r>
    </w:p>
    <w:p w:rsidR="00661F97" w:rsidRPr="00C07C02" w:rsidRDefault="00661F97" w:rsidP="00415A3D">
      <w:pPr>
        <w:autoSpaceDE w:val="0"/>
        <w:spacing w:before="120"/>
        <w:ind w:firstLine="709"/>
        <w:jc w:val="both"/>
        <w:rPr>
          <w:rFonts w:ascii="Times New Roman" w:hAnsi="Times New Roman" w:cs="Times New Roman"/>
          <w:b/>
          <w:bCs/>
        </w:rPr>
      </w:pPr>
      <w:r w:rsidRPr="00C07C02">
        <w:rPr>
          <w:rFonts w:ascii="Times New Roman" w:hAnsi="Times New Roman" w:cs="Times New Roman"/>
          <w:b/>
          <w:bCs/>
        </w:rPr>
        <w:t>Ожидаемые результаты от реализации мероприятий схемы</w:t>
      </w:r>
    </w:p>
    <w:p w:rsidR="00661F97" w:rsidRPr="00C07C02" w:rsidRDefault="00661F97" w:rsidP="00415A3D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1. Создание современной коммунальной инфраструктуры сельских населенных пунктов.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2. Повышение качества предоставления коммунальных услуг.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3. Снижение уровня износа объектов водоснабжения и водоотведения.</w:t>
      </w:r>
    </w:p>
    <w:p w:rsidR="00DE7274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4. Улучшение экологической ситуации на территории </w:t>
      </w:r>
      <w:r w:rsidR="00DE7274" w:rsidRPr="00C07C02">
        <w:rPr>
          <w:rFonts w:ascii="Times New Roman" w:hAnsi="Times New Roman" w:cs="Times New Roman"/>
        </w:rPr>
        <w:t xml:space="preserve">муниципального образования </w:t>
      </w:r>
      <w:r w:rsidR="003343BC">
        <w:rPr>
          <w:rFonts w:ascii="Times New Roman" w:hAnsi="Times New Roman" w:cs="Times New Roman"/>
        </w:rPr>
        <w:t>Костинский сельсовет</w:t>
      </w:r>
      <w:r w:rsidR="00DE7274"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 и водоотведения.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7. Увеличение мощности систем водоснабжения и водоотведения.</w:t>
      </w:r>
    </w:p>
    <w:p w:rsidR="00DE7274" w:rsidRPr="00C07C02" w:rsidRDefault="00DE7274" w:rsidP="00661F97">
      <w:pPr>
        <w:tabs>
          <w:tab w:val="left" w:pos="9781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tabs>
          <w:tab w:val="left" w:pos="9781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КРАТКАЯ ХАРАКТЕРИСТИКА ФИЗИКО-ГЕОГРАФИЧЕСКИХ</w:t>
      </w:r>
    </w:p>
    <w:p w:rsidR="00661F97" w:rsidRPr="00C07C02" w:rsidRDefault="00661F97" w:rsidP="00661F97">
      <w:pPr>
        <w:tabs>
          <w:tab w:val="left" w:pos="9781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И КЛИМАТИЧЕСКИХ УСЛОВИЙ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DE7274" w:rsidRPr="00C648A0" w:rsidRDefault="00DE7274" w:rsidP="00DE7274">
      <w:pPr>
        <w:ind w:firstLine="709"/>
        <w:jc w:val="both"/>
        <w:rPr>
          <w:rFonts w:ascii="Times New Roman" w:hAnsi="Times New Roman" w:cs="Times New Roman"/>
        </w:rPr>
      </w:pPr>
      <w:r w:rsidRPr="00C648A0">
        <w:rPr>
          <w:rFonts w:ascii="Times New Roman" w:hAnsi="Times New Roman" w:cs="Times New Roman"/>
        </w:rPr>
        <w:t xml:space="preserve">Муниципальное образование </w:t>
      </w:r>
      <w:r w:rsidR="003343BC" w:rsidRPr="00C648A0">
        <w:rPr>
          <w:rFonts w:ascii="Times New Roman" w:hAnsi="Times New Roman" w:cs="Times New Roman"/>
        </w:rPr>
        <w:t>Костинский сельсовет</w:t>
      </w:r>
      <w:r w:rsidR="00790BB0" w:rsidRPr="00C648A0">
        <w:rPr>
          <w:rFonts w:ascii="Times New Roman" w:hAnsi="Times New Roman" w:cs="Times New Roman"/>
        </w:rPr>
        <w:t xml:space="preserve"> (далее - муниципальное образование</w:t>
      </w:r>
      <w:r w:rsidR="003343BC" w:rsidRPr="00C648A0">
        <w:rPr>
          <w:rFonts w:ascii="Times New Roman" w:hAnsi="Times New Roman" w:cs="Times New Roman"/>
        </w:rPr>
        <w:t xml:space="preserve"> </w:t>
      </w:r>
      <w:r w:rsidR="00790BB0" w:rsidRPr="00C648A0">
        <w:rPr>
          <w:rFonts w:ascii="Times New Roman" w:hAnsi="Times New Roman" w:cs="Times New Roman"/>
        </w:rPr>
        <w:t>)</w:t>
      </w:r>
      <w:r w:rsidR="001F14B0">
        <w:rPr>
          <w:rFonts w:ascii="Times New Roman" w:hAnsi="Times New Roman" w:cs="Times New Roman"/>
        </w:rPr>
        <w:t xml:space="preserve"> </w:t>
      </w:r>
      <w:r w:rsidR="00661F97" w:rsidRPr="00C648A0">
        <w:rPr>
          <w:rFonts w:ascii="Times New Roman" w:hAnsi="Times New Roman" w:cs="Times New Roman"/>
        </w:rPr>
        <w:t xml:space="preserve">входит в состав </w:t>
      </w:r>
      <w:r w:rsidRPr="00C648A0">
        <w:rPr>
          <w:rFonts w:ascii="Times New Roman" w:hAnsi="Times New Roman" w:cs="Times New Roman"/>
        </w:rPr>
        <w:t>Курманаевского</w:t>
      </w:r>
      <w:r w:rsidR="003343BC" w:rsidRPr="00C648A0">
        <w:rPr>
          <w:rFonts w:ascii="Times New Roman" w:hAnsi="Times New Roman" w:cs="Times New Roman"/>
        </w:rPr>
        <w:t xml:space="preserve"> </w:t>
      </w:r>
      <w:r w:rsidR="00661F97" w:rsidRPr="00C648A0">
        <w:rPr>
          <w:rFonts w:ascii="Times New Roman" w:hAnsi="Times New Roman" w:cs="Times New Roman"/>
        </w:rPr>
        <w:t>муниципального район</w:t>
      </w:r>
      <w:r w:rsidRPr="00C648A0">
        <w:rPr>
          <w:rFonts w:ascii="Times New Roman" w:hAnsi="Times New Roman" w:cs="Times New Roman"/>
        </w:rPr>
        <w:t>а</w:t>
      </w:r>
      <w:r w:rsidR="00661F97" w:rsidRPr="00C648A0">
        <w:rPr>
          <w:rFonts w:ascii="Times New Roman" w:hAnsi="Times New Roman" w:cs="Times New Roman"/>
        </w:rPr>
        <w:t xml:space="preserve"> и расположено в </w:t>
      </w:r>
      <w:r w:rsidR="00C648A0" w:rsidRPr="00C648A0">
        <w:rPr>
          <w:rFonts w:ascii="Times New Roman" w:hAnsi="Times New Roman" w:cs="Times New Roman"/>
        </w:rPr>
        <w:t xml:space="preserve">западной </w:t>
      </w:r>
      <w:r w:rsidR="00661F97" w:rsidRPr="00C648A0">
        <w:rPr>
          <w:rFonts w:ascii="Times New Roman" w:hAnsi="Times New Roman" w:cs="Times New Roman"/>
        </w:rPr>
        <w:t xml:space="preserve">его </w:t>
      </w:r>
      <w:r w:rsidRPr="00C648A0">
        <w:rPr>
          <w:rFonts w:ascii="Times New Roman" w:hAnsi="Times New Roman" w:cs="Times New Roman"/>
        </w:rPr>
        <w:t xml:space="preserve">части в </w:t>
      </w:r>
      <w:r w:rsidR="00C648A0" w:rsidRPr="00C648A0">
        <w:rPr>
          <w:rFonts w:ascii="Times New Roman" w:hAnsi="Times New Roman" w:cs="Times New Roman"/>
        </w:rPr>
        <w:t>40</w:t>
      </w:r>
      <w:r w:rsidRPr="00C648A0">
        <w:rPr>
          <w:rFonts w:ascii="Times New Roman" w:hAnsi="Times New Roman" w:cs="Times New Roman"/>
        </w:rPr>
        <w:t xml:space="preserve"> километрах к западу от с. Курманаевка, в зоне часовой доступности от г. Бузулук к </w:t>
      </w:r>
      <w:r w:rsidR="00C648A0" w:rsidRPr="00C648A0">
        <w:rPr>
          <w:rFonts w:ascii="Times New Roman" w:hAnsi="Times New Roman" w:cs="Times New Roman"/>
        </w:rPr>
        <w:t xml:space="preserve">юго-западу </w:t>
      </w:r>
      <w:r w:rsidRPr="00C648A0">
        <w:rPr>
          <w:rFonts w:ascii="Times New Roman" w:hAnsi="Times New Roman" w:cs="Times New Roman"/>
        </w:rPr>
        <w:t xml:space="preserve"> на расстоянии </w:t>
      </w:r>
      <w:r w:rsidR="00C648A0" w:rsidRPr="00C648A0">
        <w:rPr>
          <w:rFonts w:ascii="Times New Roman" w:hAnsi="Times New Roman" w:cs="Times New Roman"/>
        </w:rPr>
        <w:t>80</w:t>
      </w:r>
      <w:r w:rsidRPr="00C648A0">
        <w:rPr>
          <w:rFonts w:ascii="Times New Roman" w:hAnsi="Times New Roman" w:cs="Times New Roman"/>
        </w:rPr>
        <w:t xml:space="preserve"> км.</w:t>
      </w:r>
    </w:p>
    <w:p w:rsidR="00DE7274" w:rsidRPr="00C07C02" w:rsidRDefault="00DE7274" w:rsidP="00DE7274">
      <w:pPr>
        <w:ind w:firstLine="567"/>
        <w:jc w:val="both"/>
        <w:rPr>
          <w:rFonts w:ascii="Times New Roman" w:hAnsi="Times New Roman" w:cs="Times New Roman"/>
        </w:rPr>
      </w:pPr>
      <w:r w:rsidRPr="00C648A0">
        <w:rPr>
          <w:rFonts w:ascii="Times New Roman" w:hAnsi="Times New Roman" w:cs="Times New Roman"/>
        </w:rPr>
        <w:t xml:space="preserve">Муниципальное образование граничит на севере с муниципальными образованиями: </w:t>
      </w:r>
      <w:r w:rsidR="00C648A0" w:rsidRPr="00C648A0">
        <w:rPr>
          <w:rFonts w:ascii="Times New Roman" w:hAnsi="Times New Roman" w:cs="Times New Roman"/>
        </w:rPr>
        <w:t>Лаврентьевский сельсовет</w:t>
      </w:r>
      <w:r w:rsidRPr="00C648A0">
        <w:rPr>
          <w:rFonts w:ascii="Times New Roman" w:hAnsi="Times New Roman" w:cs="Times New Roman"/>
        </w:rPr>
        <w:t xml:space="preserve">, на востоке </w:t>
      </w:r>
      <w:r w:rsidR="00C648A0" w:rsidRPr="00C648A0">
        <w:rPr>
          <w:rFonts w:ascii="Times New Roman" w:hAnsi="Times New Roman" w:cs="Times New Roman"/>
        </w:rPr>
        <w:t xml:space="preserve">Андреевский и Грачевский </w:t>
      </w:r>
      <w:r w:rsidRPr="00C648A0">
        <w:rPr>
          <w:rFonts w:ascii="Times New Roman" w:hAnsi="Times New Roman" w:cs="Times New Roman"/>
        </w:rPr>
        <w:t xml:space="preserve"> сельсовет</w:t>
      </w:r>
      <w:r w:rsidR="00C648A0" w:rsidRPr="00C648A0">
        <w:rPr>
          <w:rFonts w:ascii="Times New Roman" w:hAnsi="Times New Roman" w:cs="Times New Roman"/>
        </w:rPr>
        <w:t>ы</w:t>
      </w:r>
      <w:r w:rsidRPr="00C648A0">
        <w:rPr>
          <w:rFonts w:ascii="Times New Roman" w:hAnsi="Times New Roman" w:cs="Times New Roman"/>
        </w:rPr>
        <w:t xml:space="preserve">, с юга </w:t>
      </w:r>
      <w:r w:rsidR="00C648A0" w:rsidRPr="00C648A0">
        <w:rPr>
          <w:rFonts w:ascii="Times New Roman" w:hAnsi="Times New Roman" w:cs="Times New Roman"/>
        </w:rPr>
        <w:t xml:space="preserve">Покровский </w:t>
      </w:r>
      <w:r w:rsidRPr="00C648A0">
        <w:rPr>
          <w:rFonts w:ascii="Times New Roman" w:hAnsi="Times New Roman" w:cs="Times New Roman"/>
        </w:rPr>
        <w:t xml:space="preserve">сельсовет и с запада </w:t>
      </w:r>
      <w:r w:rsidR="00C648A0" w:rsidRPr="00C648A0">
        <w:rPr>
          <w:rFonts w:ascii="Times New Roman" w:hAnsi="Times New Roman" w:cs="Times New Roman"/>
        </w:rPr>
        <w:t>Самарская область.</w:t>
      </w:r>
      <w:r w:rsidRPr="00C648A0">
        <w:rPr>
          <w:rFonts w:ascii="Times New Roman" w:hAnsi="Times New Roman" w:cs="Times New Roman"/>
        </w:rPr>
        <w:t xml:space="preserve"> В состав муниципального образования входит два населённых пункта с. </w:t>
      </w:r>
      <w:r w:rsidR="00C648A0" w:rsidRPr="00C648A0">
        <w:rPr>
          <w:rFonts w:ascii="Times New Roman" w:hAnsi="Times New Roman" w:cs="Times New Roman"/>
        </w:rPr>
        <w:t>Костино</w:t>
      </w:r>
      <w:r w:rsidRPr="00C648A0">
        <w:rPr>
          <w:rFonts w:ascii="Times New Roman" w:hAnsi="Times New Roman" w:cs="Times New Roman"/>
        </w:rPr>
        <w:t xml:space="preserve"> и с. </w:t>
      </w:r>
      <w:r w:rsidR="00C648A0" w:rsidRPr="00C648A0">
        <w:rPr>
          <w:rFonts w:ascii="Times New Roman" w:hAnsi="Times New Roman" w:cs="Times New Roman"/>
        </w:rPr>
        <w:t>Ивановка</w:t>
      </w:r>
      <w:r w:rsidRPr="00C648A0">
        <w:rPr>
          <w:rFonts w:ascii="Times New Roman" w:hAnsi="Times New Roman" w:cs="Times New Roman"/>
        </w:rPr>
        <w:t xml:space="preserve"> с количеством населения </w:t>
      </w:r>
      <w:r w:rsidR="00C648A0" w:rsidRPr="00C648A0">
        <w:rPr>
          <w:rFonts w:ascii="Times New Roman" w:hAnsi="Times New Roman" w:cs="Times New Roman"/>
        </w:rPr>
        <w:t>555 человек (на 01.01.2023</w:t>
      </w:r>
      <w:r w:rsidRPr="00C648A0">
        <w:rPr>
          <w:rFonts w:ascii="Times New Roman" w:hAnsi="Times New Roman" w:cs="Times New Roman"/>
        </w:rPr>
        <w:t>) имеющим наряду с водопроводными сетями автономные системы хозяйственно-питьевого и противопожарного водоснабжения.</w:t>
      </w:r>
    </w:p>
    <w:p w:rsidR="00661F97" w:rsidRPr="00E97C0A" w:rsidRDefault="00661F97" w:rsidP="00661F97">
      <w:pPr>
        <w:ind w:firstLine="709"/>
        <w:jc w:val="both"/>
        <w:rPr>
          <w:rFonts w:ascii="Times New Roman" w:hAnsi="Times New Roman" w:cs="Times New Roman"/>
        </w:rPr>
      </w:pPr>
      <w:r w:rsidRPr="00E97C0A">
        <w:rPr>
          <w:rFonts w:ascii="Times New Roman" w:hAnsi="Times New Roman" w:cs="Times New Roman"/>
        </w:rPr>
        <w:t xml:space="preserve">Географическое положение </w:t>
      </w:r>
      <w:r w:rsidR="00790BB0" w:rsidRPr="00E97C0A">
        <w:rPr>
          <w:rFonts w:ascii="Times New Roman" w:hAnsi="Times New Roman" w:cs="Times New Roman"/>
        </w:rPr>
        <w:t>муниципального образования</w:t>
      </w:r>
      <w:r w:rsidRPr="00E97C0A">
        <w:rPr>
          <w:rFonts w:ascii="Times New Roman" w:hAnsi="Times New Roman" w:cs="Times New Roman"/>
        </w:rPr>
        <w:t xml:space="preserve"> создаёт</w:t>
      </w:r>
      <w:r w:rsidR="00C648A0" w:rsidRPr="00E97C0A">
        <w:rPr>
          <w:rFonts w:ascii="Times New Roman" w:hAnsi="Times New Roman" w:cs="Times New Roman"/>
        </w:rPr>
        <w:t xml:space="preserve"> уникальное пересечение водных </w:t>
      </w:r>
      <w:r w:rsidRPr="00E97C0A">
        <w:rPr>
          <w:rFonts w:ascii="Times New Roman" w:hAnsi="Times New Roman" w:cs="Times New Roman"/>
        </w:rPr>
        <w:t>и автомобильных трасс.</w:t>
      </w:r>
    </w:p>
    <w:p w:rsidR="00661F97" w:rsidRPr="00C07C02" w:rsidRDefault="00C648A0" w:rsidP="00C648A0">
      <w:pPr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 </w:t>
      </w:r>
      <w:r w:rsidR="00661F97" w:rsidRPr="00C07C02">
        <w:rPr>
          <w:rFonts w:ascii="Times New Roman" w:hAnsi="Times New Roman" w:cs="Times New Roman"/>
        </w:rPr>
        <w:t xml:space="preserve">Административное здание администрации </w:t>
      </w:r>
      <w:r w:rsidR="00415A3D">
        <w:rPr>
          <w:rFonts w:ascii="Times New Roman" w:hAnsi="Times New Roman" w:cs="Times New Roman"/>
        </w:rPr>
        <w:t>муниципального образования</w:t>
      </w:r>
      <w:r w:rsidR="00661F97" w:rsidRPr="00C07C02">
        <w:rPr>
          <w:rFonts w:ascii="Times New Roman" w:hAnsi="Times New Roman" w:cs="Times New Roman"/>
        </w:rPr>
        <w:t xml:space="preserve"> находится в </w:t>
      </w:r>
      <w:r w:rsidR="00790BB0" w:rsidRPr="00C07C02">
        <w:rPr>
          <w:rFonts w:ascii="Times New Roman" w:hAnsi="Times New Roman" w:cs="Times New Roman"/>
        </w:rPr>
        <w:t xml:space="preserve">с. </w:t>
      </w:r>
      <w:r w:rsidR="003343BC">
        <w:rPr>
          <w:rFonts w:ascii="Times New Roman" w:hAnsi="Times New Roman" w:cs="Times New Roman"/>
        </w:rPr>
        <w:t>Костино</w:t>
      </w:r>
      <w:r w:rsidR="00661F97" w:rsidRPr="00C07C02">
        <w:rPr>
          <w:rFonts w:ascii="Times New Roman" w:hAnsi="Times New Roman" w:cs="Times New Roman"/>
        </w:rPr>
        <w:t xml:space="preserve"> (</w:t>
      </w:r>
      <w:r w:rsidR="003343BC">
        <w:rPr>
          <w:rFonts w:ascii="Times New Roman" w:hAnsi="Times New Roman" w:cs="Times New Roman"/>
        </w:rPr>
        <w:t>ул.Центральная, д 5</w:t>
      </w:r>
      <w:r w:rsidR="00661F97" w:rsidRPr="00C07C02">
        <w:rPr>
          <w:rFonts w:ascii="Times New Roman" w:hAnsi="Times New Roman" w:cs="Times New Roman"/>
        </w:rPr>
        <w:t>)</w:t>
      </w:r>
    </w:p>
    <w:p w:rsidR="00661F97" w:rsidRPr="00C07C02" w:rsidRDefault="00661F97" w:rsidP="00661F97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Общая площадь поселения – </w:t>
      </w:r>
      <w:r w:rsidR="003343BC">
        <w:rPr>
          <w:rFonts w:ascii="Times New Roman" w:hAnsi="Times New Roman" w:cs="Times New Roman"/>
        </w:rPr>
        <w:t>20600,3</w:t>
      </w:r>
      <w:r w:rsidR="00790BB0" w:rsidRPr="00C07C02">
        <w:rPr>
          <w:rFonts w:ascii="Times New Roman" w:hAnsi="Times New Roman" w:cs="Times New Roman"/>
        </w:rPr>
        <w:t>га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ind w:firstLine="709"/>
        <w:jc w:val="both"/>
        <w:rPr>
          <w:rFonts w:ascii="Times New Roman" w:hAnsi="Times New Roman" w:cs="Times New Roman"/>
        </w:rPr>
      </w:pPr>
      <w:r w:rsidRPr="00E97C0A">
        <w:rPr>
          <w:rFonts w:ascii="Times New Roman" w:hAnsi="Times New Roman" w:cs="Times New Roman"/>
        </w:rPr>
        <w:t xml:space="preserve">На территории </w:t>
      </w:r>
      <w:r w:rsidR="00790BB0" w:rsidRPr="00E97C0A">
        <w:rPr>
          <w:rFonts w:ascii="Times New Roman" w:hAnsi="Times New Roman" w:cs="Times New Roman"/>
        </w:rPr>
        <w:t xml:space="preserve">муниципального образования </w:t>
      </w:r>
      <w:r w:rsidRPr="00E97C0A">
        <w:rPr>
          <w:rFonts w:ascii="Times New Roman" w:hAnsi="Times New Roman" w:cs="Times New Roman"/>
          <w:shd w:val="clear" w:color="auto" w:fill="FFFFFF"/>
        </w:rPr>
        <w:t xml:space="preserve">расположены </w:t>
      </w:r>
      <w:r w:rsidR="00C648A0">
        <w:rPr>
          <w:rFonts w:ascii="Times New Roman" w:hAnsi="Times New Roman" w:cs="Times New Roman"/>
          <w:shd w:val="clear" w:color="auto" w:fill="FFFFFF"/>
        </w:rPr>
        <w:t xml:space="preserve"> КФХ Дребнева С.А, КФХ Бегаева А.Н., КФХ Кусанова А.К.</w:t>
      </w:r>
    </w:p>
    <w:p w:rsidR="00661F97" w:rsidRPr="00C07C02" w:rsidRDefault="00661F97" w:rsidP="00661F97">
      <w:pPr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Жилой фонд муниципального образования составляют индивидуальные жилые дома (частная застройка). Общая площадь жилого фонда – </w:t>
      </w:r>
      <w:r w:rsidR="003343BC">
        <w:rPr>
          <w:rFonts w:ascii="Times New Roman" w:hAnsi="Times New Roman" w:cs="Times New Roman"/>
        </w:rPr>
        <w:t>16,50</w:t>
      </w:r>
      <w:r w:rsidR="00790BB0" w:rsidRPr="00C07C02">
        <w:rPr>
          <w:rFonts w:ascii="Times New Roman" w:hAnsi="Times New Roman" w:cs="Times New Roman"/>
        </w:rPr>
        <w:t xml:space="preserve"> тыс.</w:t>
      </w:r>
      <w:r w:rsidRPr="00C07C02">
        <w:rPr>
          <w:rFonts w:ascii="Times New Roman" w:hAnsi="Times New Roman" w:cs="Times New Roman"/>
        </w:rPr>
        <w:t xml:space="preserve"> м².</w:t>
      </w:r>
    </w:p>
    <w:p w:rsidR="00661F97" w:rsidRPr="00C07C02" w:rsidRDefault="00661F97" w:rsidP="00661F97">
      <w:pPr>
        <w:pStyle w:val="a5"/>
        <w:shd w:val="clear" w:color="auto" w:fill="FFFFFF"/>
        <w:spacing w:after="0"/>
        <w:ind w:firstLine="709"/>
        <w:jc w:val="both"/>
        <w:rPr>
          <w:color w:val="000000"/>
        </w:rPr>
      </w:pPr>
      <w:r w:rsidRPr="00C648A0">
        <w:rPr>
          <w:color w:val="000000"/>
        </w:rPr>
        <w:t xml:space="preserve">Характер рельефа представляет собой равнину, расчлененную небольшими </w:t>
      </w:r>
      <w:r w:rsidR="00790BB0" w:rsidRPr="00C648A0">
        <w:rPr>
          <w:color w:val="000000"/>
        </w:rPr>
        <w:t>лесопосадками</w:t>
      </w:r>
      <w:r w:rsidRPr="00C648A0">
        <w:rPr>
          <w:color w:val="000000"/>
        </w:rPr>
        <w:t xml:space="preserve">. </w:t>
      </w:r>
      <w:r w:rsidR="00790BB0" w:rsidRPr="00C648A0">
        <w:t xml:space="preserve">Муниципальное образование </w:t>
      </w:r>
      <w:r w:rsidRPr="00C648A0">
        <w:rPr>
          <w:color w:val="000000"/>
        </w:rPr>
        <w:t xml:space="preserve">расположено в живописной местности, на территории </w:t>
      </w:r>
      <w:r w:rsidR="00663D34" w:rsidRPr="00C648A0">
        <w:rPr>
          <w:color w:val="000000"/>
        </w:rPr>
        <w:t>протекает</w:t>
      </w:r>
      <w:r w:rsidRPr="00C648A0">
        <w:rPr>
          <w:color w:val="000000"/>
        </w:rPr>
        <w:t xml:space="preserve"> река </w:t>
      </w:r>
      <w:r w:rsidR="00C648A0" w:rsidRPr="00C648A0">
        <w:rPr>
          <w:color w:val="000000"/>
        </w:rPr>
        <w:t>Тананык</w:t>
      </w:r>
      <w:r w:rsidRPr="00C648A0">
        <w:rPr>
          <w:color w:val="000000"/>
        </w:rPr>
        <w:t>. Почва песчаная подзолистая.</w:t>
      </w:r>
    </w:p>
    <w:p w:rsidR="00661F97" w:rsidRPr="00C648A0" w:rsidRDefault="00661F97" w:rsidP="00661F97">
      <w:pPr>
        <w:jc w:val="both"/>
        <w:rPr>
          <w:rFonts w:ascii="Times New Roman" w:hAnsi="Times New Roman" w:cs="Times New Roman"/>
        </w:rPr>
      </w:pPr>
      <w:r w:rsidRPr="00C648A0">
        <w:rPr>
          <w:rFonts w:ascii="Times New Roman" w:hAnsi="Times New Roman" w:cs="Times New Roman"/>
        </w:rPr>
        <w:t>Климатические условия поселения благоприятны для хозяйственного и градостроительного освоения, не имеют планировочных ограничений.</w:t>
      </w:r>
    </w:p>
    <w:p w:rsidR="00661F97" w:rsidRPr="00C648A0" w:rsidRDefault="00661F97" w:rsidP="00661F97">
      <w:pPr>
        <w:ind w:firstLine="709"/>
        <w:jc w:val="both"/>
        <w:rPr>
          <w:rFonts w:ascii="Times New Roman" w:hAnsi="Times New Roman" w:cs="Times New Roman"/>
        </w:rPr>
      </w:pPr>
      <w:r w:rsidRPr="00C648A0">
        <w:rPr>
          <w:rFonts w:ascii="Times New Roman" w:hAnsi="Times New Roman" w:cs="Times New Roman"/>
        </w:rPr>
        <w:t xml:space="preserve">По климатическому районированию территории страны для строительства </w:t>
      </w:r>
      <w:r w:rsidR="00663D34" w:rsidRPr="00C648A0">
        <w:rPr>
          <w:rFonts w:ascii="Times New Roman" w:hAnsi="Times New Roman" w:cs="Times New Roman"/>
        </w:rPr>
        <w:t>муниципальное образование</w:t>
      </w:r>
      <w:r w:rsidRPr="00C648A0">
        <w:rPr>
          <w:rFonts w:ascii="Times New Roman" w:hAnsi="Times New Roman" w:cs="Times New Roman"/>
        </w:rPr>
        <w:t xml:space="preserve"> относится к зоне </w:t>
      </w:r>
      <w:r w:rsidRPr="00C648A0">
        <w:rPr>
          <w:rFonts w:ascii="Times New Roman" w:hAnsi="Times New Roman" w:cs="Times New Roman"/>
          <w:lang w:val="en-US"/>
        </w:rPr>
        <w:t>II</w:t>
      </w:r>
      <w:r w:rsidRPr="00C648A0">
        <w:rPr>
          <w:rFonts w:ascii="Times New Roman" w:hAnsi="Times New Roman" w:cs="Times New Roman"/>
        </w:rPr>
        <w:t xml:space="preserve">-В. Расчетные температуры для проектирования инженерных систем принимаются по таблице 1 СНиП 23-01-99 по показателям </w:t>
      </w:r>
      <w:r w:rsidR="00663D34" w:rsidRPr="00C648A0">
        <w:rPr>
          <w:rFonts w:ascii="Times New Roman" w:hAnsi="Times New Roman" w:cs="Times New Roman"/>
        </w:rPr>
        <w:t>Оренбургской</w:t>
      </w:r>
      <w:r w:rsidRPr="00C648A0">
        <w:rPr>
          <w:rFonts w:ascii="Times New Roman" w:hAnsi="Times New Roman" w:cs="Times New Roman"/>
        </w:rPr>
        <w:t xml:space="preserve"> области. </w:t>
      </w:r>
    </w:p>
    <w:p w:rsidR="00661F97" w:rsidRPr="00C648A0" w:rsidRDefault="00661F97" w:rsidP="00661F97">
      <w:pPr>
        <w:ind w:firstLine="709"/>
        <w:jc w:val="both"/>
        <w:rPr>
          <w:rFonts w:ascii="Times New Roman" w:hAnsi="Times New Roman" w:cs="Times New Roman"/>
        </w:rPr>
      </w:pPr>
      <w:r w:rsidRPr="00C648A0">
        <w:rPr>
          <w:rFonts w:ascii="Times New Roman" w:hAnsi="Times New Roman" w:cs="Times New Roman"/>
        </w:rPr>
        <w:t xml:space="preserve">Климат умеренно континентальный, с умеренно теплым летом, холодной зимой, короткой весной и облачной, часто дождливой осенью. Глубина снежного покрова – </w:t>
      </w:r>
      <w:smartTag w:uri="urn:schemas-microsoft-com:office:smarttags" w:element="metricconverter">
        <w:smartTagPr>
          <w:attr w:name="ProductID" w:val="40 см"/>
        </w:smartTagPr>
        <w:r w:rsidRPr="00C648A0">
          <w:rPr>
            <w:rFonts w:ascii="Times New Roman" w:hAnsi="Times New Roman" w:cs="Times New Roman"/>
          </w:rPr>
          <w:t>40 см</w:t>
        </w:r>
      </w:smartTag>
      <w:r w:rsidRPr="00C648A0">
        <w:rPr>
          <w:rFonts w:ascii="Times New Roman" w:hAnsi="Times New Roman" w:cs="Times New Roman"/>
        </w:rPr>
        <w:t xml:space="preserve">. Максимальная глубина промерзания почв – </w:t>
      </w:r>
      <w:r w:rsidR="00C648A0" w:rsidRPr="00C648A0">
        <w:rPr>
          <w:rFonts w:ascii="Times New Roman" w:hAnsi="Times New Roman" w:cs="Times New Roman"/>
        </w:rPr>
        <w:t>140</w:t>
      </w:r>
      <w:r w:rsidRPr="00C648A0">
        <w:rPr>
          <w:rFonts w:ascii="Times New Roman" w:hAnsi="Times New Roman" w:cs="Times New Roman"/>
        </w:rPr>
        <w:t xml:space="preserve"> сантиметров. Среднегодовое количество осадков 480</w:t>
      </w:r>
      <w:r w:rsidR="00C648A0" w:rsidRPr="00C648A0">
        <w:rPr>
          <w:rFonts w:ascii="Times New Roman" w:hAnsi="Times New Roman" w:cs="Times New Roman"/>
        </w:rPr>
        <w:t xml:space="preserve"> </w:t>
      </w:r>
      <w:r w:rsidRPr="00C648A0">
        <w:rPr>
          <w:rFonts w:ascii="Times New Roman" w:hAnsi="Times New Roman" w:cs="Times New Roman"/>
        </w:rPr>
        <w:t>мм, из которых 70-75% выпадает в теплый период. Средняя годовая температура воздуха составляет +3,9◦С. Преобладающими являются ветры южного и юго-западного направлений. Скорость ветра в среднем составляет 3,4 м/сек.</w:t>
      </w:r>
    </w:p>
    <w:p w:rsidR="00C648A0" w:rsidRDefault="00C648A0" w:rsidP="00415A3D">
      <w:pPr>
        <w:autoSpaceDE w:val="0"/>
        <w:spacing w:before="120"/>
        <w:jc w:val="center"/>
        <w:rPr>
          <w:rFonts w:ascii="Times New Roman" w:hAnsi="Times New Roman" w:cs="Times New Roman"/>
          <w:b/>
        </w:rPr>
      </w:pPr>
    </w:p>
    <w:p w:rsidR="00661F97" w:rsidRDefault="00661F97" w:rsidP="00415A3D">
      <w:pPr>
        <w:autoSpaceDE w:val="0"/>
        <w:spacing w:before="12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Термины и определения.</w:t>
      </w:r>
    </w:p>
    <w:p w:rsidR="00F83FD5" w:rsidRPr="00BA439E" w:rsidRDefault="00F83FD5" w:rsidP="00415A3D">
      <w:pPr>
        <w:autoSpaceDE w:val="0"/>
        <w:spacing w:before="12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Cs/>
        </w:rPr>
        <w:t xml:space="preserve">В настоящей схеме водоснабжения и водоотведения </w:t>
      </w:r>
      <w:r w:rsidR="00663D34" w:rsidRPr="00C07C02">
        <w:rPr>
          <w:rFonts w:ascii="Times New Roman" w:hAnsi="Times New Roman" w:cs="Times New Roman"/>
          <w:bCs/>
        </w:rPr>
        <w:t>муниципального образования</w:t>
      </w:r>
      <w:r w:rsidRPr="00C07C02">
        <w:rPr>
          <w:rFonts w:ascii="Times New Roman" w:hAnsi="Times New Roman" w:cs="Times New Roman"/>
          <w:bCs/>
        </w:rPr>
        <w:t xml:space="preserve"> используются следующие термины и определения</w:t>
      </w:r>
      <w:r w:rsidRPr="00C07C02">
        <w:rPr>
          <w:rFonts w:ascii="Times New Roman" w:hAnsi="Times New Roman" w:cs="Times New Roman"/>
        </w:rPr>
        <w:t>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«водовод»</w:t>
      </w:r>
      <w:r w:rsidRPr="00C07C02">
        <w:rPr>
          <w:rFonts w:ascii="Times New Roman" w:hAnsi="Times New Roman" w:cs="Times New Roman"/>
        </w:rPr>
        <w:t xml:space="preserve"> – водопроводящее сооружение, сооружение для пропуска (подачи) воды к месту её потребления;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«источник водоснабжения»</w:t>
      </w:r>
      <w:r w:rsidRPr="00C07C02">
        <w:rPr>
          <w:rFonts w:ascii="Times New Roman" w:hAnsi="Times New Roman" w:cs="Times New Roman"/>
        </w:rPr>
        <w:t xml:space="preserve"> – используемый для водоснабжения водный объект или месторождение подземных вод;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«расчетные расходы воды»</w:t>
      </w:r>
      <w:r w:rsidRPr="00C07C02">
        <w:rPr>
          <w:rFonts w:ascii="Times New Roman" w:hAnsi="Times New Roman" w:cs="Times New Roman"/>
        </w:rPr>
        <w:t xml:space="preserve"> – расходы воды для различных видов водоснабжения, определенные в соответствии с требованиями нормативов;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«система водоотведения»</w:t>
      </w:r>
      <w:r w:rsidRPr="00C07C02">
        <w:rPr>
          <w:rFonts w:ascii="Times New Roman" w:hAnsi="Times New Roman" w:cs="Times New Roman"/>
        </w:rPr>
        <w:t xml:space="preserve"> 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 xml:space="preserve"> «зона действия (технологическая зона) объекта водоснабжения»</w:t>
      </w:r>
      <w:r w:rsidRPr="00C07C02">
        <w:rPr>
          <w:rFonts w:ascii="Times New Roman" w:hAnsi="Times New Roman" w:cs="Times New Roman"/>
        </w:rPr>
        <w:t xml:space="preserve"> -  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«зона действия (бассейн канализования) канализационного очистного сооружения или прямого выпуска»</w:t>
      </w:r>
      <w:r w:rsidRPr="00C07C02">
        <w:rPr>
          <w:rFonts w:ascii="Times New Roman" w:hAnsi="Times New Roman" w:cs="Times New Roman"/>
        </w:rPr>
        <w:t xml:space="preserve"> 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«схема водоснабжения и водоотведения»</w:t>
      </w:r>
      <w:r w:rsidRPr="00C07C02">
        <w:rPr>
          <w:rFonts w:ascii="Times New Roman" w:hAnsi="Times New Roman" w:cs="Times New Roman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</w:rPr>
        <w:t>«схема инженерной инфраструктуры»</w:t>
      </w:r>
      <w:r w:rsidRPr="00C07C02">
        <w:rPr>
          <w:rFonts w:ascii="Times New Roman" w:hAnsi="Times New Roman" w:cs="Times New Roman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 </w:t>
      </w:r>
    </w:p>
    <w:p w:rsidR="00661F97" w:rsidRPr="00C07C02" w:rsidRDefault="00661F97" w:rsidP="00661F97">
      <w:pPr>
        <w:pStyle w:val="1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61F97" w:rsidRPr="00C07C02" w:rsidRDefault="00661F97" w:rsidP="00661F97">
      <w:pPr>
        <w:pStyle w:val="1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 w:rsidRPr="00C07C02">
        <w:rPr>
          <w:b/>
        </w:rPr>
        <w:t>ГЛАВА 1. СХЕМА ВОДОСНАБЖЕНИЯ</w:t>
      </w: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C07C02">
        <w:rPr>
          <w:rFonts w:ascii="Times New Roman" w:hAnsi="Times New Roman" w:cs="Times New Roman"/>
          <w:b/>
          <w:bCs/>
        </w:rPr>
        <w:t>1. ТЕХНИКО – ЭКОНОМИЧЕСКОЕ СОСТОЯНИЕ ЦЕНТРАЛИЗОВАННЫХ СИСТЕМ ВОДОСНАБЖЕНИЯ ПОСЕЛЕНИЯ</w:t>
      </w: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661F97" w:rsidRPr="00C07C02" w:rsidRDefault="00661F97" w:rsidP="00661F97">
      <w:pPr>
        <w:tabs>
          <w:tab w:val="left" w:pos="426"/>
        </w:tabs>
        <w:autoSpaceDE w:val="0"/>
        <w:jc w:val="center"/>
        <w:rPr>
          <w:rFonts w:ascii="Times New Roman" w:hAnsi="Times New Roman" w:cs="Times New Roman"/>
          <w:b/>
        </w:rPr>
      </w:pPr>
      <w:bookmarkStart w:id="2" w:name="_Toc14945831"/>
      <w:bookmarkStart w:id="3" w:name="_Toc21954486"/>
      <w:r w:rsidRPr="00C07C02">
        <w:rPr>
          <w:rFonts w:ascii="Times New Roman" w:hAnsi="Times New Roman" w:cs="Times New Roman"/>
          <w:b/>
        </w:rPr>
        <w:t>1.1 Описание системы и структуры водоснабжения и деление территории муниципального образования на эксплуатационные зоны</w:t>
      </w:r>
      <w:bookmarkEnd w:id="2"/>
      <w:bookmarkEnd w:id="3"/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Задачами систем водоснабжения являются:</w:t>
      </w:r>
    </w:p>
    <w:p w:rsidR="00661F97" w:rsidRPr="00C07C02" w:rsidRDefault="00661F97" w:rsidP="00BB51BC">
      <w:pPr>
        <w:pStyle w:val="afa"/>
        <w:widowControl w:val="0"/>
        <w:numPr>
          <w:ilvl w:val="2"/>
          <w:numId w:val="9"/>
        </w:numPr>
        <w:tabs>
          <w:tab w:val="left" w:pos="68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добыча воды;</w:t>
      </w:r>
    </w:p>
    <w:p w:rsidR="00661F97" w:rsidRPr="00C07C02" w:rsidRDefault="00661F97" w:rsidP="00BB51BC">
      <w:pPr>
        <w:pStyle w:val="afa"/>
        <w:widowControl w:val="0"/>
        <w:numPr>
          <w:ilvl w:val="2"/>
          <w:numId w:val="9"/>
        </w:numPr>
        <w:tabs>
          <w:tab w:val="left" w:pos="68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при необходимости подача ее к местам обработки и очистки;</w:t>
      </w:r>
    </w:p>
    <w:p w:rsidR="00661F97" w:rsidRPr="00C07C02" w:rsidRDefault="00661F97" w:rsidP="00BB51BC">
      <w:pPr>
        <w:pStyle w:val="afa"/>
        <w:widowControl w:val="0"/>
        <w:numPr>
          <w:ilvl w:val="2"/>
          <w:numId w:val="9"/>
        </w:numPr>
        <w:tabs>
          <w:tab w:val="left" w:pos="680"/>
        </w:tabs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подача воды в водопроводную сеть к потребителям.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Организация системы водоснабжения муниципального образования происходит на основании сопоставления возможных вариантов с учетом особенностей территории, требуемых расходов воды на разных этапах развития муниципального образования, возможных источников водоснабжения, требований к напорам, качеству воды</w:t>
      </w:r>
      <w:r w:rsidR="00663D34" w:rsidRPr="00C07C02">
        <w:t xml:space="preserve"> и гарантированности ее подачи.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 xml:space="preserve">Административный центр </w:t>
      </w:r>
      <w:r w:rsidR="00663D34" w:rsidRPr="00C07C02">
        <w:rPr>
          <w:bCs/>
        </w:rPr>
        <w:t>муниципального образования</w:t>
      </w:r>
      <w:r w:rsidRPr="00C07C02">
        <w:t xml:space="preserve"> – </w:t>
      </w:r>
      <w:r w:rsidR="00663D34" w:rsidRPr="00C07C02">
        <w:t>с</w:t>
      </w:r>
      <w:r w:rsidRPr="00C07C02">
        <w:t>.</w:t>
      </w:r>
      <w:r w:rsidR="00663D34" w:rsidRPr="00C07C02">
        <w:t xml:space="preserve"> </w:t>
      </w:r>
      <w:r w:rsidR="008B2AEF">
        <w:t>Костино</w:t>
      </w:r>
      <w:r w:rsidRPr="00C07C02">
        <w:t>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 xml:space="preserve">В состав </w:t>
      </w:r>
      <w:r w:rsidR="008B2AEF">
        <w:t>Костинского</w:t>
      </w:r>
      <w:r w:rsidRPr="00C07C02">
        <w:t xml:space="preserve"> сельского поселения входят </w:t>
      </w:r>
      <w:r w:rsidR="00663D34" w:rsidRPr="00C07C02">
        <w:t>2</w:t>
      </w:r>
      <w:r w:rsidRPr="00C07C02">
        <w:t xml:space="preserve"> населенных пункт</w:t>
      </w:r>
      <w:r w:rsidR="00663D34" w:rsidRPr="00C07C02">
        <w:t>а</w:t>
      </w:r>
      <w:r w:rsidRPr="00C07C02">
        <w:t>. В таблице 1 приведен перечень населенных пунктов, в которых имеется централизованное водоснабжение и численность их населения.</w:t>
      </w:r>
    </w:p>
    <w:p w:rsidR="0022257E" w:rsidRDefault="0022257E" w:rsidP="00DE43C8">
      <w:pPr>
        <w:pStyle w:val="afe"/>
        <w:spacing w:after="0"/>
        <w:ind w:firstLine="709"/>
        <w:jc w:val="right"/>
        <w:rPr>
          <w:b/>
        </w:rPr>
      </w:pPr>
    </w:p>
    <w:p w:rsidR="0022257E" w:rsidRDefault="0022257E" w:rsidP="00DE43C8">
      <w:pPr>
        <w:pStyle w:val="afe"/>
        <w:spacing w:after="0"/>
        <w:ind w:firstLine="709"/>
        <w:jc w:val="right"/>
        <w:rPr>
          <w:b/>
        </w:rPr>
      </w:pPr>
    </w:p>
    <w:p w:rsidR="00DE43C8" w:rsidRPr="00C07C02" w:rsidRDefault="00DE43C8" w:rsidP="00DE43C8">
      <w:pPr>
        <w:pStyle w:val="afe"/>
        <w:spacing w:after="0"/>
        <w:ind w:firstLine="709"/>
        <w:jc w:val="right"/>
        <w:rPr>
          <w:b/>
        </w:rPr>
      </w:pPr>
      <w:r w:rsidRPr="00C07C02">
        <w:rPr>
          <w:b/>
        </w:rPr>
        <w:t>Таблица 1</w:t>
      </w:r>
    </w:p>
    <w:tbl>
      <w:tblPr>
        <w:tblW w:w="10649" w:type="dxa"/>
        <w:jc w:val="center"/>
        <w:tblLook w:val="04A0" w:firstRow="1" w:lastRow="0" w:firstColumn="1" w:lastColumn="0" w:noHBand="0" w:noVBand="1"/>
      </w:tblPr>
      <w:tblGrid>
        <w:gridCol w:w="4069"/>
        <w:gridCol w:w="1753"/>
        <w:gridCol w:w="1595"/>
        <w:gridCol w:w="3232"/>
      </w:tblGrid>
      <w:tr w:rsidR="00661F97" w:rsidRPr="00C07C02" w:rsidTr="000330AC">
        <w:trPr>
          <w:trHeight w:val="900"/>
          <w:tblHeader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61F97" w:rsidRPr="00C07C02" w:rsidRDefault="00661F97" w:rsidP="000330AC">
            <w:pPr>
              <w:pStyle w:val="afe"/>
              <w:ind w:right="96"/>
              <w:jc w:val="center"/>
              <w:rPr>
                <w:b/>
                <w:bCs/>
              </w:rPr>
            </w:pPr>
            <w:r w:rsidRPr="00C07C02">
              <w:rPr>
                <w:b/>
                <w:bCs/>
              </w:rPr>
              <w:t>Населенные пункты, охваченные централизованной системой водоснабжения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61F97" w:rsidRPr="00C07C02" w:rsidRDefault="00661F97" w:rsidP="000330AC">
            <w:pPr>
              <w:pStyle w:val="afe"/>
              <w:ind w:right="96"/>
              <w:jc w:val="center"/>
              <w:rPr>
                <w:b/>
                <w:bCs/>
              </w:rPr>
            </w:pPr>
            <w:r w:rsidRPr="00C07C02">
              <w:rPr>
                <w:b/>
                <w:bCs/>
              </w:rPr>
              <w:t>Численность населения, чел.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F97" w:rsidRPr="00C07C02" w:rsidRDefault="00661F97" w:rsidP="000330AC">
            <w:pPr>
              <w:pStyle w:val="afe"/>
              <w:ind w:right="96"/>
              <w:jc w:val="center"/>
              <w:rPr>
                <w:b/>
                <w:bCs/>
              </w:rPr>
            </w:pPr>
            <w:r w:rsidRPr="00C07C02">
              <w:rPr>
                <w:b/>
                <w:bCs/>
              </w:rPr>
              <w:t>Количество скважин, шт.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61F97" w:rsidRPr="00C07C02" w:rsidRDefault="00661F97" w:rsidP="000330AC">
            <w:pPr>
              <w:pStyle w:val="afe"/>
              <w:ind w:right="96"/>
              <w:jc w:val="center"/>
              <w:rPr>
                <w:b/>
                <w:bCs/>
              </w:rPr>
            </w:pPr>
            <w:r w:rsidRPr="00C07C02">
              <w:rPr>
                <w:b/>
                <w:bCs/>
              </w:rPr>
              <w:t>Ресурсоснабжающая организация</w:t>
            </w:r>
          </w:p>
        </w:tc>
      </w:tr>
      <w:tr w:rsidR="00661F97" w:rsidRPr="00C07C02" w:rsidTr="000330AC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F97" w:rsidRPr="00C07C02" w:rsidRDefault="00661F97" w:rsidP="008B2AEF">
            <w:pPr>
              <w:pStyle w:val="afe"/>
              <w:ind w:left="284"/>
              <w:jc w:val="center"/>
            </w:pPr>
            <w:r w:rsidRPr="00C07C02">
              <w:t xml:space="preserve">с. </w:t>
            </w:r>
            <w:r w:rsidR="008B2AEF">
              <w:t>Костино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97" w:rsidRPr="00C07C02" w:rsidRDefault="008B2AEF" w:rsidP="000330AC">
            <w:pPr>
              <w:pStyle w:val="afe"/>
              <w:ind w:right="96"/>
              <w:jc w:val="center"/>
            </w:pPr>
            <w:r>
              <w:t>463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97" w:rsidRPr="008B2AEF" w:rsidRDefault="00DE43C8" w:rsidP="000330AC">
            <w:pPr>
              <w:pStyle w:val="afe"/>
              <w:ind w:right="96"/>
              <w:jc w:val="center"/>
              <w:rPr>
                <w:highlight w:val="yellow"/>
              </w:rPr>
            </w:pPr>
            <w:r w:rsidRPr="00C648A0"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97" w:rsidRPr="008B2AEF" w:rsidRDefault="00A12303" w:rsidP="000330AC">
            <w:pPr>
              <w:pStyle w:val="afe"/>
              <w:ind w:right="96"/>
              <w:jc w:val="center"/>
              <w:rPr>
                <w:highlight w:val="yellow"/>
              </w:rPr>
            </w:pPr>
            <w:r w:rsidRPr="00A12303">
              <w:rPr>
                <w:color w:val="000000"/>
              </w:rPr>
              <w:t>ООО.Метеор</w:t>
            </w:r>
          </w:p>
        </w:tc>
      </w:tr>
      <w:tr w:rsidR="00661F97" w:rsidRPr="00C07C02" w:rsidTr="00DE43C8">
        <w:trPr>
          <w:trHeight w:val="616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F97" w:rsidRPr="00C07C02" w:rsidRDefault="00DE43C8" w:rsidP="008B2AEF">
            <w:pPr>
              <w:pStyle w:val="afe"/>
              <w:ind w:left="284"/>
              <w:jc w:val="center"/>
            </w:pPr>
            <w:r w:rsidRPr="00C07C02">
              <w:t xml:space="preserve">с. </w:t>
            </w:r>
            <w:r w:rsidR="008B2AEF">
              <w:t>Ивановка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F97" w:rsidRPr="00C07C02" w:rsidRDefault="008B2AEF" w:rsidP="000330AC">
            <w:pPr>
              <w:pStyle w:val="afe"/>
              <w:ind w:right="96"/>
              <w:jc w:val="center"/>
            </w:pPr>
            <w:r>
              <w:t>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97" w:rsidRPr="008B2AEF" w:rsidRDefault="00661F97" w:rsidP="000330AC">
            <w:pPr>
              <w:pStyle w:val="afe"/>
              <w:ind w:right="96"/>
              <w:jc w:val="center"/>
              <w:rPr>
                <w:highlight w:val="yellow"/>
              </w:rPr>
            </w:pPr>
            <w:r w:rsidRPr="00C648A0"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97" w:rsidRPr="008B2AEF" w:rsidRDefault="00A12303" w:rsidP="000330AC">
            <w:pPr>
              <w:pStyle w:val="afe"/>
              <w:ind w:right="96"/>
              <w:jc w:val="center"/>
              <w:rPr>
                <w:highlight w:val="yellow"/>
              </w:rPr>
            </w:pPr>
            <w:r w:rsidRPr="00A12303">
              <w:rPr>
                <w:color w:val="000000"/>
              </w:rPr>
              <w:t>ООО.Метеор</w:t>
            </w:r>
          </w:p>
        </w:tc>
      </w:tr>
    </w:tbl>
    <w:p w:rsidR="00661F97" w:rsidRPr="00C07C02" w:rsidRDefault="00661F97" w:rsidP="00661F97">
      <w:pPr>
        <w:pStyle w:val="afe"/>
        <w:spacing w:after="0"/>
        <w:ind w:firstLine="709"/>
        <w:jc w:val="both"/>
        <w:rPr>
          <w:b/>
        </w:rPr>
      </w:pPr>
    </w:p>
    <w:p w:rsidR="00661F97" w:rsidRPr="00C07C02" w:rsidRDefault="00661F97" w:rsidP="00415A3D">
      <w:pPr>
        <w:pStyle w:val="afa"/>
        <w:tabs>
          <w:tab w:val="left" w:pos="788"/>
        </w:tabs>
        <w:spacing w:line="276" w:lineRule="auto"/>
        <w:ind w:left="0" w:right="116"/>
        <w:jc w:val="center"/>
        <w:outlineLvl w:val="1"/>
        <w:rPr>
          <w:rFonts w:ascii="Times New Roman" w:hAnsi="Times New Roman" w:cs="Times New Roman"/>
          <w:b/>
        </w:rPr>
      </w:pPr>
      <w:bookmarkStart w:id="4" w:name="_Toc462835075"/>
      <w:bookmarkStart w:id="5" w:name="_Toc21954487"/>
      <w:r w:rsidRPr="00C07C02">
        <w:rPr>
          <w:rFonts w:ascii="Times New Roman" w:hAnsi="Times New Roman" w:cs="Times New Roman"/>
          <w:b/>
        </w:rPr>
        <w:t>1.2 Описание территорий, не охваченных централизованными системами водоснабжения</w:t>
      </w:r>
      <w:bookmarkEnd w:id="4"/>
      <w:bookmarkEnd w:id="5"/>
    </w:p>
    <w:p w:rsidR="00661F97" w:rsidRPr="00C07C02" w:rsidRDefault="00661F97" w:rsidP="00661F97">
      <w:pPr>
        <w:tabs>
          <w:tab w:val="left" w:pos="426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Водоснабжение как отрасль играет огромную роль в обеспечении жизнедеятельности </w:t>
      </w:r>
      <w:r w:rsidR="00DE43C8" w:rsidRPr="00C07C02">
        <w:rPr>
          <w:rFonts w:ascii="Times New Roman" w:hAnsi="Times New Roman" w:cs="Times New Roman"/>
        </w:rPr>
        <w:t>муниципального образования</w:t>
      </w:r>
      <w:r w:rsidRPr="00C07C02">
        <w:rPr>
          <w:rFonts w:ascii="Times New Roman" w:hAnsi="Times New Roman" w:cs="Times New Roman"/>
        </w:rPr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 настоящее время на территории </w:t>
      </w:r>
      <w:r w:rsidR="00DE43C8" w:rsidRPr="00C07C02">
        <w:rPr>
          <w:rFonts w:ascii="Times New Roman" w:hAnsi="Times New Roman" w:cs="Times New Roman"/>
        </w:rPr>
        <w:t xml:space="preserve">муниципального образования </w:t>
      </w:r>
      <w:r w:rsidRPr="00C07C02">
        <w:rPr>
          <w:rFonts w:ascii="Times New Roman" w:hAnsi="Times New Roman" w:cs="Times New Roman"/>
        </w:rPr>
        <w:t xml:space="preserve">системы централизованного </w:t>
      </w:r>
      <w:r w:rsidR="00DE43C8" w:rsidRPr="00C07C02">
        <w:rPr>
          <w:rFonts w:ascii="Times New Roman" w:hAnsi="Times New Roman" w:cs="Times New Roman"/>
        </w:rPr>
        <w:t>водоснабжения развиты</w:t>
      </w:r>
      <w:r w:rsidRPr="00C07C02">
        <w:rPr>
          <w:rFonts w:ascii="Times New Roman" w:hAnsi="Times New Roman" w:cs="Times New Roman"/>
        </w:rPr>
        <w:t>. В 20</w:t>
      </w:r>
      <w:r w:rsidR="008B2AEF">
        <w:rPr>
          <w:rFonts w:ascii="Times New Roman" w:hAnsi="Times New Roman" w:cs="Times New Roman"/>
        </w:rPr>
        <w:t>23</w:t>
      </w:r>
      <w:r w:rsidRPr="00C07C02">
        <w:rPr>
          <w:rFonts w:ascii="Times New Roman" w:hAnsi="Times New Roman" w:cs="Times New Roman"/>
        </w:rPr>
        <w:t xml:space="preserve"> году системы централизованного водоснабжения </w:t>
      </w:r>
      <w:r w:rsidR="00DE43C8" w:rsidRPr="00C07C02">
        <w:rPr>
          <w:rFonts w:ascii="Times New Roman" w:hAnsi="Times New Roman" w:cs="Times New Roman"/>
        </w:rPr>
        <w:t>функционируют в двух населённых пунктах</w:t>
      </w:r>
      <w:r w:rsidRPr="00C07C02">
        <w:rPr>
          <w:rFonts w:ascii="Times New Roman" w:hAnsi="Times New Roman" w:cs="Times New Roman"/>
        </w:rPr>
        <w:t xml:space="preserve"> и</w:t>
      </w:r>
      <w:r w:rsidR="00DE43C8" w:rsidRPr="00C07C02">
        <w:rPr>
          <w:rFonts w:ascii="Times New Roman" w:hAnsi="Times New Roman" w:cs="Times New Roman"/>
        </w:rPr>
        <w:t>меются единичные случаи</w:t>
      </w:r>
      <w:r w:rsidRPr="00C07C02">
        <w:rPr>
          <w:rFonts w:ascii="Times New Roman" w:hAnsi="Times New Roman" w:cs="Times New Roman"/>
        </w:rPr>
        <w:t xml:space="preserve"> индивидуальных колодцев и одиночных (быто</w:t>
      </w:r>
      <w:r w:rsidR="00DE43C8" w:rsidRPr="00C07C02">
        <w:rPr>
          <w:rFonts w:ascii="Times New Roman" w:hAnsi="Times New Roman" w:cs="Times New Roman"/>
        </w:rPr>
        <w:t>вых) скважин мелкого заложения.</w:t>
      </w:r>
    </w:p>
    <w:p w:rsidR="00DE43C8" w:rsidRPr="00C07C02" w:rsidRDefault="00661F97" w:rsidP="00DE43C8">
      <w:pPr>
        <w:pStyle w:val="afe"/>
        <w:spacing w:before="49"/>
        <w:ind w:right="99"/>
        <w:jc w:val="right"/>
        <w:rPr>
          <w:b/>
        </w:rPr>
      </w:pPr>
      <w:r w:rsidRPr="00C07C02">
        <w:t>В таблице 2 приведен перечень населённых пунктов с централизованным, частично централизованными нецентрализованными системами водоснабжения.</w:t>
      </w:r>
    </w:p>
    <w:p w:rsidR="00415A3D" w:rsidRDefault="00415A3D" w:rsidP="00415A3D">
      <w:pPr>
        <w:pStyle w:val="afe"/>
        <w:spacing w:before="49" w:after="0"/>
        <w:ind w:right="99"/>
        <w:jc w:val="right"/>
        <w:rPr>
          <w:b/>
        </w:rPr>
      </w:pPr>
    </w:p>
    <w:p w:rsidR="00DE43C8" w:rsidRPr="00C07C02" w:rsidRDefault="00DE43C8" w:rsidP="00415A3D">
      <w:pPr>
        <w:pStyle w:val="afe"/>
        <w:spacing w:before="49" w:after="0"/>
        <w:ind w:right="99"/>
        <w:jc w:val="right"/>
        <w:rPr>
          <w:b/>
        </w:rPr>
      </w:pPr>
      <w:r w:rsidRPr="00C07C02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61F97" w:rsidRPr="00C07C02" w:rsidTr="00DE43C8">
        <w:tc>
          <w:tcPr>
            <w:tcW w:w="3190" w:type="dxa"/>
            <w:shd w:val="clear" w:color="auto" w:fill="92D050"/>
          </w:tcPr>
          <w:p w:rsidR="00661F97" w:rsidRPr="000A15C4" w:rsidRDefault="00661F97" w:rsidP="000330AC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A15C4">
              <w:rPr>
                <w:rFonts w:ascii="Times New Roman" w:hAnsi="Times New Roman" w:cs="Times New Roman"/>
                <w:b/>
              </w:rPr>
              <w:t>Населенные пункты, охваченные централизованным водоснабжением</w:t>
            </w:r>
          </w:p>
        </w:tc>
        <w:tc>
          <w:tcPr>
            <w:tcW w:w="3191" w:type="dxa"/>
            <w:shd w:val="clear" w:color="auto" w:fill="92D050"/>
          </w:tcPr>
          <w:p w:rsidR="00661F97" w:rsidRPr="000A15C4" w:rsidRDefault="00661F97" w:rsidP="000330AC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A15C4">
              <w:rPr>
                <w:rFonts w:ascii="Times New Roman" w:hAnsi="Times New Roman" w:cs="Times New Roman"/>
                <w:b/>
              </w:rPr>
              <w:t>Населенные пункты, частично охваченные централизованным водоснабжением</w:t>
            </w:r>
          </w:p>
        </w:tc>
        <w:tc>
          <w:tcPr>
            <w:tcW w:w="3191" w:type="dxa"/>
            <w:shd w:val="clear" w:color="auto" w:fill="92D050"/>
          </w:tcPr>
          <w:p w:rsidR="00661F97" w:rsidRPr="000A15C4" w:rsidRDefault="00661F97" w:rsidP="000330AC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0A15C4">
              <w:rPr>
                <w:rFonts w:ascii="Times New Roman" w:hAnsi="Times New Roman" w:cs="Times New Roman"/>
                <w:b/>
              </w:rPr>
              <w:t>Населенные пункты, не охваченные централизованным водоснабжением</w:t>
            </w:r>
          </w:p>
        </w:tc>
      </w:tr>
      <w:tr w:rsidR="008B2AEF" w:rsidRPr="00C07C02" w:rsidTr="00DE43C8">
        <w:tc>
          <w:tcPr>
            <w:tcW w:w="3190" w:type="dxa"/>
          </w:tcPr>
          <w:p w:rsidR="008B2AEF" w:rsidRPr="00C07C02" w:rsidRDefault="008B2AEF" w:rsidP="00C648A0">
            <w:pPr>
              <w:pStyle w:val="afe"/>
              <w:ind w:left="284"/>
              <w:jc w:val="center"/>
            </w:pPr>
            <w:r w:rsidRPr="00C07C02">
              <w:t xml:space="preserve">с. </w:t>
            </w:r>
            <w:r>
              <w:t>Костино</w:t>
            </w:r>
          </w:p>
        </w:tc>
        <w:tc>
          <w:tcPr>
            <w:tcW w:w="3191" w:type="dxa"/>
          </w:tcPr>
          <w:p w:rsidR="008B2AEF" w:rsidRPr="00C07C02" w:rsidRDefault="008B2AEF" w:rsidP="000330A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B2AEF" w:rsidRPr="00C07C02" w:rsidRDefault="008B2AEF" w:rsidP="000330A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EF" w:rsidRPr="00C07C02" w:rsidTr="00DE43C8">
        <w:tc>
          <w:tcPr>
            <w:tcW w:w="3190" w:type="dxa"/>
          </w:tcPr>
          <w:p w:rsidR="008B2AEF" w:rsidRPr="00C07C02" w:rsidRDefault="008B2AEF" w:rsidP="00C648A0">
            <w:pPr>
              <w:pStyle w:val="afe"/>
              <w:ind w:left="284"/>
              <w:jc w:val="center"/>
            </w:pPr>
            <w:r w:rsidRPr="00C07C02">
              <w:t xml:space="preserve">с. </w:t>
            </w:r>
            <w:r>
              <w:t>Ивановка</w:t>
            </w:r>
          </w:p>
        </w:tc>
        <w:tc>
          <w:tcPr>
            <w:tcW w:w="3191" w:type="dxa"/>
          </w:tcPr>
          <w:p w:rsidR="008B2AEF" w:rsidRPr="00C07C02" w:rsidRDefault="008B2AEF" w:rsidP="000330A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B2AEF" w:rsidRPr="00C07C02" w:rsidRDefault="008B2AEF" w:rsidP="000330A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3C8" w:rsidRPr="00C07C02" w:rsidRDefault="00DE43C8" w:rsidP="00661F97">
      <w:pPr>
        <w:pStyle w:val="afa"/>
        <w:tabs>
          <w:tab w:val="left" w:pos="788"/>
        </w:tabs>
        <w:spacing w:after="120"/>
        <w:ind w:left="0" w:firstLine="709"/>
        <w:jc w:val="center"/>
        <w:rPr>
          <w:rFonts w:ascii="Times New Roman" w:hAnsi="Times New Roman" w:cs="Times New Roman"/>
          <w:b/>
        </w:rPr>
      </w:pPr>
      <w:bookmarkStart w:id="6" w:name="_Toc462835076"/>
      <w:bookmarkStart w:id="7" w:name="_Toc21954488"/>
    </w:p>
    <w:p w:rsidR="00661F97" w:rsidRDefault="00661F97" w:rsidP="00415A3D">
      <w:pPr>
        <w:pStyle w:val="afa"/>
        <w:tabs>
          <w:tab w:val="left" w:pos="788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  <w:bookmarkEnd w:id="6"/>
      <w:bookmarkEnd w:id="7"/>
    </w:p>
    <w:p w:rsidR="008B2AEF" w:rsidRPr="00C07C02" w:rsidRDefault="008B2AEF" w:rsidP="00415A3D">
      <w:pPr>
        <w:pStyle w:val="afa"/>
        <w:tabs>
          <w:tab w:val="left" w:pos="788"/>
        </w:tabs>
        <w:ind w:left="0" w:firstLine="709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Федеральный закон от 7 декабря 2011 г</w:t>
      </w:r>
      <w:r w:rsidR="00054DC5" w:rsidRPr="00C07C02">
        <w:t>ода</w:t>
      </w:r>
      <w:r w:rsidRPr="00C07C02">
        <w:t xml:space="preserve"> №416-ФЗ «О водоснабжении и водоотведении» и постановление правительства РФ от 05.09.2013 года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вводят новые понятия в сфере водоснабжения и водоотведения: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«технологическая зона водоснабжения» – часть водопроводной сети, принадлежащей организации, осуществляющей горячее водоснабжение или холодное </w:t>
      </w:r>
      <w:r w:rsidRPr="00C07C02">
        <w:rPr>
          <w:rFonts w:ascii="Times New Roman" w:hAnsi="Times New Roman" w:cs="Times New Roman"/>
          <w:spacing w:val="3"/>
        </w:rPr>
        <w:t>во</w:t>
      </w:r>
      <w:r w:rsidRPr="00C07C02">
        <w:rPr>
          <w:rFonts w:ascii="Times New Roman" w:hAnsi="Times New Roman" w:cs="Times New Roman"/>
        </w:rPr>
        <w:t>доснабжение, в пределах которой обеспечиваются нормативные значения напор(давления) воды при подаче ее потребителям в соответствии с расчетным расходом воды;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«централизованная система холодного водоснабжения» – комплекс технологически связанных между собой инженерных сооружений, предназначенных для </w:t>
      </w:r>
      <w:r w:rsidRPr="00C07C02">
        <w:rPr>
          <w:rFonts w:ascii="Times New Roman" w:hAnsi="Times New Roman" w:cs="Times New Roman"/>
          <w:spacing w:val="4"/>
        </w:rPr>
        <w:t>во</w:t>
      </w:r>
      <w:r w:rsidRPr="00C07C02">
        <w:rPr>
          <w:rFonts w:ascii="Times New Roman" w:hAnsi="Times New Roman" w:cs="Times New Roman"/>
        </w:rPr>
        <w:t>доподготовки, транспортировки и подачи питьевой и (или) технической воды абонентам;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«нецентрализованная система холодного водоснабжения» – сооружения и устройства, технологически не связанные с централизованной системой холодного водоснабжения и предназначенные для общего пользования </w:t>
      </w:r>
      <w:r w:rsidRPr="00C07C02">
        <w:rPr>
          <w:rFonts w:ascii="Times New Roman" w:hAnsi="Times New Roman" w:cs="Times New Roman"/>
          <w:spacing w:val="2"/>
        </w:rPr>
        <w:t xml:space="preserve">или </w:t>
      </w:r>
      <w:r w:rsidRPr="00C07C02">
        <w:rPr>
          <w:rFonts w:ascii="Times New Roman" w:hAnsi="Times New Roman" w:cs="Times New Roman"/>
        </w:rPr>
        <w:t>пользования ограниченного круга лиц.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12303">
        <w:rPr>
          <w:rFonts w:ascii="Times New Roman" w:hAnsi="Times New Roman" w:cs="Times New Roman"/>
        </w:rPr>
        <w:t xml:space="preserve">Эксплуатацию систем водоснабжение в </w:t>
      </w:r>
      <w:r w:rsidR="00054DC5" w:rsidRPr="00A12303">
        <w:rPr>
          <w:rFonts w:ascii="Times New Roman" w:hAnsi="Times New Roman" w:cs="Times New Roman"/>
        </w:rPr>
        <w:t>муниципальном образовании</w:t>
      </w:r>
      <w:r w:rsidRPr="00A12303">
        <w:rPr>
          <w:rFonts w:ascii="Times New Roman" w:hAnsi="Times New Roman" w:cs="Times New Roman"/>
        </w:rPr>
        <w:t xml:space="preserve"> осуществля</w:t>
      </w:r>
      <w:r w:rsidR="00054DC5" w:rsidRPr="00A12303">
        <w:rPr>
          <w:rFonts w:ascii="Times New Roman" w:hAnsi="Times New Roman" w:cs="Times New Roman"/>
        </w:rPr>
        <w:t>е</w:t>
      </w:r>
      <w:r w:rsidRPr="00A12303">
        <w:rPr>
          <w:rFonts w:ascii="Times New Roman" w:hAnsi="Times New Roman" w:cs="Times New Roman"/>
        </w:rPr>
        <w:t xml:space="preserve">т </w:t>
      </w:r>
      <w:r w:rsidR="00A12303">
        <w:rPr>
          <w:rFonts w:ascii="Times New Roman" w:hAnsi="Times New Roman" w:cs="Times New Roman"/>
        </w:rPr>
        <w:t>ООО «Метеор»</w:t>
      </w:r>
    </w:p>
    <w:p w:rsidR="00054DC5" w:rsidRPr="00C07C02" w:rsidRDefault="00054DC5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1.4 Описание результатов технического обследования централизованных систем водоснабжения</w:t>
      </w: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1.4.1 Описание состояния существующих источников водоснабжения и зоны их действия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 w:rsidR="00054DC5" w:rsidRPr="00C07C02">
        <w:rPr>
          <w:rFonts w:ascii="Times New Roman" w:hAnsi="Times New Roman" w:cs="Times New Roman"/>
        </w:rPr>
        <w:t>муниципального образования</w:t>
      </w:r>
      <w:r w:rsidRPr="00C07C02">
        <w:rPr>
          <w:rFonts w:ascii="Times New Roman" w:hAnsi="Times New Roman" w:cs="Times New Roman"/>
        </w:rPr>
        <w:t xml:space="preserve"> являются подземные воды.</w:t>
      </w:r>
    </w:p>
    <w:p w:rsidR="00054DC5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Подземные воды забираются водозаборными скважинами.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Факторами, определяющими размеры </w:t>
      </w:r>
      <w:r w:rsidR="00054DC5" w:rsidRPr="00C07C02">
        <w:rPr>
          <w:rFonts w:ascii="Times New Roman" w:hAnsi="Times New Roman" w:cs="Times New Roman"/>
        </w:rPr>
        <w:t>скважин</w:t>
      </w:r>
      <w:r w:rsidRPr="00C07C02">
        <w:rPr>
          <w:rFonts w:ascii="Times New Roman" w:hAnsi="Times New Roman" w:cs="Times New Roman"/>
        </w:rPr>
        <w:t>, являются: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производительность водозабора;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степень естественной защищенности от поверхностного загрязнения;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время выживаемости микроорганизмов;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гидрологические параметры водоносного горизонта.</w:t>
      </w:r>
    </w:p>
    <w:p w:rsidR="00054DC5" w:rsidRPr="00C07C02" w:rsidRDefault="00054DC5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1.4.2 Существующие сооружения системы водоснабжения</w:t>
      </w:r>
    </w:p>
    <w:p w:rsidR="008B2AEF" w:rsidRPr="00C07C02" w:rsidRDefault="008B2AEF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Существующая в </w:t>
      </w:r>
      <w:r w:rsidR="00054DC5" w:rsidRPr="00C07C02">
        <w:rPr>
          <w:rFonts w:ascii="Times New Roman" w:hAnsi="Times New Roman" w:cs="Times New Roman"/>
        </w:rPr>
        <w:t>муниципальном образовании</w:t>
      </w:r>
      <w:r w:rsidRPr="00C07C02">
        <w:rPr>
          <w:rFonts w:ascii="Times New Roman" w:hAnsi="Times New Roman" w:cs="Times New Roman"/>
        </w:rPr>
        <w:t xml:space="preserve"> модель системы водоснабжения была принята исходя из местных природных условий, характера потребления воды и экономического обоснования. А также характеристики природных источников водоснабжения, их мощность, качество воды, расстояние от источников до снабжаемых объектов.</w:t>
      </w:r>
    </w:p>
    <w:p w:rsidR="00661F97" w:rsidRPr="00A12303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A12303">
        <w:rPr>
          <w:rFonts w:ascii="Times New Roman" w:hAnsi="Times New Roman" w:cs="Times New Roman"/>
        </w:rPr>
        <w:t xml:space="preserve">Система хозяйственно-питьевого водоснабжения поселения осуществляется через магистральные сети от артезианских скважин. Скважины работают круглосуточно в полуавтоматическом режиме. Насосы размещены непосредственно в колодцах скважин и подают воду в </w:t>
      </w:r>
      <w:r w:rsidR="00A12303" w:rsidRPr="00A12303">
        <w:rPr>
          <w:rFonts w:ascii="Times New Roman" w:hAnsi="Times New Roman" w:cs="Times New Roman"/>
        </w:rPr>
        <w:t>накопительные емкости</w:t>
      </w:r>
      <w:r w:rsidRPr="00A12303">
        <w:rPr>
          <w:rFonts w:ascii="Times New Roman" w:hAnsi="Times New Roman" w:cs="Times New Roman"/>
        </w:rPr>
        <w:t>, служащие для целей регулирования уровня  и создания запаса воды в системе водоснабжения. Далее - в разводящие сети водопровода.</w:t>
      </w:r>
    </w:p>
    <w:p w:rsidR="00661F97" w:rsidRPr="00C07C02" w:rsidRDefault="00661F97" w:rsidP="00661F97">
      <w:pPr>
        <w:tabs>
          <w:tab w:val="left" w:pos="567"/>
          <w:tab w:val="left" w:pos="156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A12303">
        <w:rPr>
          <w:rFonts w:ascii="Times New Roman" w:hAnsi="Times New Roman" w:cs="Times New Roman"/>
        </w:rPr>
        <w:t>Сооружения для подготовки и очистки воды отсутствуют</w:t>
      </w:r>
      <w:r w:rsidR="000330AC" w:rsidRPr="00A12303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tabs>
          <w:tab w:val="left" w:pos="567"/>
          <w:tab w:val="left" w:pos="1560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 целях обеспечения противопожарной безопасности на территории поселения имеется </w:t>
      </w:r>
      <w:r w:rsidR="00A12303">
        <w:rPr>
          <w:rFonts w:ascii="Times New Roman" w:hAnsi="Times New Roman" w:cs="Times New Roman"/>
        </w:rPr>
        <w:t>2</w:t>
      </w:r>
      <w:r w:rsidRPr="00C07C02">
        <w:rPr>
          <w:rFonts w:ascii="Times New Roman" w:hAnsi="Times New Roman" w:cs="Times New Roman"/>
        </w:rPr>
        <w:t xml:space="preserve"> пожарных гидрант</w:t>
      </w:r>
      <w:r w:rsidR="000330AC" w:rsidRPr="00C07C02">
        <w:rPr>
          <w:rFonts w:ascii="Times New Roman" w:hAnsi="Times New Roman" w:cs="Times New Roman"/>
        </w:rPr>
        <w:t>а</w:t>
      </w:r>
      <w:r w:rsidRPr="00C07C02">
        <w:rPr>
          <w:rFonts w:ascii="Times New Roman" w:hAnsi="Times New Roman" w:cs="Times New Roman"/>
        </w:rPr>
        <w:t>, которые установлены на водопроводных сетях в специальных колодцах.</w:t>
      </w:r>
    </w:p>
    <w:p w:rsidR="00661F97" w:rsidRPr="00C07C02" w:rsidRDefault="00661F97" w:rsidP="00415A3D">
      <w:pPr>
        <w:tabs>
          <w:tab w:val="left" w:pos="567"/>
        </w:tabs>
        <w:autoSpaceDE w:val="0"/>
        <w:spacing w:before="12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1.4.3 Существующие водопроводные сети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Общая протяженность водопроводных сетей </w:t>
      </w:r>
      <w:r w:rsidR="000330AC" w:rsidRPr="00C07C02">
        <w:rPr>
          <w:rFonts w:ascii="Times New Roman" w:hAnsi="Times New Roman" w:cs="Times New Roman"/>
        </w:rPr>
        <w:t>муниципального образования</w:t>
      </w:r>
      <w:r w:rsidRPr="00C07C02">
        <w:rPr>
          <w:rFonts w:ascii="Times New Roman" w:hAnsi="Times New Roman" w:cs="Times New Roman"/>
        </w:rPr>
        <w:t xml:space="preserve"> составляет </w:t>
      </w:r>
      <w:r w:rsidR="008B2AEF">
        <w:rPr>
          <w:rFonts w:ascii="Times New Roman" w:hAnsi="Times New Roman" w:cs="Times New Roman"/>
        </w:rPr>
        <w:t xml:space="preserve">12670 </w:t>
      </w:r>
      <w:r w:rsidR="002074A7" w:rsidRPr="00C07C02">
        <w:rPr>
          <w:rFonts w:ascii="Times New Roman" w:hAnsi="Times New Roman" w:cs="Times New Roman"/>
        </w:rPr>
        <w:t>п.</w:t>
      </w:r>
      <w:r w:rsidR="000330AC" w:rsidRPr="00C07C02">
        <w:rPr>
          <w:rFonts w:ascii="Times New Roman" w:hAnsi="Times New Roman" w:cs="Times New Roman"/>
        </w:rPr>
        <w:t>м</w:t>
      </w:r>
      <w:r w:rsidRPr="00C07C02">
        <w:rPr>
          <w:rFonts w:ascii="Times New Roman" w:hAnsi="Times New Roman" w:cs="Times New Roman"/>
        </w:rPr>
        <w:t>.</w:t>
      </w:r>
      <w:r w:rsidR="000330AC"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Водопроводная сеть представляет собой замкнутую систему водопроводных труб. Водопроводные сети выполнены из следующих материалов: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22257E">
        <w:rPr>
          <w:rFonts w:ascii="Times New Roman" w:hAnsi="Times New Roman" w:cs="Times New Roman"/>
        </w:rPr>
        <w:t xml:space="preserve">- </w:t>
      </w:r>
      <w:r w:rsidRPr="00BA439E">
        <w:rPr>
          <w:rFonts w:ascii="Times New Roman" w:hAnsi="Times New Roman" w:cs="Times New Roman"/>
        </w:rPr>
        <w:t xml:space="preserve">ПНД – </w:t>
      </w:r>
      <w:r w:rsidR="00BA439E" w:rsidRPr="00BA439E">
        <w:rPr>
          <w:rFonts w:ascii="Times New Roman" w:hAnsi="Times New Roman" w:cs="Times New Roman"/>
        </w:rPr>
        <w:t>6,180</w:t>
      </w:r>
      <w:r w:rsidRPr="00BA439E">
        <w:rPr>
          <w:rFonts w:ascii="Times New Roman" w:hAnsi="Times New Roman" w:cs="Times New Roman"/>
        </w:rPr>
        <w:t xml:space="preserve"> км; </w:t>
      </w:r>
      <w:r w:rsidR="00BA439E" w:rsidRPr="00BA439E">
        <w:rPr>
          <w:rFonts w:ascii="Times New Roman" w:hAnsi="Times New Roman" w:cs="Times New Roman"/>
        </w:rPr>
        <w:t xml:space="preserve"> чугун -2, 820 км, сталь-3,669 км .</w:t>
      </w:r>
      <w:r w:rsidRPr="00BA439E">
        <w:rPr>
          <w:rFonts w:ascii="Times New Roman" w:hAnsi="Times New Roman" w:cs="Times New Roman"/>
        </w:rPr>
        <w:t xml:space="preserve">Глубина прокладки водопроводов составляет 2,0 – </w:t>
      </w:r>
      <w:smartTag w:uri="urn:schemas-microsoft-com:office:smarttags" w:element="metricconverter">
        <w:smartTagPr>
          <w:attr w:name="ProductID" w:val="3,0 метра"/>
        </w:smartTagPr>
        <w:r w:rsidRPr="00BA439E">
          <w:rPr>
            <w:rFonts w:ascii="Times New Roman" w:hAnsi="Times New Roman" w:cs="Times New Roman"/>
          </w:rPr>
          <w:t>3,0 метра</w:t>
        </w:r>
      </w:smartTag>
      <w:r w:rsidRPr="00BA439E">
        <w:rPr>
          <w:rFonts w:ascii="Times New Roman" w:hAnsi="Times New Roman" w:cs="Times New Roman"/>
        </w:rPr>
        <w:t>. Давление в водоп</w:t>
      </w:r>
      <w:r w:rsidR="00BA439E" w:rsidRPr="00BA439E">
        <w:rPr>
          <w:rFonts w:ascii="Times New Roman" w:hAnsi="Times New Roman" w:cs="Times New Roman"/>
        </w:rPr>
        <w:t>роводной сети составляет 2,5 – 4</w:t>
      </w:r>
      <w:r w:rsidR="002074A7" w:rsidRPr="00BA439E">
        <w:rPr>
          <w:rFonts w:ascii="Times New Roman" w:hAnsi="Times New Roman" w:cs="Times New Roman"/>
        </w:rPr>
        <w:t>,0 атмосферы.</w:t>
      </w:r>
    </w:p>
    <w:p w:rsidR="00661F97" w:rsidRPr="00C07C02" w:rsidRDefault="00661F97" w:rsidP="00661F97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661F97" w:rsidRPr="00C07C02" w:rsidRDefault="00661F97" w:rsidP="00415A3D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1.4.4 Существующие технические и технологические проблемы систем водоснабжения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Основная часть водопроводных систем была построена за счет финансовых средств сельского хозяйства и введена в эксплуатацию </w:t>
      </w:r>
      <w:r w:rsidR="008B2AEF">
        <w:rPr>
          <w:rFonts w:ascii="Times New Roman" w:hAnsi="Times New Roman" w:cs="Times New Roman"/>
        </w:rPr>
        <w:t>1968</w:t>
      </w:r>
      <w:r w:rsidRPr="00C07C02">
        <w:rPr>
          <w:rFonts w:ascii="Times New Roman" w:hAnsi="Times New Roman" w:cs="Times New Roman"/>
        </w:rPr>
        <w:t xml:space="preserve"> год</w:t>
      </w:r>
      <w:r w:rsidR="003B3809" w:rsidRPr="00C07C02">
        <w:rPr>
          <w:rFonts w:ascii="Times New Roman" w:hAnsi="Times New Roman" w:cs="Times New Roman"/>
        </w:rPr>
        <w:t>у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Существующие системы водоснабжения в населенных пунктах были построены на территори</w:t>
      </w:r>
      <w:r w:rsidR="003B3809" w:rsidRPr="00C07C02">
        <w:rPr>
          <w:rFonts w:ascii="Times New Roman" w:hAnsi="Times New Roman" w:cs="Times New Roman"/>
        </w:rPr>
        <w:t>и</w:t>
      </w:r>
      <w:r w:rsidRPr="00C07C02">
        <w:rPr>
          <w:rFonts w:ascii="Times New Roman" w:hAnsi="Times New Roman" w:cs="Times New Roman"/>
        </w:rPr>
        <w:t xml:space="preserve"> бывш</w:t>
      </w:r>
      <w:r w:rsidR="003B3809" w:rsidRPr="00C07C02">
        <w:rPr>
          <w:rFonts w:ascii="Times New Roman" w:hAnsi="Times New Roman" w:cs="Times New Roman"/>
        </w:rPr>
        <w:t>его</w:t>
      </w:r>
      <w:r w:rsidRPr="00C07C02">
        <w:rPr>
          <w:rFonts w:ascii="Times New Roman" w:hAnsi="Times New Roman" w:cs="Times New Roman"/>
        </w:rPr>
        <w:t xml:space="preserve"> колхоз</w:t>
      </w:r>
      <w:r w:rsidR="003B3809" w:rsidRPr="00C07C02">
        <w:rPr>
          <w:rFonts w:ascii="Times New Roman" w:hAnsi="Times New Roman" w:cs="Times New Roman"/>
        </w:rPr>
        <w:t>а</w:t>
      </w:r>
      <w:r w:rsidRPr="00C07C02">
        <w:rPr>
          <w:rFonts w:ascii="Times New Roman" w:hAnsi="Times New Roman" w:cs="Times New Roman"/>
        </w:rPr>
        <w:t xml:space="preserve"> для нужд сельхозпроизводства и населения.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настоящее время водопроводн</w:t>
      </w:r>
      <w:r w:rsidR="003B3809" w:rsidRPr="00C07C02">
        <w:rPr>
          <w:rFonts w:ascii="Times New Roman" w:hAnsi="Times New Roman" w:cs="Times New Roman"/>
        </w:rPr>
        <w:t>ые</w:t>
      </w:r>
      <w:r w:rsidRPr="00C07C02">
        <w:rPr>
          <w:rFonts w:ascii="Times New Roman" w:hAnsi="Times New Roman" w:cs="Times New Roman"/>
        </w:rPr>
        <w:t xml:space="preserve"> систем</w:t>
      </w:r>
      <w:r w:rsidR="003B3809" w:rsidRPr="00C07C02">
        <w:rPr>
          <w:rFonts w:ascii="Times New Roman" w:hAnsi="Times New Roman" w:cs="Times New Roman"/>
        </w:rPr>
        <w:t>ы</w:t>
      </w:r>
      <w:r w:rsidRPr="00C07C02">
        <w:rPr>
          <w:rFonts w:ascii="Times New Roman" w:hAnsi="Times New Roman" w:cs="Times New Roman"/>
        </w:rPr>
        <w:t xml:space="preserve"> передан</w:t>
      </w:r>
      <w:r w:rsidR="003B3809" w:rsidRPr="00C07C02">
        <w:rPr>
          <w:rFonts w:ascii="Times New Roman" w:hAnsi="Times New Roman" w:cs="Times New Roman"/>
        </w:rPr>
        <w:t>ы в муниципальную собственность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3B3809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В 20</w:t>
      </w:r>
      <w:r w:rsidR="00BA439E" w:rsidRPr="00BA439E">
        <w:rPr>
          <w:rFonts w:ascii="Times New Roman" w:hAnsi="Times New Roman" w:cs="Times New Roman"/>
        </w:rPr>
        <w:t>05</w:t>
      </w:r>
      <w:r w:rsidR="00BA439E">
        <w:rPr>
          <w:rFonts w:ascii="Times New Roman" w:hAnsi="Times New Roman" w:cs="Times New Roman"/>
        </w:rPr>
        <w:t xml:space="preserve"> </w:t>
      </w:r>
      <w:r w:rsidRPr="00BA439E">
        <w:rPr>
          <w:rFonts w:ascii="Times New Roman" w:hAnsi="Times New Roman" w:cs="Times New Roman"/>
        </w:rPr>
        <w:t>году частично заменена водопроводная</w:t>
      </w:r>
      <w:r w:rsidR="00661F97" w:rsidRPr="00BA439E">
        <w:rPr>
          <w:rFonts w:ascii="Times New Roman" w:hAnsi="Times New Roman" w:cs="Times New Roman"/>
        </w:rPr>
        <w:t xml:space="preserve"> сет</w:t>
      </w:r>
      <w:r w:rsidR="003D2653" w:rsidRPr="00BA439E">
        <w:rPr>
          <w:rFonts w:ascii="Times New Roman" w:hAnsi="Times New Roman" w:cs="Times New Roman"/>
        </w:rPr>
        <w:t xml:space="preserve">ь в </w:t>
      </w:r>
      <w:r w:rsidR="00BA439E">
        <w:rPr>
          <w:rFonts w:ascii="Times New Roman" w:hAnsi="Times New Roman" w:cs="Times New Roman"/>
        </w:rPr>
        <w:t>селе Костино</w:t>
      </w:r>
      <w:r w:rsidR="00661F97" w:rsidRPr="000A15C4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Вследствие длительной эксплуатации, износ водопроводной системы, находящейся в муниципальной собственности, составля</w:t>
      </w:r>
      <w:r w:rsidR="003D2653" w:rsidRPr="00C07C02">
        <w:rPr>
          <w:rFonts w:ascii="Times New Roman" w:hAnsi="Times New Roman" w:cs="Times New Roman"/>
        </w:rPr>
        <w:t>л</w:t>
      </w:r>
      <w:r w:rsidRPr="00C07C02">
        <w:rPr>
          <w:rFonts w:ascii="Times New Roman" w:hAnsi="Times New Roman" w:cs="Times New Roman"/>
        </w:rPr>
        <w:t xml:space="preserve"> порядка </w:t>
      </w:r>
      <w:r w:rsidR="00A12303" w:rsidRPr="00A12303">
        <w:rPr>
          <w:rFonts w:ascii="Times New Roman" w:hAnsi="Times New Roman" w:cs="Times New Roman"/>
        </w:rPr>
        <w:t xml:space="preserve">80%. </w:t>
      </w:r>
      <w:r w:rsidRPr="00BA439E">
        <w:rPr>
          <w:rFonts w:ascii="Times New Roman" w:hAnsi="Times New Roman" w:cs="Times New Roman"/>
        </w:rPr>
        <w:t>Из-за частых порывов водопроводных сетей и износа запорной арматуры возника</w:t>
      </w:r>
      <w:r w:rsidR="003D2653" w:rsidRPr="00BA439E">
        <w:rPr>
          <w:rFonts w:ascii="Times New Roman" w:hAnsi="Times New Roman" w:cs="Times New Roman"/>
        </w:rPr>
        <w:t>ли</w:t>
      </w:r>
      <w:r w:rsidRPr="00BA439E">
        <w:rPr>
          <w:rFonts w:ascii="Times New Roman" w:hAnsi="Times New Roman" w:cs="Times New Roman"/>
        </w:rPr>
        <w:t xml:space="preserve"> частые перебои в </w:t>
      </w:r>
      <w:r w:rsidRPr="00A12303">
        <w:rPr>
          <w:rFonts w:ascii="Times New Roman" w:hAnsi="Times New Roman" w:cs="Times New Roman"/>
        </w:rPr>
        <w:t>водоснабжении населенных пунктов.</w:t>
      </w:r>
      <w:r w:rsidRPr="00C07C02">
        <w:rPr>
          <w:rFonts w:ascii="Times New Roman" w:hAnsi="Times New Roman" w:cs="Times New Roman"/>
        </w:rPr>
        <w:t xml:space="preserve"> Аварийное состояние водопроводных сетей не позволя</w:t>
      </w:r>
      <w:r w:rsidR="003D2653" w:rsidRPr="00C07C02">
        <w:rPr>
          <w:rFonts w:ascii="Times New Roman" w:hAnsi="Times New Roman" w:cs="Times New Roman"/>
        </w:rPr>
        <w:t>ло</w:t>
      </w:r>
      <w:r w:rsidRPr="00C07C02">
        <w:rPr>
          <w:rFonts w:ascii="Times New Roman" w:hAnsi="Times New Roman" w:cs="Times New Roman"/>
        </w:rPr>
        <w:t xml:space="preserve"> обеспечить нормативное давление воды и качественн</w:t>
      </w:r>
      <w:r w:rsidR="003D2653" w:rsidRPr="00C07C02">
        <w:rPr>
          <w:rFonts w:ascii="Times New Roman" w:hAnsi="Times New Roman" w:cs="Times New Roman"/>
        </w:rPr>
        <w:t>ое оказание коммунальных услуг.</w:t>
      </w:r>
    </w:p>
    <w:p w:rsidR="00661F97" w:rsidRPr="000A15C4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0A15C4">
        <w:rPr>
          <w:rFonts w:ascii="Times New Roman" w:hAnsi="Times New Roman" w:cs="Times New Roman"/>
        </w:rPr>
        <w:t xml:space="preserve">Физический износ водопроводных сетей, а также внутренняя коррозия </w:t>
      </w:r>
      <w:r w:rsidR="003D2653" w:rsidRPr="000A15C4">
        <w:rPr>
          <w:rFonts w:ascii="Times New Roman" w:hAnsi="Times New Roman" w:cs="Times New Roman"/>
        </w:rPr>
        <w:t>чугунных</w:t>
      </w:r>
      <w:r w:rsidRPr="000A15C4">
        <w:rPr>
          <w:rFonts w:ascii="Times New Roman" w:hAnsi="Times New Roman" w:cs="Times New Roman"/>
        </w:rPr>
        <w:t xml:space="preserve"> трубопроводов во многом определя</w:t>
      </w:r>
      <w:r w:rsidR="003D2653" w:rsidRPr="000A15C4">
        <w:rPr>
          <w:rFonts w:ascii="Times New Roman" w:hAnsi="Times New Roman" w:cs="Times New Roman"/>
        </w:rPr>
        <w:t>ло</w:t>
      </w:r>
      <w:r w:rsidRPr="000A15C4">
        <w:rPr>
          <w:rFonts w:ascii="Times New Roman" w:hAnsi="Times New Roman" w:cs="Times New Roman"/>
        </w:rPr>
        <w:t xml:space="preserve"> качество питьевой воды для на</w:t>
      </w:r>
      <w:r w:rsidR="003D2653" w:rsidRPr="000A15C4">
        <w:rPr>
          <w:rFonts w:ascii="Times New Roman" w:hAnsi="Times New Roman" w:cs="Times New Roman"/>
        </w:rPr>
        <w:t>селения.</w:t>
      </w:r>
    </w:p>
    <w:p w:rsidR="00661F97" w:rsidRPr="000A15C4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0A15C4">
        <w:rPr>
          <w:rFonts w:ascii="Times New Roman" w:hAnsi="Times New Roman" w:cs="Times New Roman"/>
        </w:rPr>
        <w:t xml:space="preserve">Финансовое положение муниципального </w:t>
      </w:r>
      <w:r w:rsidR="003D2653" w:rsidRPr="000A15C4">
        <w:rPr>
          <w:rFonts w:ascii="Times New Roman" w:hAnsi="Times New Roman" w:cs="Times New Roman"/>
        </w:rPr>
        <w:t>образования</w:t>
      </w:r>
      <w:r w:rsidRPr="000A15C4">
        <w:rPr>
          <w:rFonts w:ascii="Times New Roman" w:hAnsi="Times New Roman" w:cs="Times New Roman"/>
        </w:rPr>
        <w:t>, оказывающ</w:t>
      </w:r>
      <w:r w:rsidR="007F7DEF" w:rsidRPr="000A15C4">
        <w:rPr>
          <w:rFonts w:ascii="Times New Roman" w:hAnsi="Times New Roman" w:cs="Times New Roman"/>
        </w:rPr>
        <w:t>ая</w:t>
      </w:r>
      <w:r w:rsidRPr="000A15C4">
        <w:rPr>
          <w:rFonts w:ascii="Times New Roman" w:hAnsi="Times New Roman" w:cs="Times New Roman"/>
        </w:rPr>
        <w:t xml:space="preserve"> услуги водоснабжения, не позволя</w:t>
      </w:r>
      <w:r w:rsidR="000A15C4" w:rsidRPr="000A15C4">
        <w:rPr>
          <w:rFonts w:ascii="Times New Roman" w:hAnsi="Times New Roman" w:cs="Times New Roman"/>
        </w:rPr>
        <w:t>ло</w:t>
      </w:r>
      <w:r w:rsidRPr="000A15C4">
        <w:rPr>
          <w:rFonts w:ascii="Times New Roman" w:hAnsi="Times New Roman" w:cs="Times New Roman"/>
        </w:rPr>
        <w:t xml:space="preserve"> провести модернизацию и капитальный ремонт</w:t>
      </w:r>
      <w:r w:rsidR="003D2653" w:rsidRPr="000A15C4">
        <w:rPr>
          <w:rFonts w:ascii="Times New Roman" w:hAnsi="Times New Roman" w:cs="Times New Roman"/>
        </w:rPr>
        <w:t xml:space="preserve"> систем водоснабжения.</w:t>
      </w:r>
    </w:p>
    <w:p w:rsidR="00661F97" w:rsidRPr="000A15C4" w:rsidRDefault="00A12303" w:rsidP="00A12303">
      <w:pPr>
        <w:tabs>
          <w:tab w:val="left" w:pos="0"/>
          <w:tab w:val="left" w:pos="10348"/>
        </w:tabs>
        <w:spacing w:line="276" w:lineRule="auto"/>
        <w:ind w:right="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1F97" w:rsidRPr="000A15C4">
        <w:rPr>
          <w:rFonts w:ascii="Times New Roman" w:hAnsi="Times New Roman" w:cs="Times New Roman"/>
        </w:rPr>
        <w:t>. Вода, подаваемая с водозаборов, соответствует СанПиН 2.1.4.1074-01 «Питьевая вода»</w:t>
      </w:r>
      <w:r w:rsidR="007F7DEF" w:rsidRPr="000A15C4">
        <w:rPr>
          <w:rFonts w:ascii="Times New Roman" w:hAnsi="Times New Roman" w:cs="Times New Roman"/>
        </w:rPr>
        <w:t>.</w:t>
      </w:r>
    </w:p>
    <w:p w:rsidR="00661F97" w:rsidRDefault="00A12303" w:rsidP="00661F97">
      <w:pPr>
        <w:tabs>
          <w:tab w:val="left" w:pos="0"/>
          <w:tab w:val="left" w:pos="10348"/>
        </w:tabs>
        <w:spacing w:line="276" w:lineRule="auto"/>
        <w:ind w:right="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61F97" w:rsidRPr="000A15C4">
        <w:rPr>
          <w:rFonts w:ascii="Times New Roman" w:hAnsi="Times New Roman" w:cs="Times New Roman"/>
        </w:rPr>
        <w:t xml:space="preserve">. </w:t>
      </w:r>
      <w:r w:rsidR="007F7DEF" w:rsidRPr="000A15C4">
        <w:rPr>
          <w:rFonts w:ascii="Times New Roman" w:hAnsi="Times New Roman" w:cs="Times New Roman"/>
        </w:rPr>
        <w:t>Д</w:t>
      </w:r>
      <w:r w:rsidR="00661F97" w:rsidRPr="000A15C4">
        <w:rPr>
          <w:rFonts w:ascii="Times New Roman" w:hAnsi="Times New Roman" w:cs="Times New Roman"/>
        </w:rPr>
        <w:t>ополнительно среди энергосберегающих мероприятий необходимо провести установку расходомеров воды на артезианских скважинах и водосчетчиков у конечных потребителей.</w:t>
      </w:r>
    </w:p>
    <w:p w:rsidR="000A15C4" w:rsidRPr="000A15C4" w:rsidRDefault="000A15C4" w:rsidP="00661F97">
      <w:pPr>
        <w:tabs>
          <w:tab w:val="left" w:pos="0"/>
          <w:tab w:val="left" w:pos="10348"/>
        </w:tabs>
        <w:spacing w:line="276" w:lineRule="auto"/>
        <w:ind w:right="79" w:firstLine="567"/>
        <w:jc w:val="both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tabs>
          <w:tab w:val="left" w:pos="567"/>
          <w:tab w:val="left" w:pos="2977"/>
          <w:tab w:val="left" w:pos="3261"/>
        </w:tabs>
        <w:autoSpaceDE w:val="0"/>
        <w:jc w:val="center"/>
        <w:rPr>
          <w:rFonts w:ascii="Times New Roman" w:hAnsi="Times New Roman" w:cs="Times New Roman"/>
          <w:b/>
        </w:rPr>
      </w:pPr>
      <w:r w:rsidRPr="000A15C4">
        <w:rPr>
          <w:rFonts w:ascii="Times New Roman" w:hAnsi="Times New Roman" w:cs="Times New Roman"/>
          <w:b/>
        </w:rPr>
        <w:t>Характеристика существующих источников и систем водоснабжения</w:t>
      </w:r>
    </w:p>
    <w:p w:rsidR="003B2401" w:rsidRPr="00C07C02" w:rsidRDefault="002D6B49" w:rsidP="003B2401">
      <w:pPr>
        <w:pStyle w:val="1"/>
        <w:tabs>
          <w:tab w:val="left" w:pos="1033"/>
        </w:tabs>
        <w:spacing w:before="1" w:line="276" w:lineRule="auto"/>
        <w:ind w:right="4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C02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2512"/>
        <w:gridCol w:w="1569"/>
        <w:gridCol w:w="1443"/>
        <w:gridCol w:w="1560"/>
        <w:gridCol w:w="1559"/>
      </w:tblGrid>
      <w:tr w:rsidR="000625DB" w:rsidRPr="000625DB" w:rsidTr="00BA439E">
        <w:trPr>
          <w:trHeight w:val="1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объекта и его местоположение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 ввода в эксплуатацию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Производительность, тыс. м³/сут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Глубина,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Наличие ЗСО 1 пояса, м</w:t>
            </w:r>
          </w:p>
        </w:tc>
      </w:tr>
      <w:tr w:rsidR="000625DB" w:rsidRPr="000625DB" w:rsidTr="00BA439E">
        <w:trPr>
          <w:trHeight w:val="2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0625DB" w:rsidRPr="000625DB" w:rsidTr="00BA439E">
        <w:trPr>
          <w:trHeight w:val="2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A123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Накопительная бетонная емкость, с.Костино ул.Дорожная,12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1968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750 </w:t>
            </w:r>
            <w:r w:rsidR="003A2848"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м3</w:t>
            </w: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 м</w:t>
            </w:r>
          </w:p>
        </w:tc>
      </w:tr>
      <w:tr w:rsidR="000625DB" w:rsidRPr="000625DB" w:rsidTr="00BA439E">
        <w:trPr>
          <w:trHeight w:val="2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A123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Накопительная металлическая емкость</w:t>
            </w:r>
          </w:p>
          <w:p w:rsidR="000625DB" w:rsidRPr="000625DB" w:rsidRDefault="000625DB" w:rsidP="00A123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С.Костино ул.Степная,15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25</w:t>
            </w:r>
            <w:r w:rsidR="003A28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 м</w:t>
            </w:r>
          </w:p>
        </w:tc>
      </w:tr>
      <w:tr w:rsidR="000625DB" w:rsidRPr="000625DB" w:rsidTr="00BA439E">
        <w:trPr>
          <w:trHeight w:val="26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A123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Скважина №3</w:t>
            </w:r>
          </w:p>
          <w:p w:rsidR="000625DB" w:rsidRPr="000625DB" w:rsidRDefault="000625DB" w:rsidP="00A1230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С.Костино  ул.Степная,14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1969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0,096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140</w:t>
            </w:r>
            <w:r w:rsidR="003A28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0625DB">
              <w:rPr>
                <w:rFonts w:ascii="Times New Roman" w:eastAsia="Times New Roman" w:hAnsi="Times New Roman" w:cs="Times New Roman"/>
                <w:bCs/>
                <w:color w:val="auto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 м</w:t>
            </w:r>
          </w:p>
        </w:tc>
      </w:tr>
      <w:tr w:rsidR="000625DB" w:rsidRPr="000625DB" w:rsidTr="00BA439E">
        <w:trPr>
          <w:trHeight w:val="117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Скважина  №1</w:t>
            </w: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С.Костино ул.Дорожная,11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1968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3A28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A2848">
              <w:rPr>
                <w:rFonts w:ascii="Times New Roman" w:eastAsia="Times New Roman" w:hAnsi="Times New Roman" w:cs="Times New Roman"/>
                <w:color w:val="auto"/>
              </w:rPr>
              <w:t>0,384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0625DB">
                <w:rPr>
                  <w:rFonts w:ascii="Times New Roman" w:eastAsia="Times New Roman" w:hAnsi="Times New Roman" w:cs="Times New Roman"/>
                  <w:color w:val="auto"/>
                </w:rPr>
                <w:t>120 м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 м</w:t>
            </w:r>
          </w:p>
        </w:tc>
      </w:tr>
      <w:tr w:rsidR="000625DB" w:rsidRPr="000625DB" w:rsidTr="00BA439E">
        <w:trPr>
          <w:trHeight w:val="2066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tabs>
                <w:tab w:val="left" w:pos="48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 5.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>Скважина№2  с.Костино ул.Крестьянская,1 «А»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     1968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>115</w:t>
            </w:r>
            <w:r w:rsidR="003A284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625DB">
              <w:rPr>
                <w:rFonts w:ascii="Times New Roman" w:eastAsia="Times New Roman" w:hAnsi="Times New Roman" w:cs="Times New Roman"/>
                <w:color w:val="auto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625DB" w:rsidRPr="000625DB" w:rsidRDefault="003A2848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 м</w:t>
            </w: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625DB" w:rsidRPr="000625DB" w:rsidTr="00BA439E">
        <w:trPr>
          <w:trHeight w:val="8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tabs>
                <w:tab w:val="left" w:pos="48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0625D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5DB" w:rsidRPr="000625DB" w:rsidRDefault="000625DB" w:rsidP="000625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625DB" w:rsidRDefault="000625DB" w:rsidP="00415A3D">
      <w:pPr>
        <w:pStyle w:val="1"/>
        <w:tabs>
          <w:tab w:val="left" w:pos="1033"/>
        </w:tabs>
        <w:spacing w:before="1" w:after="0" w:line="276" w:lineRule="auto"/>
        <w:ind w:right="461"/>
        <w:rPr>
          <w:rFonts w:ascii="Times New Roman" w:hAnsi="Times New Roman" w:cs="Times New Roman"/>
          <w:color w:val="auto"/>
          <w:sz w:val="24"/>
          <w:szCs w:val="24"/>
        </w:rPr>
      </w:pPr>
    </w:p>
    <w:p w:rsidR="00661F97" w:rsidRPr="00C07C02" w:rsidRDefault="00661F97" w:rsidP="00415A3D">
      <w:pPr>
        <w:pStyle w:val="1"/>
        <w:tabs>
          <w:tab w:val="left" w:pos="1033"/>
        </w:tabs>
        <w:spacing w:before="1" w:after="0" w:line="276" w:lineRule="auto"/>
        <w:ind w:right="461"/>
        <w:rPr>
          <w:rFonts w:ascii="Times New Roman" w:hAnsi="Times New Roman" w:cs="Times New Roman"/>
          <w:color w:val="auto"/>
          <w:sz w:val="24"/>
          <w:szCs w:val="24"/>
        </w:rPr>
      </w:pPr>
      <w:r w:rsidRPr="00C07C02">
        <w:rPr>
          <w:rFonts w:ascii="Times New Roman" w:hAnsi="Times New Roman" w:cs="Times New Roman"/>
          <w:color w:val="auto"/>
          <w:sz w:val="24"/>
          <w:szCs w:val="24"/>
        </w:rPr>
        <w:t>1.4.</w:t>
      </w:r>
      <w:bookmarkStart w:id="8" w:name="_Toc462835083"/>
      <w:bookmarkStart w:id="9" w:name="_Toc21954495"/>
      <w:r w:rsidR="003B2401" w:rsidRPr="00C07C02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Pr="00C07C02">
        <w:rPr>
          <w:rFonts w:ascii="Times New Roman" w:hAnsi="Times New Roman" w:cs="Times New Roman"/>
          <w:color w:val="auto"/>
          <w:sz w:val="24"/>
          <w:szCs w:val="24"/>
        </w:rPr>
        <w:t>Описание централизованной системы горячего водоснабжения с использованием закрытых систем горячего водоснабжения</w:t>
      </w:r>
      <w:bookmarkEnd w:id="8"/>
      <w:bookmarkEnd w:id="9"/>
    </w:p>
    <w:p w:rsidR="00661F97" w:rsidRPr="00C07C02" w:rsidRDefault="00661F97" w:rsidP="00661F97">
      <w:pPr>
        <w:pStyle w:val="afe"/>
        <w:spacing w:line="276" w:lineRule="auto"/>
        <w:ind w:right="219" w:firstLine="566"/>
        <w:jc w:val="both"/>
      </w:pPr>
      <w:r w:rsidRPr="00C07C02">
        <w:t xml:space="preserve">На территории муниципального образования централизованное горячее водоснабжение </w:t>
      </w:r>
      <w:r w:rsidR="003B2401" w:rsidRPr="00C07C02">
        <w:t>отсутствует</w:t>
      </w:r>
      <w:r w:rsidRPr="00C07C02">
        <w:t>.</w:t>
      </w:r>
      <w:bookmarkStart w:id="10" w:name="_Toc21954496"/>
    </w:p>
    <w:bookmarkEnd w:id="10"/>
    <w:p w:rsidR="00661F97" w:rsidRPr="00C07C02" w:rsidRDefault="00661F97" w:rsidP="00BB51BC">
      <w:pPr>
        <w:numPr>
          <w:ilvl w:val="0"/>
          <w:numId w:val="10"/>
        </w:num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НАПРАВЛЕНИЯ РАЗВИТИЯ ЦЕНТРАЛИЗОВАННЫХ СИСТЕМ ВОДОСНАБЖЕНИЯ</w:t>
      </w:r>
    </w:p>
    <w:p w:rsidR="00661F97" w:rsidRDefault="00661F97" w:rsidP="00415A3D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62835086"/>
      <w:bookmarkStart w:id="12" w:name="_Toc21954498"/>
      <w:r w:rsidRPr="00C07C02">
        <w:rPr>
          <w:rFonts w:ascii="Times New Roman" w:hAnsi="Times New Roman" w:cs="Times New Roman"/>
          <w:bCs w:val="0"/>
          <w:color w:val="000000"/>
          <w:sz w:val="24"/>
          <w:szCs w:val="24"/>
          <w:lang w:eastAsia="ar-SA"/>
        </w:rPr>
        <w:t xml:space="preserve">2.1 </w:t>
      </w:r>
      <w:r w:rsidRPr="00C07C02">
        <w:rPr>
          <w:rFonts w:ascii="Times New Roman" w:hAnsi="Times New Roman" w:cs="Times New Roman"/>
          <w:color w:val="auto"/>
          <w:sz w:val="24"/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11"/>
      <w:bookmarkEnd w:id="12"/>
    </w:p>
    <w:p w:rsidR="000625DB" w:rsidRPr="000625DB" w:rsidRDefault="000625DB" w:rsidP="000625DB"/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В целях обеспечения всех потребителей водой в необходимом количестве и необходимого качества приоритетными направлениями в области модернизации системы водоснабжения муниципального образования являются: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обновление основного оборудования объектов и сетей централизованных систем водоснабжения муниципального образования;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постоянное улучшение качества предоставления услуг водоснабжения потребителям (абонентам);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</w:t>
      </w:r>
      <w:r w:rsidRPr="00C07C02">
        <w:rPr>
          <w:rFonts w:ascii="Times New Roman" w:hAnsi="Times New Roman" w:cs="Times New Roman"/>
          <w:spacing w:val="3"/>
        </w:rPr>
        <w:t>тех</w:t>
      </w:r>
      <w:r w:rsidRPr="00C07C02">
        <w:rPr>
          <w:rFonts w:ascii="Times New Roman" w:hAnsi="Times New Roman" w:cs="Times New Roman"/>
        </w:rPr>
        <w:t>нических решений и мероприятий.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Основными задачами, решаемыми при развитии централизованных систем водоснабжения муниципального образования являются: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привлечение инвестиций (бюджетных и внебюджетных) в модернизацию и техническое перевооружение объектов водоснабжения, повышение степени благоустройства зданий и сооружений;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и модернизация водопроводной сети, в том числе замена чугунных водоводов с целью обеспечения качества воды, поставляемой потребителям, повышения надежности водоснабжения и снижения аварийности;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замена запорной арматуры на водопроводной сети, в том числе пожарных </w:t>
      </w:r>
      <w:r w:rsidRPr="00C07C02">
        <w:rPr>
          <w:rFonts w:ascii="Times New Roman" w:hAnsi="Times New Roman" w:cs="Times New Roman"/>
          <w:spacing w:val="2"/>
        </w:rPr>
        <w:t>гид</w:t>
      </w:r>
      <w:r w:rsidRPr="00C07C02">
        <w:rPr>
          <w:rFonts w:ascii="Times New Roman" w:hAnsi="Times New Roman" w:cs="Times New Roman"/>
        </w:rPr>
        <w:t>рантов, с целью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создания системы управления водоснабжением населенных пунктов,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также обеспечение энергоэффективности функционирования системы;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строительство сетей и сооружений для водоснабжения осваиваемых и преобразуемых территорий, с целью обеспечения доступности услуг водоснабжения для всех жителей </w:t>
      </w:r>
      <w:r w:rsidR="003B2401" w:rsidRPr="00C07C02">
        <w:rPr>
          <w:rFonts w:ascii="Times New Roman" w:hAnsi="Times New Roman" w:cs="Times New Roman"/>
        </w:rPr>
        <w:t>муниципального образования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661F97" w:rsidRPr="00C07C02" w:rsidRDefault="00661F97" w:rsidP="00661F97">
      <w:pPr>
        <w:pStyle w:val="afa"/>
        <w:tabs>
          <w:tab w:val="left" w:pos="680"/>
        </w:tabs>
        <w:ind w:left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показатели качества питьевой воды;</w:t>
      </w:r>
    </w:p>
    <w:p w:rsidR="00661F97" w:rsidRPr="00C07C02" w:rsidRDefault="00661F97" w:rsidP="00661F97">
      <w:pPr>
        <w:pStyle w:val="afa"/>
        <w:tabs>
          <w:tab w:val="left" w:pos="680"/>
        </w:tabs>
        <w:ind w:left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показатели надежности и бесперебойности водоснабжения;</w:t>
      </w:r>
    </w:p>
    <w:p w:rsidR="00661F97" w:rsidRPr="00C07C02" w:rsidRDefault="00661F97" w:rsidP="00661F97">
      <w:pPr>
        <w:pStyle w:val="afa"/>
        <w:tabs>
          <w:tab w:val="left" w:pos="680"/>
        </w:tabs>
        <w:ind w:left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показатели качества обслуживания абонентов;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показатели эффективности использования ресурсов, в том числе сокращения потерь воды при транспортировке;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соотношение цены реализации мероприятий инвестиционной программы и их эффективности – улучшение качества воды; 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ходе реализации мероприятий схемы водоснабжения планируется достижение следующих целевых показателей: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повышение надежности и бесперебойности систем водоснабжения;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сокращение потерь воды при ее транспортировке;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приведение качества подаваемой воды до нормативных показателей;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повышение энергоэффективности систем водоснабжения;</w:t>
      </w:r>
    </w:p>
    <w:p w:rsidR="00661F97" w:rsidRPr="00C07C02" w:rsidRDefault="00661F97" w:rsidP="00661F97">
      <w:pPr>
        <w:pStyle w:val="afa"/>
        <w:tabs>
          <w:tab w:val="left" w:pos="680"/>
        </w:tabs>
        <w:ind w:left="0"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обеспечение доступности населения услугами централизованного водоснабжения.</w:t>
      </w:r>
    </w:p>
    <w:p w:rsidR="00661F97" w:rsidRPr="00C07C02" w:rsidRDefault="00661F97" w:rsidP="00661F97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3. БАЛАНСЫ ВОДОСНАБЖЕНИЯ И ПОТРЕБЛЕНИЯ ВОДЫ</w:t>
      </w:r>
    </w:p>
    <w:p w:rsidR="00661F97" w:rsidRPr="00C07C02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AB6AA9" w:rsidRDefault="00661F97" w:rsidP="00F24F3F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C07C02">
        <w:rPr>
          <w:rFonts w:ascii="Times New Roman" w:hAnsi="Times New Roman" w:cs="Times New Roman"/>
          <w:b/>
        </w:rPr>
        <w:t>3.</w:t>
      </w:r>
      <w:r w:rsidRPr="00AB6AA9">
        <w:rPr>
          <w:rFonts w:ascii="Times New Roman" w:hAnsi="Times New Roman" w:cs="Times New Roman"/>
          <w:b/>
        </w:rPr>
        <w:t xml:space="preserve">1 </w:t>
      </w:r>
      <w:bookmarkStart w:id="13" w:name="_Toc21954508"/>
      <w:r w:rsidRPr="00AB6AA9">
        <w:rPr>
          <w:rFonts w:ascii="Times New Roman" w:hAnsi="Times New Roman" w:cs="Times New Roman"/>
          <w:b/>
          <w:color w:val="auto"/>
        </w:rPr>
        <w:t>Описание централизованной системы горячего водоснабжения с использованием закрытых систем горячего водоснабжения</w:t>
      </w:r>
      <w:bookmarkEnd w:id="13"/>
    </w:p>
    <w:p w:rsidR="00661F97" w:rsidRPr="00C07C02" w:rsidRDefault="00661F97" w:rsidP="00415A3D">
      <w:pPr>
        <w:pStyle w:val="afe"/>
        <w:spacing w:after="0"/>
        <w:ind w:firstLine="709"/>
        <w:jc w:val="both"/>
      </w:pPr>
      <w:r w:rsidRPr="00C07C02">
        <w:t>На территории муниципального образования централизованные системы горячего водоснабжения</w:t>
      </w:r>
      <w:r w:rsidR="00BD7418" w:rsidRPr="00C07C02">
        <w:t xml:space="preserve"> отсутствуют</w:t>
      </w:r>
      <w:r w:rsidRPr="00C07C02">
        <w:t>.</w:t>
      </w:r>
    </w:p>
    <w:p w:rsidR="00661F97" w:rsidRPr="00C07C02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3.</w:t>
      </w:r>
      <w:r w:rsidR="00AB6AA9">
        <w:rPr>
          <w:rFonts w:ascii="Times New Roman" w:hAnsi="Times New Roman" w:cs="Times New Roman"/>
          <w:b/>
        </w:rPr>
        <w:t>2</w:t>
      </w:r>
      <w:r w:rsidRPr="00C07C02">
        <w:rPr>
          <w:rFonts w:ascii="Times New Roman" w:hAnsi="Times New Roman" w:cs="Times New Roman"/>
          <w:b/>
        </w:rPr>
        <w:t xml:space="preserve"> Оценка фактически неучтенных расходов и потерь воды при ее транспортировке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Неучтенные расходы и потери воды разделяются на 2 группы: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полезные расхо</w:t>
      </w:r>
      <w:r w:rsidR="00BD7418" w:rsidRPr="00C07C02">
        <w:rPr>
          <w:rFonts w:ascii="Times New Roman" w:hAnsi="Times New Roman" w:cs="Times New Roman"/>
        </w:rPr>
        <w:t>ды воды (отпущено воды в сеть);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потери воды.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Полезные расходы воды включают в себя технологические нужды для эксплуатации сетей водоснабжения и водоотведения, теплоснабжения, пожаротушение и обслуживание пожарных гидрантов, организационно-учетные расходы. </w:t>
      </w:r>
    </w:p>
    <w:p w:rsidR="00661F97" w:rsidRPr="00C07C02" w:rsidRDefault="00661F97" w:rsidP="00661F97">
      <w:pPr>
        <w:tabs>
          <w:tab w:val="left" w:pos="567"/>
        </w:tabs>
        <w:autoSpaceDE w:val="0"/>
        <w:jc w:val="both"/>
        <w:rPr>
          <w:rFonts w:ascii="Times New Roman" w:hAnsi="Times New Roman" w:cs="Times New Roman"/>
        </w:rPr>
      </w:pPr>
    </w:p>
    <w:p w:rsidR="00661F97" w:rsidRPr="00C07C02" w:rsidRDefault="00661F97" w:rsidP="00AB6AA9">
      <w:pPr>
        <w:tabs>
          <w:tab w:val="left" w:pos="567"/>
        </w:tabs>
        <w:autoSpaceDE w:val="0"/>
        <w:jc w:val="center"/>
      </w:pPr>
      <w:r w:rsidRPr="00C07C0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79607" cy="3044811"/>
            <wp:effectExtent l="0" t="0" r="1905" b="3810"/>
            <wp:docPr id="13" name="Рисунок 13" descr="Cx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xe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60" cy="30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C02">
        <w:t xml:space="preserve">Рисунок </w:t>
      </w:r>
      <w:r w:rsidR="002A1873">
        <w:fldChar w:fldCharType="begin"/>
      </w:r>
      <w:r w:rsidR="002A1873">
        <w:instrText xml:space="preserve"> SEQ Рисунок \* ARABIC </w:instrText>
      </w:r>
      <w:r w:rsidR="002A1873">
        <w:fldChar w:fldCharType="separate"/>
      </w:r>
      <w:r w:rsidRPr="00C07C02">
        <w:rPr>
          <w:noProof/>
        </w:rPr>
        <w:t>1</w:t>
      </w:r>
      <w:r w:rsidR="002A1873">
        <w:rPr>
          <w:noProof/>
        </w:rPr>
        <w:fldChar w:fldCharType="end"/>
      </w:r>
    </w:p>
    <w:p w:rsidR="00661F97" w:rsidRPr="00C07C02" w:rsidRDefault="00661F97" w:rsidP="00661F97">
      <w:pPr>
        <w:rPr>
          <w:rFonts w:ascii="Times New Roman" w:hAnsi="Times New Roman" w:cs="Times New Roman"/>
        </w:rPr>
      </w:pP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Потери воды при ее транспортировке включают в себя утечки воды в водопроводных системах в следствие износа и аварийности водопроводов, трещин и изломов водопроводных труб, утечки через уплотнения сетевой арматуры, самовольное пользование и несанкционированные врезки в водопровод, а также потери воды за счет естественной убыли, потери и утечки по невыясненным причинам, скрытые утечки и потери воды.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Неучтенные расходы и потери воды составляют в </w:t>
      </w:r>
      <w:r w:rsidRPr="00AB6AA9">
        <w:rPr>
          <w:rFonts w:ascii="Times New Roman" w:hAnsi="Times New Roman" w:cs="Times New Roman"/>
        </w:rPr>
        <w:t>среднем – 5,0%.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Неучтенные расходы и потери воды при ее транспортировке показаны по зонам действия источников, осуществляющих регулируемые виды деятельности в сфере водоснабжения населения и объектов социально-бытовой сферы.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460334" cy="3717204"/>
            <wp:effectExtent l="0" t="0" r="6985" b="0"/>
            <wp:docPr id="12" name="Рисунок 12" descr="adapter-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er-she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10" cy="37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A9" w:rsidRPr="00C07C02">
        <w:t xml:space="preserve">Рисунок </w:t>
      </w:r>
      <w:r w:rsidR="0038609C" w:rsidRPr="00C07C02">
        <w:fldChar w:fldCharType="begin"/>
      </w:r>
      <w:r w:rsidR="00AB6AA9" w:rsidRPr="00C07C02">
        <w:instrText xml:space="preserve"> SEQ Рисунок \* ARABIC </w:instrText>
      </w:r>
      <w:r w:rsidR="0038609C" w:rsidRPr="00C07C02">
        <w:fldChar w:fldCharType="separate"/>
      </w:r>
      <w:r w:rsidR="00AB6AA9" w:rsidRPr="00C07C02">
        <w:rPr>
          <w:noProof/>
        </w:rPr>
        <w:t>2</w:t>
      </w:r>
      <w:r w:rsidR="0038609C" w:rsidRPr="00C07C02">
        <w:fldChar w:fldCharType="end"/>
      </w:r>
    </w:p>
    <w:p w:rsidR="00661F97" w:rsidRPr="00C07C02" w:rsidRDefault="00661F97" w:rsidP="00661F97">
      <w:pPr>
        <w:tabs>
          <w:tab w:val="left" w:pos="7780"/>
        </w:tabs>
        <w:jc w:val="right"/>
        <w:rPr>
          <w:rFonts w:ascii="Times New Roman" w:eastAsia="Calibri" w:hAnsi="Times New Roman" w:cs="Times New Roman"/>
        </w:rPr>
      </w:pPr>
    </w:p>
    <w:p w:rsidR="00661F97" w:rsidRPr="00C07C02" w:rsidRDefault="00661F97" w:rsidP="00661F97">
      <w:pPr>
        <w:pStyle w:val="afe"/>
        <w:spacing w:after="0"/>
        <w:ind w:left="113" w:right="96" w:firstLine="567"/>
        <w:jc w:val="both"/>
      </w:pPr>
      <w:r w:rsidRPr="00C07C02">
        <w:rPr>
          <w:color w:val="000000"/>
        </w:rPr>
        <w:t>При в</w:t>
      </w:r>
      <w:r w:rsidRPr="00C07C02">
        <w:t xml:space="preserve">ыполнении мероприятий по установке расходомеров на источниках водоснабжения, узлах магистральной сети и на вводе у всех конечных потребителей позволит определить объем фактических потерь воды при ее транспортировке и своевременно выявлять скрытые утечки воды из водопроводной сети. </w:t>
      </w:r>
    </w:p>
    <w:p w:rsidR="00661F97" w:rsidRPr="00C07C02" w:rsidRDefault="00661F97" w:rsidP="00661F97">
      <w:pPr>
        <w:pStyle w:val="afe"/>
        <w:spacing w:after="0"/>
        <w:ind w:left="113" w:right="96" w:firstLine="567"/>
        <w:jc w:val="both"/>
      </w:pPr>
      <w:r w:rsidRPr="00C07C02">
        <w:t>Выполнение комплексных мероприятий по сокращению потерь воды, а именно: выявление и устранение утечек, хищений воды, замена изношенных сетей, планово-предупредительный ремонт систем водоподготовки и водоснабжения, оптимизация давления в сети путем установки частотных преобразователей, а также мероприятий по энергосбережению, позволит снизить потери от поданной в сеть воды.</w:t>
      </w:r>
    </w:p>
    <w:p w:rsidR="00661F97" w:rsidRDefault="00661F97" w:rsidP="00661F97">
      <w:pPr>
        <w:pStyle w:val="afe"/>
        <w:spacing w:after="0"/>
        <w:ind w:left="113" w:right="96" w:firstLine="567"/>
        <w:jc w:val="both"/>
      </w:pPr>
      <w:r w:rsidRPr="00C07C02">
        <w:t xml:space="preserve">Повсеместная установка общедомовых приборов учета в соответствии с Федеральным законом №261-ФЗ «Об энергосбережении», дополнительно позволит снизить показатели по объему нереализованной воды в сторону уменьшения, в том числе за счет сокращения коммерческих потерь воды. </w:t>
      </w:r>
    </w:p>
    <w:p w:rsidR="003A2848" w:rsidRPr="00C07C02" w:rsidRDefault="003A2848" w:rsidP="00661F97">
      <w:pPr>
        <w:pStyle w:val="afe"/>
        <w:spacing w:after="0"/>
        <w:ind w:left="113" w:right="96" w:firstLine="567"/>
        <w:jc w:val="both"/>
      </w:pPr>
    </w:p>
    <w:p w:rsidR="00661F97" w:rsidRDefault="00661F97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3.3 Коммерческий приборный учет воды</w:t>
      </w:r>
    </w:p>
    <w:p w:rsidR="003A2848" w:rsidRPr="00C07C02" w:rsidRDefault="003A2848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AB6AA9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Водозаборные сооружения приборами учета не оборудованы.</w:t>
      </w:r>
    </w:p>
    <w:p w:rsidR="00661F97" w:rsidRPr="00C07C02" w:rsidRDefault="00661F97" w:rsidP="00AB6AA9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Предприятия и организации всех форм собственности, осуществляющие свою деятельность на территории поселения </w:t>
      </w:r>
      <w:r w:rsidR="003A2848">
        <w:rPr>
          <w:rFonts w:ascii="Times New Roman" w:hAnsi="Times New Roman" w:cs="Times New Roman"/>
        </w:rPr>
        <w:t>имеют централизованное водоснабжение</w:t>
      </w:r>
      <w:r w:rsidRPr="00C07C02">
        <w:rPr>
          <w:rFonts w:ascii="Times New Roman" w:hAnsi="Times New Roman" w:cs="Times New Roman"/>
        </w:rPr>
        <w:t>.</w:t>
      </w:r>
    </w:p>
    <w:p w:rsidR="00661F97" w:rsidRPr="00C07C02" w:rsidRDefault="00661F97" w:rsidP="00AB6AA9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период 20</w:t>
      </w:r>
      <w:r w:rsidR="000625DB">
        <w:rPr>
          <w:rFonts w:ascii="Times New Roman" w:hAnsi="Times New Roman" w:cs="Times New Roman"/>
        </w:rPr>
        <w:t>23</w:t>
      </w:r>
      <w:r w:rsidRPr="00C07C02">
        <w:rPr>
          <w:rFonts w:ascii="Times New Roman" w:hAnsi="Times New Roman" w:cs="Times New Roman"/>
        </w:rPr>
        <w:t xml:space="preserve"> -</w:t>
      </w:r>
      <w:r w:rsidR="00DE7274" w:rsidRPr="00C07C02">
        <w:rPr>
          <w:rFonts w:ascii="Times New Roman" w:hAnsi="Times New Roman" w:cs="Times New Roman"/>
        </w:rPr>
        <w:t>2032</w:t>
      </w:r>
      <w:r w:rsidRPr="00C07C02">
        <w:rPr>
          <w:rFonts w:ascii="Times New Roman" w:hAnsi="Times New Roman" w:cs="Times New Roman"/>
        </w:rPr>
        <w:t xml:space="preserve"> гг. планируется завершить установку  приборов учета в частных домовладениях.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 xml:space="preserve">Выполнение мероприятий по установке расходомеров на источниках водоснабжения, узлах магистральной сети и на вводе у всех конечных потребителей позволит определить объем фактических потерь воды при ее транспортировке и своевременно выявлять скрытые утечки воды из водопроводной сети. </w:t>
      </w:r>
    </w:p>
    <w:p w:rsidR="00661F97" w:rsidRPr="00C07C02" w:rsidRDefault="00661F97" w:rsidP="00661F97">
      <w:pPr>
        <w:pStyle w:val="afe"/>
        <w:spacing w:after="0"/>
        <w:ind w:firstLine="709"/>
        <w:jc w:val="both"/>
      </w:pPr>
      <w:r w:rsidRPr="00C07C02">
        <w:t>Выполнение комплексных мероприятий по сокращению потерь воды, а именно: выявление и устранение утечек, хищений воды, замена изношенных сетей, планово-предупредительный ремонт систем водоподготовки и водоснабжения, оптимизация давления в сети путем установки частотных преобразователей, а также мероприятий по энергосбережению, позволит снизить потери от поданной в сеть воды.</w:t>
      </w:r>
    </w:p>
    <w:p w:rsidR="00661F97" w:rsidRDefault="00661F97" w:rsidP="00661F97">
      <w:pPr>
        <w:pStyle w:val="afe"/>
        <w:spacing w:after="0"/>
        <w:ind w:firstLine="709"/>
        <w:jc w:val="both"/>
      </w:pPr>
      <w:r w:rsidRPr="00C07C02">
        <w:t>Повсеместная установка общедомовых приборов учета в соответствии с Федеральным законом №261-ФЗ «Об энергосбережении», дополнительно позволит снизить показатели по объему нереализованной воды в сторону уменьшения, в том числе за счет сокра</w:t>
      </w:r>
      <w:r w:rsidR="00762043">
        <w:t>щения коммерческих потерь воды.</w:t>
      </w:r>
    </w:p>
    <w:p w:rsidR="00762043" w:rsidRPr="00C07C02" w:rsidRDefault="00762043" w:rsidP="00661F97">
      <w:pPr>
        <w:pStyle w:val="afe"/>
        <w:spacing w:after="0"/>
        <w:ind w:firstLine="709"/>
        <w:jc w:val="both"/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  <w:bCs/>
        </w:rPr>
        <w:t xml:space="preserve">3.4 Анализ резервов и дефицитов производственных мощностей </w:t>
      </w:r>
      <w:r w:rsidRPr="00C07C02">
        <w:rPr>
          <w:rFonts w:ascii="Times New Roman" w:hAnsi="Times New Roman" w:cs="Times New Roman"/>
          <w:b/>
        </w:rPr>
        <w:t xml:space="preserve">систем </w:t>
      </w: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водоснабжения поселения в зонах действия источников</w:t>
      </w:r>
    </w:p>
    <w:p w:rsidR="00661F97" w:rsidRPr="00C07C02" w:rsidRDefault="00661F97" w:rsidP="00762043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Анализ показателей мощности существующих водозаборов, а также баланса водопотребления свидетельствует о  наличии резервов производственных мощностей водозаборов и дефицит производственных мощностей линейных объектов систем  водоснабжения.</w:t>
      </w:r>
    </w:p>
    <w:p w:rsidR="00661F97" w:rsidRPr="00C07C02" w:rsidRDefault="00AE4D79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61F97" w:rsidRPr="00C07C02">
        <w:rPr>
          <w:rFonts w:ascii="Times New Roman" w:hAnsi="Times New Roman" w:cs="Times New Roman"/>
        </w:rPr>
        <w:t xml:space="preserve">ост потребления воды населением </w:t>
      </w:r>
      <w:r>
        <w:rPr>
          <w:rFonts w:ascii="Times New Roman" w:hAnsi="Times New Roman" w:cs="Times New Roman"/>
        </w:rPr>
        <w:t>не ожидается.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4. ПРЕДЛОЖЕНИЯ  ПО СТРОИТЕЛЬСТВУ,  РЕКОНСТРУКЦИИ И МОДЕРНИЗАЦИИ ОБЪЕКТОВ  СИСТЕМ  ВОДОСНАБЖЕНИЯ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4.1. Предложения по реконструкции и модернизации объектов систем водоснабжения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pStyle w:val="afe"/>
        <w:spacing w:after="0"/>
        <w:jc w:val="both"/>
        <w:rPr>
          <w:b/>
          <w:bCs/>
          <w:iCs/>
        </w:rPr>
      </w:pPr>
      <w:r w:rsidRPr="00C07C02">
        <w:rPr>
          <w:b/>
          <w:bCs/>
          <w:iCs/>
        </w:rPr>
        <w:t>Основными проблемами источников водоснабжения являются: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отсутствие резервных артскважин;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отсутствие станции водоподготовки;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отсутствие приборов учета фактического отбора воды потребителями;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низкая степень автоматизации и телемеханизации объектов и, соответственно, длительное время поиска и устранения повреждений;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износ и несоответствие насосного оборудования современным требованиям по надежности и нормативному электропотреблению водозаборов;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4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ограждения зон санитарной охраны первого пояса</w:t>
      </w:r>
      <w:r w:rsidR="00AE4D79">
        <w:rPr>
          <w:bCs/>
          <w:iCs/>
        </w:rPr>
        <w:t xml:space="preserve"> не соответствуют нормам</w:t>
      </w:r>
      <w:r w:rsidRPr="00C07C02">
        <w:rPr>
          <w:bCs/>
          <w:iCs/>
        </w:rPr>
        <w:t>.</w:t>
      </w:r>
    </w:p>
    <w:p w:rsidR="00661F97" w:rsidRPr="00C07C02" w:rsidRDefault="00661F97" w:rsidP="00661F97">
      <w:pPr>
        <w:pStyle w:val="afe"/>
        <w:spacing w:after="0"/>
        <w:jc w:val="both"/>
        <w:rPr>
          <w:b/>
          <w:bCs/>
          <w:iCs/>
        </w:rPr>
      </w:pPr>
      <w:r w:rsidRPr="00C07C02">
        <w:rPr>
          <w:b/>
          <w:bCs/>
          <w:iCs/>
        </w:rPr>
        <w:t>Основными проблемами по сетям водоснабжения и сооружениям являются: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3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высокий износ сетей водоснабжения;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3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отсутствие закольцовки водопроводных сетей, недостаточное развитие сетей водопровода;</w:t>
      </w:r>
    </w:p>
    <w:p w:rsidR="00661F97" w:rsidRPr="00C07C02" w:rsidRDefault="00661F97" w:rsidP="00BB51BC">
      <w:pPr>
        <w:pStyle w:val="afe"/>
        <w:widowControl w:val="0"/>
        <w:numPr>
          <w:ilvl w:val="0"/>
          <w:numId w:val="13"/>
        </w:numPr>
        <w:suppressAutoHyphens w:val="0"/>
        <w:spacing w:after="0"/>
        <w:jc w:val="both"/>
        <w:rPr>
          <w:bCs/>
          <w:iCs/>
        </w:rPr>
      </w:pPr>
      <w:r w:rsidRPr="00C07C02">
        <w:rPr>
          <w:bCs/>
          <w:iCs/>
        </w:rPr>
        <w:t>вторичное загрязнение и ухудшение качества воды вследствие внутренней коррозии трубопроводов.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Анализ производственных мощностей систем водоснабжения поселения в зонах действия источников, а также фактического и ожидаемого объема водопотребления с учетом максимального водозабора головными сооружениями систем водоснабжения показывает, что существующие источники водоснабжения достаточны для покрытия расходов на перспективу развития поселения.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Генеральным планом МО «</w:t>
      </w:r>
      <w:r w:rsidR="000625DB">
        <w:rPr>
          <w:rFonts w:ascii="Times New Roman" w:hAnsi="Times New Roman" w:cs="Times New Roman"/>
        </w:rPr>
        <w:t>Костинского</w:t>
      </w:r>
      <w:r w:rsidRPr="00C07C02">
        <w:rPr>
          <w:rFonts w:ascii="Times New Roman" w:hAnsi="Times New Roman" w:cs="Times New Roman"/>
        </w:rPr>
        <w:t xml:space="preserve"> сельского поселения» не предусматривается изменений в существующей схеме организации водоснабжения.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устойчивого функционирования и повышения надежности систем водоснабжения в соответствии с действующими нормативами предлагается осуществить реконструкцию и модернизацию существующих систем, обеспечивающих централизованное водоснабжение населения и социально значимые объекты бюджетной сферы. Применение новых технологий и материалов позволит значительно сократить финансовые затраты при проведении реконструкции и модернизации, а также в разы увеличить сроки службы реконструируемых объектов.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Предложения включают в себя также </w:t>
      </w:r>
      <w:r w:rsidRPr="00AE4D79">
        <w:rPr>
          <w:rFonts w:ascii="Times New Roman" w:hAnsi="Times New Roman" w:cs="Times New Roman"/>
        </w:rPr>
        <w:t>мероприятия</w:t>
      </w:r>
      <w:r w:rsidRPr="00C07C02">
        <w:rPr>
          <w:rFonts w:ascii="Times New Roman" w:hAnsi="Times New Roman" w:cs="Times New Roman"/>
        </w:rPr>
        <w:t xml:space="preserve"> по энергосбережению и повышению энергетической эффективности, снижению затрат на производство и передачу воды, снижению потерь и непроизводительных расходов при передаче воды потребителям, а также сокращению расхода воды на собственные нужды предприятий:  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проведение инвентаризации водопроводного хозяйства;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установка приборов учета на водозаборных сооружениях;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замена существующих глубинных насосов на энергоэффективные, применение частотных преобразователей;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ремонт и очистка скважин;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установка на водозаборных узлах резервных источников энергоснабжения;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проведение работ по реконструкции и замене изношенных основных водоводов, предлагается заменить стальные трубы водоводов на трубы из ПНД;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 проведение работ по замене запорной арматуры на водозаборных устройствах. 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BD4C4B" w:rsidRPr="00C07C02" w:rsidRDefault="00661F97" w:rsidP="00BD4C4B">
      <w:pPr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4.2. Предложения по строительству, реконструкции и модернизации линейны</w:t>
      </w:r>
      <w:r w:rsidR="00BD4C4B">
        <w:rPr>
          <w:rFonts w:ascii="Times New Roman" w:hAnsi="Times New Roman" w:cs="Times New Roman"/>
          <w:b/>
        </w:rPr>
        <w:t>х объектов систем водоснабжения</w:t>
      </w:r>
    </w:p>
    <w:p w:rsidR="00BD4C4B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Финансовые средства ресурсоснабжающ</w:t>
      </w:r>
      <w:r w:rsidR="00BD4C4B">
        <w:rPr>
          <w:rFonts w:ascii="Times New Roman" w:hAnsi="Times New Roman" w:cs="Times New Roman"/>
        </w:rPr>
        <w:t>ей</w:t>
      </w:r>
      <w:r w:rsidRPr="00C07C02">
        <w:rPr>
          <w:rFonts w:ascii="Times New Roman" w:hAnsi="Times New Roman" w:cs="Times New Roman"/>
        </w:rPr>
        <w:t xml:space="preserve"> организаци</w:t>
      </w:r>
      <w:r w:rsidR="00BD4C4B">
        <w:rPr>
          <w:rFonts w:ascii="Times New Roman" w:hAnsi="Times New Roman" w:cs="Times New Roman"/>
        </w:rPr>
        <w:t>и</w:t>
      </w:r>
      <w:r w:rsidRPr="00C07C02">
        <w:rPr>
          <w:rFonts w:ascii="Times New Roman" w:hAnsi="Times New Roman" w:cs="Times New Roman"/>
        </w:rPr>
        <w:t xml:space="preserve"> позволяют производить местное устранение аварий</w:t>
      </w:r>
      <w:r w:rsidR="00BD4C4B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Капитальный ремонт, реконструкция и модернизация водопроводных сетей позволит значительно уменьшить потери воды и повысить надежность и качество предоставляемых услуг населению и социально значимым объектам бюджетной сферы, повысить надежность работы систем водоснабжения, качество питьевой воды.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Предлагается выполнить следующие </w:t>
      </w:r>
      <w:r w:rsidRPr="00AE4D79">
        <w:rPr>
          <w:rFonts w:ascii="Times New Roman" w:hAnsi="Times New Roman" w:cs="Times New Roman"/>
        </w:rPr>
        <w:t>мероприятия</w:t>
      </w:r>
      <w:r w:rsidRPr="00C07C02">
        <w:rPr>
          <w:rFonts w:ascii="Times New Roman" w:hAnsi="Times New Roman" w:cs="Times New Roman"/>
        </w:rPr>
        <w:t xml:space="preserve"> по капитальному ремонту, реконструкции и модернизации существующих линейных объектов систем водоснабжения: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выполнить работы по реконструкции существующих изношенных водоводов и водопроводных сетей</w:t>
      </w:r>
      <w:r w:rsidR="00BD4C4B">
        <w:rPr>
          <w:rFonts w:ascii="Times New Roman" w:hAnsi="Times New Roman" w:cs="Times New Roman"/>
        </w:rPr>
        <w:t>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произвести замену изношенной сетевой арматуры с установкой арматуры из материалов нового типа;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провести ремонт и переоборудование существующих пожарных гидрантов на водопроводных сетях;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 перспективе предусмотреть возможность строительства сети поливочного водопровода отдельно от водопровода хоз</w:t>
      </w:r>
      <w:r w:rsidR="00BD4C4B">
        <w:rPr>
          <w:rFonts w:ascii="Times New Roman" w:hAnsi="Times New Roman" w:cs="Times New Roman"/>
        </w:rPr>
        <w:t>яйственно- питьевого назначения;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-провести ревизию водопроводных сетей с целью выявления и исключения незаконного водопользования. </w:t>
      </w:r>
    </w:p>
    <w:p w:rsidR="00BD4C4B" w:rsidRDefault="00BD4C4B" w:rsidP="00661F97">
      <w:pPr>
        <w:autoSpaceDE w:val="0"/>
        <w:jc w:val="center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5. ЭКОЛОГИЧЕСКИЕ АСПЕКТЫ МЕРОПРИЯТИЙ ПО СТРОИТЕЛЬСТВУ РЕКОНСТРУКЦИИ И МОДЕРНИЗАЦИИ ОБЪЕКТОВ СИСТЕМ ВОДОСНАБЖЕНИЯ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Реконструкция и модернизация объектов систем водоснабжения не окажет значительного воздействия на условия землепользования, геологическую среду и экологическую ситуацию в районах производства работ.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Прокладка трассы реконструируемых сетей водопровода принята в створе или по следу существующей сети. Это наиболее экономичное и целесообразное решение задачи.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снижения негативного воздействия на окружающую среду, охраны и рационального использования природных ресурсов в период реконструкции и модернизации водопроводных сетей запланированы следующие мероприятия: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грунт от срезки растительного слоя складируется в специально отведенном месте и в минимальные сроки используется для обратной засыпки и рекультивации;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 окончании комплекса ремонтных работ  все временные сооружения подлежат разборке и вывозу;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строительный мусор и отходы производства подлежат вывозу на специальный полигон автотранспортом с укрытием брезентом или пленкой.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Негативное воздействие на атмосферный воздух во время строительных работ носит кратковременный характер. Для уменьшения выбросов в атмосферу загрязняющих веществ предусматриваются следующие мероприятия: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контроль за работой техники в период вынужденного простоя или технического перерыва в работе, стоянка техники в эти периоды разрешается только при неработающем двигателе;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рассредоточение во время работы строительных машин и механизмов, не задействованных в едином непрерывном технологическом процессе.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При реконструкции водопроводных сетей не происходит изменение рельефа, нарушение параметров поверхностного стока, гидрогеологических условий. Для исключения загрязнения  поверхностных и подземных вод предусмотрены следующие мероприятия: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 - строгое  соблюдение технологических режимов водозаборных сооружений артезианских скважин, сетей водопровода;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надежной эксплуатации, своевременной ревизии и ремонта всех звеньев системы водоснабжения, включая насосное и автоматическое оборудование;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устройство автоматизированной системы управления технологическими процессами, аварийной сигнализации и отключения электрооборудования в случае аварийной ситуации.</w:t>
      </w:r>
    </w:p>
    <w:p w:rsidR="00661F97" w:rsidRPr="00C07C02" w:rsidRDefault="00661F97" w:rsidP="00BD4C4B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Таким образом уровень негативного воздействия на окружающую среду будет минимальным и не нанесет значительного ущерба при условии выполнения запланированных мероприятий.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6 . ОЦЕНКА ОБЪЕМОВ КАПИТАЛЬНЫХ ВЛОЖЕНИЙ В НОВОЕ СТРОИТЕЛЬСТВО, РЕКОНСТРУКЦИЮ И МОДЕРНИЗАЦИЮ ОБЪЕКТОВ ЦЕНТРАЛИЗОВАННЫХ СИСТЕМ ВОДОСНАБЖЕНИЯ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Объем капитальных вложений на реконструкцию и модернизацию инженерных сетей и сооружений определяется по объектам-аналогам и видам работ.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Сметная стоимость реконструкции и модернизации основных объектов, инженерных сетей и сооружений  определена на основании проектных данных, чертежей и спецификаций физических объемов работ, прямым расчетом по расценкам ТЭР.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Финансовые затраты  на реконструкцию и модернизацию инженерных сетей и сооружений систем водоснабжения включают в себя расходы на следующие виды работ: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строительно-монтажные работы;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работы по замене оборудования и сетей с улучшением технико-экономических характеристик;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приобретение материалов и оборудования;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 мероприятия по энергосбережению и повышению энергетической эффективности систем водоснабжения.</w:t>
      </w:r>
    </w:p>
    <w:p w:rsidR="00661F97" w:rsidRPr="00BA439E" w:rsidRDefault="00661F97" w:rsidP="00D15ED5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Ориентировочный объем капитальных вложений на реконструкцию и модернизацию систем водоснабжения со</w:t>
      </w:r>
      <w:r w:rsidR="00D15ED5" w:rsidRPr="00BA439E">
        <w:rPr>
          <w:rFonts w:ascii="Times New Roman" w:hAnsi="Times New Roman" w:cs="Times New Roman"/>
        </w:rPr>
        <w:t>ставляет 5,5 миллионов рублей.</w:t>
      </w:r>
    </w:p>
    <w:p w:rsidR="00661F97" w:rsidRPr="00BA439E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Источники финансирования:</w:t>
      </w:r>
    </w:p>
    <w:p w:rsidR="00661F97" w:rsidRPr="00BA439E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- собственные средства ресурсоснабжающих организаций – 2,0 млн. руб.;</w:t>
      </w:r>
    </w:p>
    <w:p w:rsidR="00661F97" w:rsidRPr="00BA439E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- финансовые средства поселения – 0,5 млн.руб.;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 xml:space="preserve">-  внебюджетные источники (в </w:t>
      </w:r>
      <w:r w:rsidR="00BA439E" w:rsidRPr="00BA439E">
        <w:rPr>
          <w:rFonts w:ascii="Times New Roman" w:hAnsi="Times New Roman" w:cs="Times New Roman"/>
        </w:rPr>
        <w:t>т.ч. средства инвесторов) – 3,5</w:t>
      </w:r>
      <w:r w:rsidRPr="00BA439E">
        <w:rPr>
          <w:rFonts w:ascii="Times New Roman" w:hAnsi="Times New Roman" w:cs="Times New Roman"/>
        </w:rPr>
        <w:t xml:space="preserve"> млн.руб.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AA23FD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61F97" w:rsidRPr="00C07C02">
        <w:rPr>
          <w:rFonts w:ascii="Times New Roman" w:hAnsi="Times New Roman" w:cs="Times New Roman"/>
          <w:b/>
        </w:rPr>
        <w:t>. ПЕРЕЧЕНЬ ВЫЯВЛЕННЫХ БЕСХОЗЯЙНЫЙ ОБЪЕКТОВ ЦЕНТРАЛИЗОВАННЫХ СИСТЕМ ВОДОСНАБЖЕНИЯ</w:t>
      </w:r>
    </w:p>
    <w:p w:rsidR="00AA23FD" w:rsidRDefault="00AA23FD" w:rsidP="00AA23FD">
      <w:pPr>
        <w:pStyle w:val="afe"/>
        <w:spacing w:line="276" w:lineRule="auto"/>
        <w:ind w:right="219" w:firstLine="566"/>
        <w:jc w:val="both"/>
      </w:pPr>
      <w:r w:rsidRPr="00C07C02">
        <w:t xml:space="preserve">На территории муниципального образования </w:t>
      </w:r>
      <w:r w:rsidR="00AD6130">
        <w:t xml:space="preserve">бесхозяйное </w:t>
      </w:r>
      <w:r w:rsidRPr="00C07C02">
        <w:t>централизованное водоснабжение отсутствует.</w:t>
      </w:r>
    </w:p>
    <w:p w:rsidR="00AD6130" w:rsidRDefault="00AD6130" w:rsidP="00661F97">
      <w:pPr>
        <w:autoSpaceDE w:val="0"/>
        <w:jc w:val="center"/>
        <w:rPr>
          <w:rFonts w:ascii="Times New Roman" w:hAnsi="Times New Roman" w:cs="Times New Roman"/>
          <w:b/>
        </w:rPr>
      </w:pPr>
    </w:p>
    <w:p w:rsidR="00AD6130" w:rsidRDefault="00AD6130" w:rsidP="00661F97">
      <w:pPr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СХЕМА ВОДООТВЕДЕНИЯ</w:t>
      </w: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1. СУЩЕСТВУЮЩЕЕ ПОЛОЖЕНИЕ В СФЕРЕ ВОДООТВЕДЕНИЯ МУНИЦИПАЛЬНОГО ОБРАЗОВАНИЯ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661F97" w:rsidP="00BB51BC">
      <w:pPr>
        <w:numPr>
          <w:ilvl w:val="1"/>
          <w:numId w:val="15"/>
        </w:numPr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C07C02">
        <w:rPr>
          <w:rFonts w:ascii="Times New Roman" w:hAnsi="Times New Roman" w:cs="Times New Roman"/>
          <w:b/>
        </w:rPr>
        <w:t>Анализ действующих систем и сетей  водоотведения поселения и зоны их действия</w:t>
      </w:r>
    </w:p>
    <w:p w:rsidR="00661F97" w:rsidRPr="00C07C02" w:rsidRDefault="00D111C9" w:rsidP="00661F97">
      <w:pPr>
        <w:autoSpaceDE w:val="0"/>
        <w:ind w:left="-284" w:firstLine="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Водоотведение в </w:t>
      </w:r>
      <w:r w:rsidR="00661F97" w:rsidRPr="00C07C02">
        <w:rPr>
          <w:rFonts w:ascii="Times New Roman" w:hAnsi="Times New Roman" w:cs="Times New Roman"/>
        </w:rPr>
        <w:t>населенных пунктах поселения осуществляется через придомовые септики и выгребные ямы, откачиваются специальным автотранспортом.</w:t>
      </w:r>
    </w:p>
    <w:p w:rsidR="00D111C9" w:rsidRDefault="00D111C9" w:rsidP="00661F97">
      <w:pPr>
        <w:autoSpaceDE w:val="0"/>
        <w:ind w:left="-284" w:firstLine="284"/>
        <w:jc w:val="center"/>
        <w:rPr>
          <w:rFonts w:ascii="Times New Roman" w:hAnsi="Times New Roman" w:cs="Times New Roman"/>
        </w:rPr>
      </w:pP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Cs/>
        </w:rPr>
      </w:pPr>
    </w:p>
    <w:p w:rsidR="00661F97" w:rsidRPr="00C07C02" w:rsidRDefault="00D111C9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1F97" w:rsidRPr="00C07C02">
        <w:rPr>
          <w:rFonts w:ascii="Times New Roman" w:hAnsi="Times New Roman" w:cs="Times New Roman"/>
          <w:b/>
        </w:rPr>
        <w:t>. ПРЕДЛОЖЕНИЯ ПО СТРОИТЕЛЬСТВУ,  РЕКОНСТРУКЦИИ И МОДЕРНИЗАЦИИ (ТЕХНИЧЕСКОМУ ПЕРЕВООРУЖЕНИЮ) ОБЪЕКТОВ СИСТЕМ ВОДООТВЕДЕНИЯ</w:t>
      </w:r>
    </w:p>
    <w:p w:rsidR="00661F97" w:rsidRPr="00C07C02" w:rsidRDefault="000253A2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1F97" w:rsidRPr="00C07C02">
        <w:rPr>
          <w:rFonts w:ascii="Times New Roman" w:hAnsi="Times New Roman" w:cs="Times New Roman"/>
          <w:b/>
        </w:rPr>
        <w:t>.1 Основные направления, принципы,  задачи и целевые показатели развития централизованной системы водоотведения.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Раздел «Водоотведение» схемы водоснабжения и водоотведения поселения разработан в целях реализации государственной политики в сфере водоотведения,  направленной на улучшение качества жизни населения путем обеспечения бесперебойного и качественного водоотведения, снижение негативного воздействия на окружающую среду  путем повышения качества очистки сточных вод.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Принципами развития  централизованной системы водоотведения являются: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постоянное улучшение качества предоставления услуг водоотведения потребителям;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постоянное совершенствование системы водоотведения путем планирования, реализации, проверки и корректировки технических решений и мероприятий;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удовлетворение  потребностей  в обеспечении услугой водоотведения.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Основные задачи развития централизованной системы водоотведения: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полное прекращение сброса неочищенных сточных вод в водные объекты поселения, улучшение экологической ситуации;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новых очистных сооружений с применением современных технологий очистки сточных вод;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строительство новых и модернизация существующих канализационных сетей с целью повышения надежности и снижения количества отказов систем водоотведения;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повышение энергоэффективности систем водоотведения;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оборудование систем водоотведения приборами учета принимаемых сточных вод и их применение при осуществлении коммерческих расчетов;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доступности услуг водоотведения для новых потребителей.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 ходе реализации мероприятий схемы водоотведения планируется достижение следующих целевых показателей: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снижение негативного воздействия на окружающую среду;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повышение надежности и бесперебойности систем водоотведения;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повышение энергоэффективности систем водоотведения;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улучшение качества обслуживания потребителей;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обеспечение доступности услуг водоотведения.</w:t>
      </w:r>
    </w:p>
    <w:p w:rsidR="00661F97" w:rsidRPr="00C07C02" w:rsidRDefault="00661F97" w:rsidP="00661F97">
      <w:pPr>
        <w:tabs>
          <w:tab w:val="left" w:pos="567"/>
        </w:tabs>
        <w:autoSpaceDE w:val="0"/>
        <w:rPr>
          <w:rFonts w:ascii="Times New Roman" w:hAnsi="Times New Roman" w:cs="Times New Roman"/>
        </w:rPr>
      </w:pPr>
    </w:p>
    <w:p w:rsidR="00661F97" w:rsidRPr="00C07C02" w:rsidRDefault="000253A2" w:rsidP="00661F97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1F97" w:rsidRPr="00C07C02">
        <w:rPr>
          <w:rFonts w:ascii="Times New Roman" w:hAnsi="Times New Roman" w:cs="Times New Roman"/>
          <w:b/>
        </w:rPr>
        <w:t>.2 Основные мероприятия по реализации схемы водоотведения.</w:t>
      </w:r>
    </w:p>
    <w:p w:rsidR="00661F97" w:rsidRPr="00C07C02" w:rsidRDefault="00661F97" w:rsidP="00661F97">
      <w:pPr>
        <w:tabs>
          <w:tab w:val="left" w:pos="567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реализации схемы водоотведения необходимы следующие мероприятия:</w:t>
      </w:r>
    </w:p>
    <w:p w:rsidR="00661F97" w:rsidRPr="00C07C02" w:rsidRDefault="00661F97" w:rsidP="00BB51BC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Строительство очистных сооружений и канализационных сетей в</w:t>
      </w:r>
      <w:r w:rsidR="000625DB">
        <w:rPr>
          <w:rFonts w:ascii="Times New Roman" w:hAnsi="Times New Roman" w:cs="Times New Roman"/>
        </w:rPr>
        <w:t xml:space="preserve"> </w:t>
      </w:r>
      <w:r w:rsidR="000253A2">
        <w:rPr>
          <w:rFonts w:ascii="Times New Roman" w:hAnsi="Times New Roman" w:cs="Times New Roman"/>
        </w:rPr>
        <w:t xml:space="preserve">с. </w:t>
      </w:r>
      <w:r w:rsidR="000625DB">
        <w:rPr>
          <w:rFonts w:ascii="Times New Roman" w:hAnsi="Times New Roman" w:cs="Times New Roman"/>
        </w:rPr>
        <w:t>Костино и Ивановка</w:t>
      </w:r>
      <w:r w:rsidRPr="00C07C02">
        <w:rPr>
          <w:rFonts w:ascii="Times New Roman" w:hAnsi="Times New Roman" w:cs="Times New Roman"/>
        </w:rPr>
        <w:t>;</w:t>
      </w:r>
    </w:p>
    <w:p w:rsidR="000253A2" w:rsidRPr="00C07C02" w:rsidRDefault="00661F97" w:rsidP="000253A2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0253A2">
        <w:rPr>
          <w:rFonts w:ascii="Times New Roman" w:hAnsi="Times New Roman" w:cs="Times New Roman"/>
        </w:rPr>
        <w:t>Строительство очистных сооружений и канализационно-насосной станции в</w:t>
      </w:r>
      <w:r w:rsidR="000253A2">
        <w:rPr>
          <w:rFonts w:ascii="Times New Roman" w:hAnsi="Times New Roman" w:cs="Times New Roman"/>
        </w:rPr>
        <w:t xml:space="preserve"> </w:t>
      </w:r>
      <w:r w:rsidR="000625DB">
        <w:rPr>
          <w:rFonts w:ascii="Times New Roman" w:hAnsi="Times New Roman" w:cs="Times New Roman"/>
        </w:rPr>
        <w:t>с. Костино и Ивановка</w:t>
      </w:r>
      <w:r w:rsidR="000253A2" w:rsidRPr="00C07C02">
        <w:rPr>
          <w:rFonts w:ascii="Times New Roman" w:hAnsi="Times New Roman" w:cs="Times New Roman"/>
        </w:rPr>
        <w:t>;</w:t>
      </w:r>
    </w:p>
    <w:p w:rsidR="000253A2" w:rsidRPr="00C07C02" w:rsidRDefault="00661F97" w:rsidP="000253A2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0253A2">
        <w:rPr>
          <w:rFonts w:ascii="Times New Roman" w:hAnsi="Times New Roman" w:cs="Times New Roman"/>
        </w:rPr>
        <w:t xml:space="preserve">Реконструкция и модернизация сетей водоотведения и запорной арматуры </w:t>
      </w:r>
      <w:r w:rsidR="000625DB">
        <w:rPr>
          <w:rFonts w:ascii="Times New Roman" w:hAnsi="Times New Roman" w:cs="Times New Roman"/>
        </w:rPr>
        <w:t>с. Костино и Ивановка</w:t>
      </w:r>
      <w:r w:rsidR="000253A2" w:rsidRPr="00C07C02">
        <w:rPr>
          <w:rFonts w:ascii="Times New Roman" w:hAnsi="Times New Roman" w:cs="Times New Roman"/>
        </w:rPr>
        <w:t>;</w:t>
      </w:r>
    </w:p>
    <w:p w:rsidR="00661F97" w:rsidRPr="000253A2" w:rsidRDefault="00661F97" w:rsidP="00BB51BC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0253A2">
        <w:rPr>
          <w:rFonts w:ascii="Times New Roman" w:hAnsi="Times New Roman" w:cs="Times New Roman"/>
        </w:rPr>
        <w:t>Реконструкция и ремонт канализационных коллекторов и колодцев;</w:t>
      </w:r>
    </w:p>
    <w:p w:rsidR="00661F97" w:rsidRPr="00C07C02" w:rsidRDefault="00661F97" w:rsidP="00BB51BC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Обеспечение системы водоотведения технологическими приборами учета;</w:t>
      </w:r>
    </w:p>
    <w:p w:rsidR="00661F97" w:rsidRPr="00C07C02" w:rsidRDefault="00661F97" w:rsidP="00BB51BC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Установка на очистных сооружениях резервных источников энергоснабжения;</w:t>
      </w:r>
    </w:p>
    <w:p w:rsidR="00661F97" w:rsidRPr="00C07C02" w:rsidRDefault="00661F97" w:rsidP="00BB51BC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Строительство канализационных сетей для отвода поверхностных сточных вод;</w:t>
      </w:r>
    </w:p>
    <w:p w:rsidR="000253A2" w:rsidRDefault="00661F97" w:rsidP="000253A2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Определение  границ охранных зон сетей и сооружений централизованной системы водоотведения.</w:t>
      </w:r>
    </w:p>
    <w:p w:rsidR="000253A2" w:rsidRPr="000253A2" w:rsidRDefault="000253A2" w:rsidP="000253A2">
      <w:pPr>
        <w:tabs>
          <w:tab w:val="left" w:pos="567"/>
        </w:tabs>
        <w:suppressAutoHyphens/>
        <w:autoSpaceDE w:val="0"/>
        <w:jc w:val="both"/>
        <w:rPr>
          <w:rFonts w:ascii="Times New Roman" w:hAnsi="Times New Roman" w:cs="Times New Roman"/>
        </w:rPr>
      </w:pPr>
    </w:p>
    <w:p w:rsidR="00661F97" w:rsidRPr="00C07C02" w:rsidRDefault="000253A2" w:rsidP="00661F97">
      <w:pPr>
        <w:tabs>
          <w:tab w:val="left" w:pos="567"/>
        </w:tabs>
        <w:autoSpaceDE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61F97" w:rsidRPr="00C07C02">
        <w:rPr>
          <w:rFonts w:ascii="Times New Roman" w:hAnsi="Times New Roman" w:cs="Times New Roman"/>
          <w:b/>
        </w:rPr>
        <w:t>.3 Сведения об объектах, планируемых к новому строительству</w:t>
      </w:r>
    </w:p>
    <w:p w:rsidR="00661F97" w:rsidRPr="000253A2" w:rsidRDefault="00661F97" w:rsidP="000253A2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 целях обеспечения качества и надежности водоотведения, прекращения сброса неочищенных сточных вод, необходимо строительство очистных сооружений </w:t>
      </w:r>
      <w:r w:rsidR="000625DB">
        <w:rPr>
          <w:rFonts w:ascii="Times New Roman" w:hAnsi="Times New Roman" w:cs="Times New Roman"/>
        </w:rPr>
        <w:t>с. Костино и Ивановка</w:t>
      </w:r>
      <w:r w:rsidRPr="000253A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Предлагается осуществить строительство очистных сооружений биологической очистки и КНС с применением современных технологий. Преимуществом комплекса является их поэтапный запуск в эксплуатацию, универсальность монтажа и минимальная площадь застройки, а также предусмотрена система полной диспетчеризации. Все процессы очистки происходят в закрытых резервуарах. Не требуется постоянное присутствие оператора. Производительность  - от 24</w:t>
      </w:r>
      <w:r w:rsidR="00160D6A">
        <w:rPr>
          <w:rFonts w:ascii="Times New Roman" w:hAnsi="Times New Roman" w:cs="Times New Roman"/>
        </w:rPr>
        <w:t xml:space="preserve"> </w:t>
      </w:r>
      <w:r w:rsidRPr="00C07C02">
        <w:rPr>
          <w:rFonts w:ascii="Times New Roman" w:hAnsi="Times New Roman" w:cs="Times New Roman"/>
        </w:rPr>
        <w:t>м³ до 600</w:t>
      </w:r>
      <w:r w:rsidR="00160D6A">
        <w:rPr>
          <w:rFonts w:ascii="Times New Roman" w:hAnsi="Times New Roman" w:cs="Times New Roman"/>
        </w:rPr>
        <w:t xml:space="preserve"> </w:t>
      </w:r>
      <w:r w:rsidRPr="00C07C02">
        <w:rPr>
          <w:rFonts w:ascii="Times New Roman" w:hAnsi="Times New Roman" w:cs="Times New Roman"/>
        </w:rPr>
        <w:t xml:space="preserve">м³ в сутки. </w:t>
      </w:r>
    </w:p>
    <w:p w:rsidR="000253A2" w:rsidRDefault="000253A2" w:rsidP="00661F97">
      <w:pPr>
        <w:autoSpaceDE w:val="0"/>
        <w:jc w:val="center"/>
        <w:rPr>
          <w:rFonts w:ascii="Times New Roman" w:hAnsi="Times New Roman" w:cs="Times New Roman"/>
        </w:rPr>
      </w:pPr>
    </w:p>
    <w:p w:rsidR="00661F97" w:rsidRPr="00C07C02" w:rsidRDefault="000253A2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2.4 Сведения о </w:t>
      </w:r>
      <w:r w:rsidR="00661F97" w:rsidRPr="00C07C02">
        <w:rPr>
          <w:rFonts w:ascii="Times New Roman" w:hAnsi="Times New Roman" w:cs="Times New Roman"/>
          <w:b/>
        </w:rPr>
        <w:t>новом строительств</w:t>
      </w:r>
      <w:r>
        <w:rPr>
          <w:rFonts w:ascii="Times New Roman" w:hAnsi="Times New Roman" w:cs="Times New Roman"/>
          <w:b/>
        </w:rPr>
        <w:t>е</w:t>
      </w:r>
      <w:r w:rsidR="00661F97" w:rsidRPr="00C07C02">
        <w:rPr>
          <w:rFonts w:ascii="Times New Roman" w:hAnsi="Times New Roman" w:cs="Times New Roman"/>
          <w:b/>
        </w:rPr>
        <w:t xml:space="preserve"> канализационных сетях</w:t>
      </w:r>
    </w:p>
    <w:p w:rsidR="000253A2" w:rsidRPr="00C07C02" w:rsidRDefault="00661F97" w:rsidP="000253A2">
      <w:pPr>
        <w:numPr>
          <w:ilvl w:val="0"/>
          <w:numId w:val="1"/>
        </w:numPr>
        <w:tabs>
          <w:tab w:val="left" w:pos="567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обеспечения сбора и транспортировки сточных вод в поселении, а также для обеспечения нормативной надежности водоотведения, предлагается новое строительство канализационных сетей и объектов на них в</w:t>
      </w:r>
      <w:r w:rsidR="000253A2">
        <w:rPr>
          <w:rFonts w:ascii="Times New Roman" w:hAnsi="Times New Roman" w:cs="Times New Roman"/>
        </w:rPr>
        <w:t xml:space="preserve"> </w:t>
      </w:r>
      <w:r w:rsidR="000625DB">
        <w:rPr>
          <w:rFonts w:ascii="Times New Roman" w:hAnsi="Times New Roman" w:cs="Times New Roman"/>
        </w:rPr>
        <w:t>с. Костино и Ивановка</w:t>
      </w:r>
      <w:r w:rsidR="000253A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0253A2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61F97" w:rsidRPr="00C07C02">
        <w:rPr>
          <w:rFonts w:ascii="Times New Roman" w:hAnsi="Times New Roman" w:cs="Times New Roman"/>
          <w:b/>
        </w:rPr>
        <w:t>. ЭКОЛОГИЧЕСКИЕ АСПЕКТЫ МЕРОПРИЯТИЙ ПО СТРОИТЕЛЬСТВУ И РЕКОНСТРУКЦИИ ОБЪЕКТОВ СИСТЕМ  ВОДООТВЕДЕНИЯ И ОЧИСТКИ СТОЧНЫХ ВОД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Строительство и реконструкция объектов систем водоотведения и очистки сточных вод не окажет значительного воздействия на условия землепользования и окружающую среду.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предотвращения негативного воздействия на окружающую среду  в период строительства и реконструкции запланированы следующие мероприятия: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грунт от срезки растительного слоя на базовой строительной площадке складируется в специально отведенном месте и в минимальные сроки используется для обратной засыпки и рекультивации;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по окончании комплекса ремонтных работ все временные сооружения базовой строительной площадки подлежат разборке и вывозу.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Воздействия на атмосферный воздух в период строительства и реконструкции носит кратковременный характер. Для уменьшения выбросов загрязняющих веществ в атмосферу предусматриваются следующие мероприятия: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контроль за работой техники в период вынужденного простоя или технического перерыва в работе, стоянка техники разрешается только при неработающем двигателе;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рассредоточение во время работы строительных машин и механизмов не задействованных в едином непрерывном технологическом процессе;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вывоз на спецполигон строительного мусора и отходов производить автотранспортом с укрытием брезентом или пленкой.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При строительстве сетей водоотвода не происходит изменение рельефа, нарушение параметров поверхностного стока, гидрогеологических условий. Строительство будет вестись на территории ранее подвергшейся техногенному воздействию. Вследствие этого отрицательное воздействие на растительность и животный мир будет крайне незначительным и не окажет существенного влияния на окружающую среду</w:t>
      </w:r>
      <w:r w:rsidR="000253A2">
        <w:rPr>
          <w:rFonts w:ascii="Times New Roman" w:hAnsi="Times New Roman" w:cs="Times New Roman"/>
        </w:rPr>
        <w:t>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0253A2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1F97" w:rsidRPr="00C07C02">
        <w:rPr>
          <w:rFonts w:ascii="Times New Roman" w:hAnsi="Times New Roman" w:cs="Times New Roman"/>
          <w:b/>
        </w:rPr>
        <w:t>. ОЦЕНКА ПОТРЕБНОСТЕЙ В КАПИТАЛЬНЫХ ВЛОЖЕНИЯХ В СТРОИТЕЛЬСТВО, РЕКОНСТРУКЦИЮ И МОДЕРНИЗАЦИЮ ОБЪЕКТОВ ЦЕНТРАЛИЗОВАННОЙ СИСТЕМЫ ВОДООТВЕДЕНИЯ</w:t>
      </w:r>
    </w:p>
    <w:p w:rsidR="00661F97" w:rsidRPr="00C07C02" w:rsidRDefault="000253A2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1F97" w:rsidRPr="00C07C02">
        <w:rPr>
          <w:rFonts w:ascii="Times New Roman" w:hAnsi="Times New Roman" w:cs="Times New Roman"/>
          <w:b/>
        </w:rPr>
        <w:t>.1 Объемы капитальных вложений для строительства систем водоотведения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В объем капитальных вложений включается весь комплекс расходов, связанных с новым строительством: 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проектно-изыскательские работы;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строительно-монтажные работы;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материалы и оборудование;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пусконаладочные работы;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- обустройство санитарно- защитных зон.</w:t>
      </w:r>
    </w:p>
    <w:p w:rsidR="00661F97" w:rsidRPr="00C07C02" w:rsidRDefault="00661F97" w:rsidP="000253A2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Ориентировочная стоимость строительства очистных сооружений в</w:t>
      </w:r>
      <w:r w:rsidR="00160D6A">
        <w:rPr>
          <w:rFonts w:ascii="Times New Roman" w:hAnsi="Times New Roman" w:cs="Times New Roman"/>
        </w:rPr>
        <w:t xml:space="preserve"> </w:t>
      </w:r>
      <w:r w:rsidR="000253A2" w:rsidRPr="00160D6A">
        <w:rPr>
          <w:rFonts w:ascii="Times New Roman" w:hAnsi="Times New Roman" w:cs="Times New Roman"/>
        </w:rPr>
        <w:t xml:space="preserve">с. </w:t>
      </w:r>
      <w:r w:rsidR="00160D6A" w:rsidRPr="00160D6A">
        <w:rPr>
          <w:rFonts w:ascii="Times New Roman" w:hAnsi="Times New Roman" w:cs="Times New Roman"/>
        </w:rPr>
        <w:t>Ивановка – 6</w:t>
      </w:r>
      <w:r w:rsidRPr="00160D6A">
        <w:rPr>
          <w:rFonts w:ascii="Times New Roman" w:hAnsi="Times New Roman" w:cs="Times New Roman"/>
        </w:rPr>
        <w:t xml:space="preserve"> миллионов рублей, в </w:t>
      </w:r>
      <w:r w:rsidR="000253A2" w:rsidRPr="00160D6A">
        <w:rPr>
          <w:rFonts w:ascii="Times New Roman" w:hAnsi="Times New Roman" w:cs="Times New Roman"/>
        </w:rPr>
        <w:t xml:space="preserve">с. </w:t>
      </w:r>
      <w:r w:rsidR="00160D6A" w:rsidRPr="00160D6A">
        <w:rPr>
          <w:rFonts w:ascii="Times New Roman" w:hAnsi="Times New Roman" w:cs="Times New Roman"/>
        </w:rPr>
        <w:t>Костино</w:t>
      </w:r>
      <w:r w:rsidR="000253A2" w:rsidRPr="00160D6A">
        <w:rPr>
          <w:rFonts w:ascii="Times New Roman" w:hAnsi="Times New Roman" w:cs="Times New Roman"/>
        </w:rPr>
        <w:t xml:space="preserve"> – </w:t>
      </w:r>
      <w:r w:rsidR="00160D6A" w:rsidRPr="00160D6A">
        <w:rPr>
          <w:rFonts w:ascii="Times New Roman" w:hAnsi="Times New Roman" w:cs="Times New Roman"/>
        </w:rPr>
        <w:t>18</w:t>
      </w:r>
      <w:r w:rsidR="000253A2" w:rsidRPr="00160D6A">
        <w:rPr>
          <w:rFonts w:ascii="Times New Roman" w:hAnsi="Times New Roman" w:cs="Times New Roman"/>
        </w:rPr>
        <w:t xml:space="preserve"> миллионов рублей.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0253A2" w:rsidP="00661F97">
      <w:pPr>
        <w:tabs>
          <w:tab w:val="left" w:pos="142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1F97" w:rsidRPr="00C07C02">
        <w:rPr>
          <w:rFonts w:ascii="Times New Roman" w:hAnsi="Times New Roman" w:cs="Times New Roman"/>
          <w:b/>
        </w:rPr>
        <w:t>.2 Объемы капитальных вложений  для строительства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Стоимость работ будет откорректирована после разработки проектно-сметной документации.  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22257E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1F97" w:rsidRPr="00C07C02">
        <w:rPr>
          <w:rFonts w:ascii="Times New Roman" w:hAnsi="Times New Roman" w:cs="Times New Roman"/>
          <w:b/>
        </w:rPr>
        <w:t>.3 Источники финансирования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 xml:space="preserve">Ориентировочный объем капитальных вложений на строительство, реконструкцию и модернизацию систем водоотведения составляет </w:t>
      </w:r>
      <w:r w:rsidR="00160D6A">
        <w:rPr>
          <w:rFonts w:ascii="Times New Roman" w:hAnsi="Times New Roman" w:cs="Times New Roman"/>
        </w:rPr>
        <w:t xml:space="preserve">24 </w:t>
      </w:r>
      <w:r w:rsidRPr="00160D6A">
        <w:rPr>
          <w:rFonts w:ascii="Times New Roman" w:hAnsi="Times New Roman" w:cs="Times New Roman"/>
        </w:rPr>
        <w:t>млн.руб.</w:t>
      </w:r>
      <w:r w:rsidRPr="00C07C02">
        <w:rPr>
          <w:rFonts w:ascii="Times New Roman" w:hAnsi="Times New Roman" w:cs="Times New Roman"/>
        </w:rPr>
        <w:t xml:space="preserve"> 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Для реализации мероприятий схемы водоотведения предусматриваются следующие источники финансирования:</w:t>
      </w:r>
    </w:p>
    <w:p w:rsidR="00661F97" w:rsidRPr="00BA439E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- бюджетные средства поселения – 1,0 млн.руб.;</w:t>
      </w:r>
    </w:p>
    <w:p w:rsidR="00661F97" w:rsidRPr="00BA439E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- собственные средства р</w:t>
      </w:r>
      <w:r w:rsidR="00160D6A" w:rsidRPr="00BA439E">
        <w:rPr>
          <w:rFonts w:ascii="Times New Roman" w:hAnsi="Times New Roman" w:cs="Times New Roman"/>
        </w:rPr>
        <w:t>есурсоснабжающей организации – 4</w:t>
      </w:r>
      <w:r w:rsidRPr="00BA439E">
        <w:rPr>
          <w:rFonts w:ascii="Times New Roman" w:hAnsi="Times New Roman" w:cs="Times New Roman"/>
        </w:rPr>
        <w:t>,0 млн.руб.;</w:t>
      </w:r>
    </w:p>
    <w:p w:rsidR="00661F97" w:rsidRPr="00C07C02" w:rsidRDefault="00661F97" w:rsidP="00661F97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BA439E">
        <w:rPr>
          <w:rFonts w:ascii="Times New Roman" w:hAnsi="Times New Roman" w:cs="Times New Roman"/>
        </w:rPr>
        <w:t>- внебюджетные средства (в то</w:t>
      </w:r>
      <w:r w:rsidR="00160D6A" w:rsidRPr="00BA439E">
        <w:rPr>
          <w:rFonts w:ascii="Times New Roman" w:hAnsi="Times New Roman" w:cs="Times New Roman"/>
        </w:rPr>
        <w:t>м числе средства инвесторов) – 19</w:t>
      </w:r>
      <w:r w:rsidRPr="00BA439E">
        <w:rPr>
          <w:rFonts w:ascii="Times New Roman" w:hAnsi="Times New Roman" w:cs="Times New Roman"/>
        </w:rPr>
        <w:t>,0 млн.руб.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</w:rPr>
      </w:pPr>
    </w:p>
    <w:p w:rsidR="00661F97" w:rsidRPr="00C07C02" w:rsidRDefault="00AD6130" w:rsidP="00661F97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61F97" w:rsidRPr="00C07C02">
        <w:rPr>
          <w:rFonts w:ascii="Times New Roman" w:hAnsi="Times New Roman" w:cs="Times New Roman"/>
          <w:b/>
        </w:rPr>
        <w:t>. ПЕРЕЧЕНЬ ВЫЯВЛЕННЫХ БЕСХОЗЯЙНЫХ ОБЪЕКТОВ ЦЕНТРАЛИЗОВАННОЙ СИСТЕМЫ ВОДООТВЕДЕНИЯ</w:t>
      </w:r>
    </w:p>
    <w:p w:rsidR="00661F97" w:rsidRPr="00C07C02" w:rsidRDefault="00661F97" w:rsidP="00661F97">
      <w:pPr>
        <w:autoSpaceDE w:val="0"/>
        <w:rPr>
          <w:rFonts w:ascii="Times New Roman" w:hAnsi="Times New Roman" w:cs="Times New Roman"/>
          <w:b/>
        </w:rPr>
      </w:pPr>
    </w:p>
    <w:p w:rsidR="00661F97" w:rsidRPr="00C07C02" w:rsidRDefault="00661F97" w:rsidP="00AD6130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C07C02">
        <w:rPr>
          <w:rFonts w:ascii="Times New Roman" w:hAnsi="Times New Roman" w:cs="Times New Roman"/>
        </w:rPr>
        <w:t>Выявленные бесхозяйные объекты централизованной системы водоотведения отсутствуют.</w:t>
      </w:r>
    </w:p>
    <w:p w:rsidR="00C5048B" w:rsidRPr="00C07C02" w:rsidRDefault="00C5048B" w:rsidP="00C5048B">
      <w:pPr>
        <w:ind w:firstLine="567"/>
        <w:jc w:val="center"/>
        <w:rPr>
          <w:rFonts w:ascii="Times New Roman" w:hAnsi="Times New Roman" w:cs="Times New Roman"/>
          <w:b/>
        </w:rPr>
      </w:pPr>
    </w:p>
    <w:sectPr w:rsidR="00C5048B" w:rsidRPr="00C07C02" w:rsidSect="00661F97">
      <w:footerReference w:type="default" r:id="rId12"/>
      <w:type w:val="continuous"/>
      <w:pgSz w:w="11905" w:h="16837"/>
      <w:pgMar w:top="1134" w:right="848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73" w:rsidRDefault="002A1873" w:rsidP="00241E94">
      <w:r>
        <w:separator/>
      </w:r>
    </w:p>
  </w:endnote>
  <w:endnote w:type="continuationSeparator" w:id="0">
    <w:p w:rsidR="002A1873" w:rsidRDefault="002A1873" w:rsidP="0024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A0" w:rsidRDefault="006B4916" w:rsidP="00790BB0">
    <w:pPr>
      <w:pStyle w:val="af6"/>
      <w:tabs>
        <w:tab w:val="clear" w:pos="4677"/>
        <w:tab w:val="clear" w:pos="9355"/>
        <w:tab w:val="right" w:pos="8996"/>
      </w:tabs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7079615</wp:posOffset>
              </wp:positionH>
              <wp:positionV relativeFrom="paragraph">
                <wp:posOffset>635</wp:posOffset>
              </wp:positionV>
              <wp:extent cx="152400" cy="174625"/>
              <wp:effectExtent l="2540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8A0" w:rsidRDefault="00C648A0">
                          <w:pPr>
                            <w:pStyle w:val="af6"/>
                          </w:pPr>
                          <w:r>
                            <w:rPr>
                              <w:rStyle w:val="afc"/>
                            </w:rPr>
                            <w:fldChar w:fldCharType="begin"/>
                          </w:r>
                          <w:r>
                            <w:rPr>
                              <w:rStyle w:val="afc"/>
                            </w:rPr>
                            <w:instrText xml:space="preserve"> PAGE </w:instrText>
                          </w:r>
                          <w:r>
                            <w:rPr>
                              <w:rStyle w:val="afc"/>
                            </w:rPr>
                            <w:fldChar w:fldCharType="separate"/>
                          </w:r>
                          <w:r w:rsidR="002A1873">
                            <w:rPr>
                              <w:rStyle w:val="afc"/>
                              <w:noProof/>
                            </w:rPr>
                            <w:t>1</w:t>
                          </w:r>
                          <w:r>
                            <w:rPr>
                              <w:rStyle w:val="af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mZ4kTbAAAACQEAAA8AAAAAAAAAAAAAAAAA4QQAAGRycy9kb3ducmV2LnhtbFBLBQYAAAAABAAE&#10;APMAAADpBQAAAAA=&#10;" stroked="f">
              <v:fill opacity="0"/>
              <v:textbox inset="0,0,0,0">
                <w:txbxContent>
                  <w:p w:rsidR="00C648A0" w:rsidRDefault="00C648A0">
                    <w:pPr>
                      <w:pStyle w:val="af6"/>
                    </w:pPr>
                    <w:r>
                      <w:rPr>
                        <w:rStyle w:val="afc"/>
                      </w:rPr>
                      <w:fldChar w:fldCharType="begin"/>
                    </w:r>
                    <w:r>
                      <w:rPr>
                        <w:rStyle w:val="afc"/>
                      </w:rPr>
                      <w:instrText xml:space="preserve"> PAGE </w:instrText>
                    </w:r>
                    <w:r>
                      <w:rPr>
                        <w:rStyle w:val="afc"/>
                      </w:rPr>
                      <w:fldChar w:fldCharType="separate"/>
                    </w:r>
                    <w:r w:rsidR="002A1873">
                      <w:rPr>
                        <w:rStyle w:val="afc"/>
                        <w:noProof/>
                      </w:rPr>
                      <w:t>1</w:t>
                    </w:r>
                    <w:r>
                      <w:rPr>
                        <w:rStyle w:val="afc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73" w:rsidRDefault="002A1873"/>
  </w:footnote>
  <w:footnote w:type="continuationSeparator" w:id="0">
    <w:p w:rsidR="002A1873" w:rsidRDefault="002A1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9A0"/>
    <w:multiLevelType w:val="hybridMultilevel"/>
    <w:tmpl w:val="89C0F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1AB9"/>
    <w:multiLevelType w:val="hybridMultilevel"/>
    <w:tmpl w:val="1E700E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B3A0D"/>
    <w:multiLevelType w:val="hybridMultilevel"/>
    <w:tmpl w:val="7EC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4D8F"/>
    <w:multiLevelType w:val="multilevel"/>
    <w:tmpl w:val="417A66D0"/>
    <w:styleLink w:val="WW8Num20"/>
    <w:lvl w:ilvl="0">
      <w:numFmt w:val="bullet"/>
      <w:lvlText w:val=""/>
      <w:lvlJc w:val="left"/>
      <w:pPr>
        <w:ind w:left="1713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36E48BC"/>
    <w:multiLevelType w:val="hybridMultilevel"/>
    <w:tmpl w:val="96EC6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0B6C"/>
    <w:multiLevelType w:val="hybridMultilevel"/>
    <w:tmpl w:val="01A2F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4162D"/>
    <w:multiLevelType w:val="multilevel"/>
    <w:tmpl w:val="460EEFDC"/>
    <w:lvl w:ilvl="0">
      <w:start w:val="1"/>
      <w:numFmt w:val="decimal"/>
      <w:lvlText w:val="%1"/>
      <w:lvlJc w:val="left"/>
      <w:pPr>
        <w:ind w:left="30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right"/>
      </w:pPr>
      <w:rPr>
        <w:rFonts w:ascii="Calibri" w:eastAsia="Times New Roman" w:hAnsi="Calibri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7">
    <w:nsid w:val="4A600147"/>
    <w:multiLevelType w:val="hybridMultilevel"/>
    <w:tmpl w:val="26D8B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864C6"/>
    <w:multiLevelType w:val="multilevel"/>
    <w:tmpl w:val="B810E220"/>
    <w:styleLink w:val="WW8Num26"/>
    <w:lvl w:ilvl="0">
      <w:numFmt w:val="bullet"/>
      <w:lvlText w:val=""/>
      <w:lvlJc w:val="left"/>
      <w:pPr>
        <w:ind w:left="171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099550D"/>
    <w:multiLevelType w:val="hybridMultilevel"/>
    <w:tmpl w:val="42DE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F13DD"/>
    <w:multiLevelType w:val="hybridMultilevel"/>
    <w:tmpl w:val="19DC93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D07C02"/>
    <w:multiLevelType w:val="multilevel"/>
    <w:tmpl w:val="33324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70956678"/>
    <w:multiLevelType w:val="hybridMultilevel"/>
    <w:tmpl w:val="80ACE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91B39"/>
    <w:multiLevelType w:val="hybridMultilevel"/>
    <w:tmpl w:val="0CEE6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C3CF9"/>
    <w:multiLevelType w:val="hybridMultilevel"/>
    <w:tmpl w:val="DAFC8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4"/>
    <w:rsid w:val="00000555"/>
    <w:rsid w:val="000157FC"/>
    <w:rsid w:val="000253A2"/>
    <w:rsid w:val="00031D78"/>
    <w:rsid w:val="000330AC"/>
    <w:rsid w:val="000338DF"/>
    <w:rsid w:val="00037453"/>
    <w:rsid w:val="0004662E"/>
    <w:rsid w:val="00051072"/>
    <w:rsid w:val="00054DC5"/>
    <w:rsid w:val="0005792C"/>
    <w:rsid w:val="000625DB"/>
    <w:rsid w:val="0006373C"/>
    <w:rsid w:val="0009177D"/>
    <w:rsid w:val="000A15C4"/>
    <w:rsid w:val="000A2DAF"/>
    <w:rsid w:val="000A3197"/>
    <w:rsid w:val="000A631A"/>
    <w:rsid w:val="000B2ABD"/>
    <w:rsid w:val="000B58F6"/>
    <w:rsid w:val="000B63A5"/>
    <w:rsid w:val="000C3E0D"/>
    <w:rsid w:val="000D1F55"/>
    <w:rsid w:val="000D48C1"/>
    <w:rsid w:val="000D5DB2"/>
    <w:rsid w:val="000E08D1"/>
    <w:rsid w:val="000F3462"/>
    <w:rsid w:val="001055EB"/>
    <w:rsid w:val="00112607"/>
    <w:rsid w:val="00114AC9"/>
    <w:rsid w:val="00115C8D"/>
    <w:rsid w:val="00120A34"/>
    <w:rsid w:val="00124AC8"/>
    <w:rsid w:val="0012514A"/>
    <w:rsid w:val="00125717"/>
    <w:rsid w:val="00127552"/>
    <w:rsid w:val="00132F3E"/>
    <w:rsid w:val="00135C19"/>
    <w:rsid w:val="00135D21"/>
    <w:rsid w:val="0013684E"/>
    <w:rsid w:val="00140A4F"/>
    <w:rsid w:val="001454AA"/>
    <w:rsid w:val="00152321"/>
    <w:rsid w:val="00155109"/>
    <w:rsid w:val="001578B3"/>
    <w:rsid w:val="00160B0D"/>
    <w:rsid w:val="00160D6A"/>
    <w:rsid w:val="001735F6"/>
    <w:rsid w:val="001740FB"/>
    <w:rsid w:val="00175F6F"/>
    <w:rsid w:val="00184AF2"/>
    <w:rsid w:val="00185C9E"/>
    <w:rsid w:val="00187223"/>
    <w:rsid w:val="00191067"/>
    <w:rsid w:val="001910C8"/>
    <w:rsid w:val="0019236D"/>
    <w:rsid w:val="00193A70"/>
    <w:rsid w:val="001A2672"/>
    <w:rsid w:val="001A5661"/>
    <w:rsid w:val="001B24F0"/>
    <w:rsid w:val="001B304D"/>
    <w:rsid w:val="001B5B99"/>
    <w:rsid w:val="001C4525"/>
    <w:rsid w:val="001D51EF"/>
    <w:rsid w:val="001E50BA"/>
    <w:rsid w:val="001F14B0"/>
    <w:rsid w:val="001F2766"/>
    <w:rsid w:val="0020063F"/>
    <w:rsid w:val="0020095C"/>
    <w:rsid w:val="00202784"/>
    <w:rsid w:val="002074A7"/>
    <w:rsid w:val="002126F1"/>
    <w:rsid w:val="0022257E"/>
    <w:rsid w:val="00225DA2"/>
    <w:rsid w:val="00227348"/>
    <w:rsid w:val="00241E94"/>
    <w:rsid w:val="002438F9"/>
    <w:rsid w:val="0024672C"/>
    <w:rsid w:val="00250014"/>
    <w:rsid w:val="00251C37"/>
    <w:rsid w:val="002664EB"/>
    <w:rsid w:val="0026693C"/>
    <w:rsid w:val="00270AB7"/>
    <w:rsid w:val="00271A4C"/>
    <w:rsid w:val="00271FF9"/>
    <w:rsid w:val="0028384E"/>
    <w:rsid w:val="00293999"/>
    <w:rsid w:val="002A1873"/>
    <w:rsid w:val="002B1F87"/>
    <w:rsid w:val="002B654A"/>
    <w:rsid w:val="002C77C7"/>
    <w:rsid w:val="002D1C02"/>
    <w:rsid w:val="002D44BE"/>
    <w:rsid w:val="002D6B49"/>
    <w:rsid w:val="002E2128"/>
    <w:rsid w:val="002E48E0"/>
    <w:rsid w:val="002E674B"/>
    <w:rsid w:val="002E7BF6"/>
    <w:rsid w:val="003159CE"/>
    <w:rsid w:val="0032053E"/>
    <w:rsid w:val="00323C5E"/>
    <w:rsid w:val="00330E40"/>
    <w:rsid w:val="003343BC"/>
    <w:rsid w:val="0033565F"/>
    <w:rsid w:val="0033785F"/>
    <w:rsid w:val="00337DB7"/>
    <w:rsid w:val="003435E5"/>
    <w:rsid w:val="00357BB3"/>
    <w:rsid w:val="003668AA"/>
    <w:rsid w:val="0037565C"/>
    <w:rsid w:val="00383545"/>
    <w:rsid w:val="0038607D"/>
    <w:rsid w:val="0038609C"/>
    <w:rsid w:val="003A14CC"/>
    <w:rsid w:val="003A2848"/>
    <w:rsid w:val="003B2401"/>
    <w:rsid w:val="003B3809"/>
    <w:rsid w:val="003B4F07"/>
    <w:rsid w:val="003D2653"/>
    <w:rsid w:val="003D3E5D"/>
    <w:rsid w:val="003E4953"/>
    <w:rsid w:val="003F1649"/>
    <w:rsid w:val="003F4508"/>
    <w:rsid w:val="003F513F"/>
    <w:rsid w:val="003F7891"/>
    <w:rsid w:val="00403C13"/>
    <w:rsid w:val="00410182"/>
    <w:rsid w:val="004138F1"/>
    <w:rsid w:val="00415A3D"/>
    <w:rsid w:val="004216B9"/>
    <w:rsid w:val="004252B9"/>
    <w:rsid w:val="004329F7"/>
    <w:rsid w:val="004414A3"/>
    <w:rsid w:val="004469A7"/>
    <w:rsid w:val="00447E98"/>
    <w:rsid w:val="004542ED"/>
    <w:rsid w:val="004550F8"/>
    <w:rsid w:val="004552FB"/>
    <w:rsid w:val="00457A62"/>
    <w:rsid w:val="00465FD0"/>
    <w:rsid w:val="0047163F"/>
    <w:rsid w:val="00491114"/>
    <w:rsid w:val="00496CE3"/>
    <w:rsid w:val="004A5364"/>
    <w:rsid w:val="004B2ECF"/>
    <w:rsid w:val="004B52A2"/>
    <w:rsid w:val="004C29E0"/>
    <w:rsid w:val="004E0A88"/>
    <w:rsid w:val="004E1DDF"/>
    <w:rsid w:val="004F7534"/>
    <w:rsid w:val="00513210"/>
    <w:rsid w:val="00513AAE"/>
    <w:rsid w:val="00517516"/>
    <w:rsid w:val="0053493F"/>
    <w:rsid w:val="00543C8D"/>
    <w:rsid w:val="00563629"/>
    <w:rsid w:val="00573C7D"/>
    <w:rsid w:val="00585D38"/>
    <w:rsid w:val="005874DE"/>
    <w:rsid w:val="00596297"/>
    <w:rsid w:val="00596E05"/>
    <w:rsid w:val="005A083D"/>
    <w:rsid w:val="005A1771"/>
    <w:rsid w:val="005A3632"/>
    <w:rsid w:val="005A5E41"/>
    <w:rsid w:val="005B4579"/>
    <w:rsid w:val="005C3E53"/>
    <w:rsid w:val="005D5EC3"/>
    <w:rsid w:val="005D6BDA"/>
    <w:rsid w:val="005D6E6C"/>
    <w:rsid w:val="005E5E8F"/>
    <w:rsid w:val="005E6EBD"/>
    <w:rsid w:val="005F356A"/>
    <w:rsid w:val="005F4267"/>
    <w:rsid w:val="0060597B"/>
    <w:rsid w:val="00605FBE"/>
    <w:rsid w:val="006102DC"/>
    <w:rsid w:val="00614F3B"/>
    <w:rsid w:val="00617F59"/>
    <w:rsid w:val="00633ECD"/>
    <w:rsid w:val="00642F7A"/>
    <w:rsid w:val="0065164A"/>
    <w:rsid w:val="00652C05"/>
    <w:rsid w:val="00654604"/>
    <w:rsid w:val="006554BB"/>
    <w:rsid w:val="00655F4D"/>
    <w:rsid w:val="00657CEA"/>
    <w:rsid w:val="00660209"/>
    <w:rsid w:val="00661497"/>
    <w:rsid w:val="00661F97"/>
    <w:rsid w:val="006621D1"/>
    <w:rsid w:val="00663D34"/>
    <w:rsid w:val="00670741"/>
    <w:rsid w:val="00672B6F"/>
    <w:rsid w:val="00674BE8"/>
    <w:rsid w:val="00687B9E"/>
    <w:rsid w:val="0069255F"/>
    <w:rsid w:val="006A0256"/>
    <w:rsid w:val="006A2D9C"/>
    <w:rsid w:val="006A5CEC"/>
    <w:rsid w:val="006B4916"/>
    <w:rsid w:val="006B5CA7"/>
    <w:rsid w:val="006C0A83"/>
    <w:rsid w:val="006C5E1B"/>
    <w:rsid w:val="006C5EFB"/>
    <w:rsid w:val="006D0EE2"/>
    <w:rsid w:val="006D16C0"/>
    <w:rsid w:val="006E01A0"/>
    <w:rsid w:val="006E0CAF"/>
    <w:rsid w:val="006E37CB"/>
    <w:rsid w:val="006E6059"/>
    <w:rsid w:val="006E6C60"/>
    <w:rsid w:val="006F1908"/>
    <w:rsid w:val="007035E2"/>
    <w:rsid w:val="00713F0A"/>
    <w:rsid w:val="0071600C"/>
    <w:rsid w:val="00720137"/>
    <w:rsid w:val="007211EB"/>
    <w:rsid w:val="00722AD1"/>
    <w:rsid w:val="00732240"/>
    <w:rsid w:val="00740D15"/>
    <w:rsid w:val="00746017"/>
    <w:rsid w:val="007462BD"/>
    <w:rsid w:val="00755AD0"/>
    <w:rsid w:val="00762043"/>
    <w:rsid w:val="00763CB0"/>
    <w:rsid w:val="00771DA0"/>
    <w:rsid w:val="00773430"/>
    <w:rsid w:val="0077401B"/>
    <w:rsid w:val="00776E01"/>
    <w:rsid w:val="007771DA"/>
    <w:rsid w:val="00784CD8"/>
    <w:rsid w:val="00790BB0"/>
    <w:rsid w:val="00792825"/>
    <w:rsid w:val="007949FB"/>
    <w:rsid w:val="007A1DC5"/>
    <w:rsid w:val="007A5BC4"/>
    <w:rsid w:val="007B45D5"/>
    <w:rsid w:val="007D2E8C"/>
    <w:rsid w:val="007F26A7"/>
    <w:rsid w:val="007F7DEF"/>
    <w:rsid w:val="00802899"/>
    <w:rsid w:val="00802A5A"/>
    <w:rsid w:val="00815BDA"/>
    <w:rsid w:val="008232AC"/>
    <w:rsid w:val="00827E30"/>
    <w:rsid w:val="00833AEC"/>
    <w:rsid w:val="008410E4"/>
    <w:rsid w:val="008437DE"/>
    <w:rsid w:val="00857475"/>
    <w:rsid w:val="00861859"/>
    <w:rsid w:val="00864772"/>
    <w:rsid w:val="00865B60"/>
    <w:rsid w:val="00874D19"/>
    <w:rsid w:val="00883FA1"/>
    <w:rsid w:val="00885B71"/>
    <w:rsid w:val="00891557"/>
    <w:rsid w:val="00891C7C"/>
    <w:rsid w:val="008945BE"/>
    <w:rsid w:val="008958E6"/>
    <w:rsid w:val="00896771"/>
    <w:rsid w:val="00897E77"/>
    <w:rsid w:val="008A5C2A"/>
    <w:rsid w:val="008B2AEF"/>
    <w:rsid w:val="008B7A4C"/>
    <w:rsid w:val="008C3DC9"/>
    <w:rsid w:val="008D58D0"/>
    <w:rsid w:val="008E11DC"/>
    <w:rsid w:val="008E23B2"/>
    <w:rsid w:val="008E61BB"/>
    <w:rsid w:val="00922F9B"/>
    <w:rsid w:val="009230F5"/>
    <w:rsid w:val="009249CB"/>
    <w:rsid w:val="0092609E"/>
    <w:rsid w:val="00927D3B"/>
    <w:rsid w:val="00927EDF"/>
    <w:rsid w:val="009308DD"/>
    <w:rsid w:val="00931D14"/>
    <w:rsid w:val="0093357B"/>
    <w:rsid w:val="009358FB"/>
    <w:rsid w:val="009427F2"/>
    <w:rsid w:val="0095468E"/>
    <w:rsid w:val="00956572"/>
    <w:rsid w:val="00957957"/>
    <w:rsid w:val="00964734"/>
    <w:rsid w:val="00974477"/>
    <w:rsid w:val="0098397A"/>
    <w:rsid w:val="00987453"/>
    <w:rsid w:val="009907B4"/>
    <w:rsid w:val="00996F74"/>
    <w:rsid w:val="009A27BC"/>
    <w:rsid w:val="009A7F51"/>
    <w:rsid w:val="009B7F6C"/>
    <w:rsid w:val="009C57A7"/>
    <w:rsid w:val="009D431F"/>
    <w:rsid w:val="009E0AB9"/>
    <w:rsid w:val="009F0FD8"/>
    <w:rsid w:val="009F125F"/>
    <w:rsid w:val="009F56E1"/>
    <w:rsid w:val="00A0191C"/>
    <w:rsid w:val="00A05D25"/>
    <w:rsid w:val="00A10F54"/>
    <w:rsid w:val="00A1223D"/>
    <w:rsid w:val="00A12303"/>
    <w:rsid w:val="00A13805"/>
    <w:rsid w:val="00A17391"/>
    <w:rsid w:val="00A25A48"/>
    <w:rsid w:val="00A2648B"/>
    <w:rsid w:val="00A26E1C"/>
    <w:rsid w:val="00A30D9B"/>
    <w:rsid w:val="00A4285D"/>
    <w:rsid w:val="00A458E3"/>
    <w:rsid w:val="00A476F2"/>
    <w:rsid w:val="00A52910"/>
    <w:rsid w:val="00A62BC6"/>
    <w:rsid w:val="00A7492C"/>
    <w:rsid w:val="00A756BB"/>
    <w:rsid w:val="00A801C0"/>
    <w:rsid w:val="00A8223F"/>
    <w:rsid w:val="00A82298"/>
    <w:rsid w:val="00A84B48"/>
    <w:rsid w:val="00A916D0"/>
    <w:rsid w:val="00A92D8B"/>
    <w:rsid w:val="00AA23FD"/>
    <w:rsid w:val="00AA2779"/>
    <w:rsid w:val="00AA704E"/>
    <w:rsid w:val="00AB00FA"/>
    <w:rsid w:val="00AB5627"/>
    <w:rsid w:val="00AB6AA9"/>
    <w:rsid w:val="00AB78B5"/>
    <w:rsid w:val="00AC6D25"/>
    <w:rsid w:val="00AD0F9D"/>
    <w:rsid w:val="00AD2EA2"/>
    <w:rsid w:val="00AD6130"/>
    <w:rsid w:val="00AE377A"/>
    <w:rsid w:val="00AE4D79"/>
    <w:rsid w:val="00AF561D"/>
    <w:rsid w:val="00B0277C"/>
    <w:rsid w:val="00B04EB2"/>
    <w:rsid w:val="00B06465"/>
    <w:rsid w:val="00B06A14"/>
    <w:rsid w:val="00B106D2"/>
    <w:rsid w:val="00B13109"/>
    <w:rsid w:val="00B15855"/>
    <w:rsid w:val="00B16C2D"/>
    <w:rsid w:val="00B20885"/>
    <w:rsid w:val="00B22CF0"/>
    <w:rsid w:val="00B23B1E"/>
    <w:rsid w:val="00B33396"/>
    <w:rsid w:val="00B33AC2"/>
    <w:rsid w:val="00B34414"/>
    <w:rsid w:val="00B37675"/>
    <w:rsid w:val="00B523BA"/>
    <w:rsid w:val="00B5409C"/>
    <w:rsid w:val="00B628B8"/>
    <w:rsid w:val="00B657B4"/>
    <w:rsid w:val="00B66E7A"/>
    <w:rsid w:val="00B7722A"/>
    <w:rsid w:val="00B846F3"/>
    <w:rsid w:val="00B95552"/>
    <w:rsid w:val="00BA439E"/>
    <w:rsid w:val="00BA6DAD"/>
    <w:rsid w:val="00BB51BC"/>
    <w:rsid w:val="00BC76EE"/>
    <w:rsid w:val="00BC77BF"/>
    <w:rsid w:val="00BD0351"/>
    <w:rsid w:val="00BD140E"/>
    <w:rsid w:val="00BD3462"/>
    <w:rsid w:val="00BD4C4B"/>
    <w:rsid w:val="00BD7418"/>
    <w:rsid w:val="00BF72B0"/>
    <w:rsid w:val="00C03F61"/>
    <w:rsid w:val="00C07C02"/>
    <w:rsid w:val="00C132B1"/>
    <w:rsid w:val="00C15210"/>
    <w:rsid w:val="00C20E61"/>
    <w:rsid w:val="00C22896"/>
    <w:rsid w:val="00C26C1B"/>
    <w:rsid w:val="00C30E7E"/>
    <w:rsid w:val="00C31A4A"/>
    <w:rsid w:val="00C412BE"/>
    <w:rsid w:val="00C45A08"/>
    <w:rsid w:val="00C5048B"/>
    <w:rsid w:val="00C506BA"/>
    <w:rsid w:val="00C56E7E"/>
    <w:rsid w:val="00C60B30"/>
    <w:rsid w:val="00C6433C"/>
    <w:rsid w:val="00C648A0"/>
    <w:rsid w:val="00C72BAE"/>
    <w:rsid w:val="00C73C9F"/>
    <w:rsid w:val="00C8016B"/>
    <w:rsid w:val="00C8155F"/>
    <w:rsid w:val="00C8651A"/>
    <w:rsid w:val="00C86B07"/>
    <w:rsid w:val="00C877D1"/>
    <w:rsid w:val="00C91387"/>
    <w:rsid w:val="00C92B84"/>
    <w:rsid w:val="00C9567C"/>
    <w:rsid w:val="00C978D0"/>
    <w:rsid w:val="00CA61EF"/>
    <w:rsid w:val="00CB4A19"/>
    <w:rsid w:val="00CC1992"/>
    <w:rsid w:val="00CC3991"/>
    <w:rsid w:val="00CE79AD"/>
    <w:rsid w:val="00CE7D9E"/>
    <w:rsid w:val="00CF2024"/>
    <w:rsid w:val="00CF3036"/>
    <w:rsid w:val="00CF684B"/>
    <w:rsid w:val="00D111C9"/>
    <w:rsid w:val="00D15ED5"/>
    <w:rsid w:val="00D176BA"/>
    <w:rsid w:val="00D17C75"/>
    <w:rsid w:val="00D2240A"/>
    <w:rsid w:val="00D22D01"/>
    <w:rsid w:val="00D30D79"/>
    <w:rsid w:val="00D31549"/>
    <w:rsid w:val="00D34CB3"/>
    <w:rsid w:val="00D367F9"/>
    <w:rsid w:val="00D454B3"/>
    <w:rsid w:val="00D45672"/>
    <w:rsid w:val="00D4678B"/>
    <w:rsid w:val="00D5580A"/>
    <w:rsid w:val="00D5655F"/>
    <w:rsid w:val="00D568B4"/>
    <w:rsid w:val="00D57323"/>
    <w:rsid w:val="00D57ED3"/>
    <w:rsid w:val="00D6039B"/>
    <w:rsid w:val="00D619FD"/>
    <w:rsid w:val="00D658C5"/>
    <w:rsid w:val="00D707E9"/>
    <w:rsid w:val="00D723D0"/>
    <w:rsid w:val="00D82162"/>
    <w:rsid w:val="00D84392"/>
    <w:rsid w:val="00D87C2C"/>
    <w:rsid w:val="00D912FF"/>
    <w:rsid w:val="00D96F22"/>
    <w:rsid w:val="00DA49CE"/>
    <w:rsid w:val="00DA642D"/>
    <w:rsid w:val="00DB2498"/>
    <w:rsid w:val="00DB40FF"/>
    <w:rsid w:val="00DB5EC8"/>
    <w:rsid w:val="00DB6F9C"/>
    <w:rsid w:val="00DB7B94"/>
    <w:rsid w:val="00DC057E"/>
    <w:rsid w:val="00DC442F"/>
    <w:rsid w:val="00DC45BC"/>
    <w:rsid w:val="00DD2199"/>
    <w:rsid w:val="00DE0003"/>
    <w:rsid w:val="00DE1856"/>
    <w:rsid w:val="00DE43C8"/>
    <w:rsid w:val="00DE7274"/>
    <w:rsid w:val="00DF18FA"/>
    <w:rsid w:val="00DF34F2"/>
    <w:rsid w:val="00DF3C50"/>
    <w:rsid w:val="00DF4476"/>
    <w:rsid w:val="00DF6AA5"/>
    <w:rsid w:val="00E00AED"/>
    <w:rsid w:val="00E01151"/>
    <w:rsid w:val="00E0400A"/>
    <w:rsid w:val="00E06B80"/>
    <w:rsid w:val="00E06C42"/>
    <w:rsid w:val="00E072E4"/>
    <w:rsid w:val="00E13B15"/>
    <w:rsid w:val="00E153D4"/>
    <w:rsid w:val="00E172EE"/>
    <w:rsid w:val="00E259A6"/>
    <w:rsid w:val="00E370A9"/>
    <w:rsid w:val="00E45A95"/>
    <w:rsid w:val="00E641F2"/>
    <w:rsid w:val="00E64C7D"/>
    <w:rsid w:val="00E66785"/>
    <w:rsid w:val="00E744CD"/>
    <w:rsid w:val="00E82939"/>
    <w:rsid w:val="00E940D8"/>
    <w:rsid w:val="00E948EB"/>
    <w:rsid w:val="00E94F75"/>
    <w:rsid w:val="00E97C0A"/>
    <w:rsid w:val="00EA6082"/>
    <w:rsid w:val="00EB01FF"/>
    <w:rsid w:val="00EC2CA3"/>
    <w:rsid w:val="00ED6CDF"/>
    <w:rsid w:val="00EE11B5"/>
    <w:rsid w:val="00EF1904"/>
    <w:rsid w:val="00F053AC"/>
    <w:rsid w:val="00F24F3F"/>
    <w:rsid w:val="00F278D2"/>
    <w:rsid w:val="00F30206"/>
    <w:rsid w:val="00F3532E"/>
    <w:rsid w:val="00F47B69"/>
    <w:rsid w:val="00F53BC0"/>
    <w:rsid w:val="00F8266B"/>
    <w:rsid w:val="00F83FD5"/>
    <w:rsid w:val="00F97876"/>
    <w:rsid w:val="00FB42BE"/>
    <w:rsid w:val="00FB70BA"/>
    <w:rsid w:val="00FC177E"/>
    <w:rsid w:val="00FD5ECA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50F8"/>
    <w:rPr>
      <w:rFonts w:ascii="Tahoma" w:hAnsi="Tahoma" w:cs="Tahoma"/>
      <w:color w:val="000000"/>
      <w:sz w:val="16"/>
      <w:szCs w:val="16"/>
    </w:rPr>
  </w:style>
  <w:style w:type="character" w:customStyle="1" w:styleId="a8">
    <w:name w:val="Гипертекстовая ссылка"/>
    <w:rsid w:val="002E7BF6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2E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aa">
    <w:name w:val="Цветовое выделение"/>
    <w:rsid w:val="002E7BF6"/>
    <w:rPr>
      <w:b/>
      <w:color w:val="000080"/>
    </w:rPr>
  </w:style>
  <w:style w:type="paragraph" w:customStyle="1" w:styleId="ab">
    <w:name w:val="Нормальный (таблица)"/>
    <w:basedOn w:val="a"/>
    <w:next w:val="a"/>
    <w:rsid w:val="002E7BF6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</w:rPr>
  </w:style>
  <w:style w:type="character" w:styleId="ac">
    <w:name w:val="FollowedHyperlink"/>
    <w:basedOn w:val="a0"/>
    <w:uiPriority w:val="99"/>
    <w:semiHidden/>
    <w:unhideWhenUsed/>
    <w:rsid w:val="007B45D5"/>
    <w:rPr>
      <w:color w:val="800080" w:themeColor="followedHyperlink"/>
      <w:u w:val="single"/>
    </w:rPr>
  </w:style>
  <w:style w:type="paragraph" w:customStyle="1" w:styleId="ad">
    <w:name w:val="Заголовок статьи"/>
    <w:basedOn w:val="a"/>
    <w:next w:val="a"/>
    <w:rsid w:val="0028384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eastAsia="en-US"/>
    </w:rPr>
  </w:style>
  <w:style w:type="paragraph" w:styleId="ae">
    <w:name w:val="footnote text"/>
    <w:basedOn w:val="a"/>
    <w:link w:val="af"/>
    <w:unhideWhenUsed/>
    <w:rsid w:val="0028384E"/>
    <w:pPr>
      <w:widowControl w:val="0"/>
      <w:suppressAutoHyphens/>
    </w:pPr>
    <w:rPr>
      <w:rFonts w:ascii="Times New Roman" w:eastAsia="DejaVu Sans" w:hAnsi="Times New Roman" w:cs="Times New Roman"/>
      <w:kern w:val="2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rsid w:val="0028384E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styleId="af0">
    <w:name w:val="footnote reference"/>
    <w:unhideWhenUsed/>
    <w:rsid w:val="0028384E"/>
    <w:rPr>
      <w:vertAlign w:val="superscript"/>
    </w:rPr>
  </w:style>
  <w:style w:type="paragraph" w:styleId="3">
    <w:name w:val="Body Text 3"/>
    <w:basedOn w:val="a"/>
    <w:link w:val="30"/>
    <w:semiHidden/>
    <w:unhideWhenUsed/>
    <w:rsid w:val="0028384E"/>
    <w:pPr>
      <w:widowControl w:val="0"/>
      <w:suppressAutoHyphens/>
      <w:spacing w:after="120"/>
    </w:pPr>
    <w:rPr>
      <w:rFonts w:ascii="Times New Roman" w:eastAsia="DejaVu Sans" w:hAnsi="Times New Roman" w:cs="Times New Roman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28384E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1">
    <w:name w:val="Знак Знак3"/>
    <w:rsid w:val="0028384E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1">
    <w:name w:val="Комментарий"/>
    <w:basedOn w:val="a"/>
    <w:next w:val="a"/>
    <w:rsid w:val="0028384E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28384E"/>
    <w:pPr>
      <w:spacing w:before="0"/>
    </w:pPr>
    <w:rPr>
      <w:i/>
      <w:iCs/>
    </w:rPr>
  </w:style>
  <w:style w:type="paragraph" w:customStyle="1" w:styleId="af3">
    <w:name w:val="Таблицы (моноширинный)"/>
    <w:basedOn w:val="a"/>
    <w:next w:val="a"/>
    <w:rsid w:val="0028384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2"/>
      <w:szCs w:val="22"/>
    </w:rPr>
  </w:style>
  <w:style w:type="paragraph" w:styleId="af4">
    <w:name w:val="header"/>
    <w:basedOn w:val="a"/>
    <w:link w:val="af5"/>
    <w:unhideWhenUsed/>
    <w:rsid w:val="0028384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5">
    <w:name w:val="Верхний колонтитул Знак"/>
    <w:basedOn w:val="a0"/>
    <w:link w:val="af4"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styleId="af6">
    <w:name w:val="footer"/>
    <w:basedOn w:val="a"/>
    <w:link w:val="af7"/>
    <w:unhideWhenUsed/>
    <w:rsid w:val="0028384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customStyle="1" w:styleId="ConsNormal">
    <w:name w:val="ConsNormal"/>
    <w:rsid w:val="002838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28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8384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28384E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5">
    <w:name w:val="Знак Знак5"/>
    <w:rsid w:val="0028384E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28384E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28384E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link w:val="33"/>
    <w:rsid w:val="0028384E"/>
    <w:pPr>
      <w:widowControl w:val="0"/>
      <w:suppressAutoHyphens/>
      <w:spacing w:after="120"/>
      <w:ind w:left="283"/>
    </w:pPr>
    <w:rPr>
      <w:rFonts w:ascii="Times New Roman" w:eastAsia="DejaVu Sans" w:hAnsi="Times New Roman" w:cs="Times New Roman"/>
      <w:kern w:val="2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28384E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f8">
    <w:name w:val="Body Text Indent"/>
    <w:basedOn w:val="a"/>
    <w:link w:val="af9"/>
    <w:semiHidden/>
    <w:unhideWhenUsed/>
    <w:rsid w:val="0028384E"/>
    <w:pPr>
      <w:widowControl w:val="0"/>
      <w:suppressAutoHyphens/>
      <w:spacing w:after="120"/>
      <w:ind w:left="283"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9">
    <w:name w:val="Основной текст с отступом Знак"/>
    <w:basedOn w:val="a0"/>
    <w:link w:val="af8"/>
    <w:semiHidden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styleId="21">
    <w:name w:val="Body Text Indent 2"/>
    <w:basedOn w:val="a"/>
    <w:link w:val="22"/>
    <w:rsid w:val="0028384E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kern w:val="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8384E"/>
    <w:rPr>
      <w:rFonts w:ascii="Times New Roman" w:eastAsia="DejaVu Sans" w:hAnsi="Times New Roman" w:cs="Times New Roman"/>
      <w:color w:val="000000"/>
      <w:kern w:val="2"/>
      <w:lang w:eastAsia="en-US"/>
    </w:rPr>
  </w:style>
  <w:style w:type="paragraph" w:customStyle="1" w:styleId="FR3">
    <w:name w:val="FR3"/>
    <w:rsid w:val="0028384E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1"/>
    <w:qFormat/>
    <w:rsid w:val="006554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2514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Strong"/>
    <w:uiPriority w:val="22"/>
    <w:qFormat/>
    <w:rsid w:val="004E0A88"/>
    <w:rPr>
      <w:b/>
      <w:bCs/>
    </w:rPr>
  </w:style>
  <w:style w:type="character" w:customStyle="1" w:styleId="WW8Num1z0">
    <w:name w:val="WW8Num1z0"/>
    <w:rsid w:val="00661F97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661F97"/>
  </w:style>
  <w:style w:type="character" w:styleId="afc">
    <w:name w:val="page number"/>
    <w:basedOn w:val="15"/>
    <w:rsid w:val="00661F97"/>
  </w:style>
  <w:style w:type="paragraph" w:customStyle="1" w:styleId="afd">
    <w:name w:val="Заголовок"/>
    <w:basedOn w:val="a"/>
    <w:next w:val="afe"/>
    <w:rsid w:val="00661F97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e">
    <w:name w:val="Body Text"/>
    <w:basedOn w:val="a"/>
    <w:link w:val="aff"/>
    <w:rsid w:val="00661F97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f">
    <w:name w:val="Основной текст Знак"/>
    <w:basedOn w:val="a0"/>
    <w:link w:val="afe"/>
    <w:rsid w:val="00661F97"/>
    <w:rPr>
      <w:rFonts w:ascii="Times New Roman" w:eastAsia="Times New Roman" w:hAnsi="Times New Roman" w:cs="Times New Roman"/>
      <w:lang w:eastAsia="ar-SA"/>
    </w:rPr>
  </w:style>
  <w:style w:type="paragraph" w:styleId="aff0">
    <w:name w:val="List"/>
    <w:basedOn w:val="afe"/>
    <w:rsid w:val="00661F97"/>
    <w:rPr>
      <w:rFonts w:ascii="Arial" w:hAnsi="Arial" w:cs="Tahoma"/>
    </w:rPr>
  </w:style>
  <w:style w:type="paragraph" w:customStyle="1" w:styleId="16">
    <w:name w:val="Название1"/>
    <w:basedOn w:val="a"/>
    <w:rsid w:val="00661F97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/>
    </w:rPr>
  </w:style>
  <w:style w:type="paragraph" w:customStyle="1" w:styleId="17">
    <w:name w:val="Указатель1"/>
    <w:basedOn w:val="a"/>
    <w:rsid w:val="00661F97"/>
    <w:pPr>
      <w:suppressLineNumbers/>
      <w:suppressAutoHyphens/>
    </w:pPr>
    <w:rPr>
      <w:rFonts w:ascii="Arial" w:eastAsia="Times New Roman" w:hAnsi="Arial" w:cs="Tahoma"/>
      <w:color w:val="auto"/>
      <w:lang w:eastAsia="ar-SA"/>
    </w:rPr>
  </w:style>
  <w:style w:type="paragraph" w:customStyle="1" w:styleId="ConsPlusTitle">
    <w:name w:val="ConsPlusTitle"/>
    <w:rsid w:val="00661F9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1">
    <w:name w:val="Знак Знак Знак Знак"/>
    <w:basedOn w:val="a"/>
    <w:rsid w:val="00661F97"/>
    <w:pPr>
      <w:suppressAutoHyphens/>
      <w:spacing w:before="280" w:after="280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8">
    <w:name w:val="Обычный1"/>
    <w:rsid w:val="00661F97"/>
    <w:pPr>
      <w:suppressAutoHyphens/>
    </w:pPr>
    <w:rPr>
      <w:rFonts w:ascii="Times New Roman" w:eastAsia="ヒラギノ角ゴ Pro W3" w:hAnsi="Times New Roman" w:cs="Times New Roman"/>
      <w:color w:val="000000"/>
      <w:lang w:eastAsia="ar-SA"/>
    </w:rPr>
  </w:style>
  <w:style w:type="paragraph" w:customStyle="1" w:styleId="aff2">
    <w:name w:val="Содержимое таблицы"/>
    <w:basedOn w:val="a"/>
    <w:rsid w:val="00661F9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f3">
    <w:name w:val="Заголовок таблицы"/>
    <w:basedOn w:val="aff2"/>
    <w:rsid w:val="00661F97"/>
  </w:style>
  <w:style w:type="paragraph" w:customStyle="1" w:styleId="aff4">
    <w:name w:val="Содержимое врезки"/>
    <w:basedOn w:val="afe"/>
    <w:rsid w:val="00661F97"/>
  </w:style>
  <w:style w:type="table" w:styleId="aff5">
    <w:name w:val="Table Grid"/>
    <w:basedOn w:val="a1"/>
    <w:rsid w:val="00661F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qFormat/>
    <w:rsid w:val="00661F97"/>
    <w:pPr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34"/>
    <w:qFormat/>
    <w:rsid w:val="00661F9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WW8Num20">
    <w:name w:val="WW8Num20"/>
    <w:basedOn w:val="a2"/>
    <w:rsid w:val="00661F97"/>
    <w:pPr>
      <w:numPr>
        <w:numId w:val="11"/>
      </w:numPr>
    </w:pPr>
  </w:style>
  <w:style w:type="numbering" w:customStyle="1" w:styleId="WW8Num26">
    <w:name w:val="WW8Num26"/>
    <w:basedOn w:val="a2"/>
    <w:rsid w:val="00661F97"/>
    <w:pPr>
      <w:numPr>
        <w:numId w:val="12"/>
      </w:numPr>
    </w:pPr>
  </w:style>
  <w:style w:type="paragraph" w:customStyle="1" w:styleId="headertext">
    <w:name w:val="headertext"/>
    <w:basedOn w:val="a"/>
    <w:rsid w:val="00BD74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50F8"/>
    <w:rPr>
      <w:rFonts w:ascii="Tahoma" w:hAnsi="Tahoma" w:cs="Tahoma"/>
      <w:color w:val="000000"/>
      <w:sz w:val="16"/>
      <w:szCs w:val="16"/>
    </w:rPr>
  </w:style>
  <w:style w:type="character" w:customStyle="1" w:styleId="a8">
    <w:name w:val="Гипертекстовая ссылка"/>
    <w:rsid w:val="002E7BF6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2E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aa">
    <w:name w:val="Цветовое выделение"/>
    <w:rsid w:val="002E7BF6"/>
    <w:rPr>
      <w:b/>
      <w:color w:val="000080"/>
    </w:rPr>
  </w:style>
  <w:style w:type="paragraph" w:customStyle="1" w:styleId="ab">
    <w:name w:val="Нормальный (таблица)"/>
    <w:basedOn w:val="a"/>
    <w:next w:val="a"/>
    <w:rsid w:val="002E7BF6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</w:rPr>
  </w:style>
  <w:style w:type="character" w:styleId="ac">
    <w:name w:val="FollowedHyperlink"/>
    <w:basedOn w:val="a0"/>
    <w:uiPriority w:val="99"/>
    <w:semiHidden/>
    <w:unhideWhenUsed/>
    <w:rsid w:val="007B45D5"/>
    <w:rPr>
      <w:color w:val="800080" w:themeColor="followedHyperlink"/>
      <w:u w:val="single"/>
    </w:rPr>
  </w:style>
  <w:style w:type="paragraph" w:customStyle="1" w:styleId="ad">
    <w:name w:val="Заголовок статьи"/>
    <w:basedOn w:val="a"/>
    <w:next w:val="a"/>
    <w:rsid w:val="0028384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lang w:eastAsia="en-US"/>
    </w:rPr>
  </w:style>
  <w:style w:type="paragraph" w:styleId="ae">
    <w:name w:val="footnote text"/>
    <w:basedOn w:val="a"/>
    <w:link w:val="af"/>
    <w:unhideWhenUsed/>
    <w:rsid w:val="0028384E"/>
    <w:pPr>
      <w:widowControl w:val="0"/>
      <w:suppressAutoHyphens/>
    </w:pPr>
    <w:rPr>
      <w:rFonts w:ascii="Times New Roman" w:eastAsia="DejaVu Sans" w:hAnsi="Times New Roman" w:cs="Times New Roman"/>
      <w:kern w:val="2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rsid w:val="0028384E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styleId="af0">
    <w:name w:val="footnote reference"/>
    <w:unhideWhenUsed/>
    <w:rsid w:val="0028384E"/>
    <w:rPr>
      <w:vertAlign w:val="superscript"/>
    </w:rPr>
  </w:style>
  <w:style w:type="paragraph" w:styleId="3">
    <w:name w:val="Body Text 3"/>
    <w:basedOn w:val="a"/>
    <w:link w:val="30"/>
    <w:semiHidden/>
    <w:unhideWhenUsed/>
    <w:rsid w:val="0028384E"/>
    <w:pPr>
      <w:widowControl w:val="0"/>
      <w:suppressAutoHyphens/>
      <w:spacing w:after="120"/>
    </w:pPr>
    <w:rPr>
      <w:rFonts w:ascii="Times New Roman" w:eastAsia="DejaVu Sans" w:hAnsi="Times New Roman" w:cs="Times New Roman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28384E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1">
    <w:name w:val="Знак Знак3"/>
    <w:rsid w:val="0028384E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1">
    <w:name w:val="Комментарий"/>
    <w:basedOn w:val="a"/>
    <w:next w:val="a"/>
    <w:rsid w:val="0028384E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28384E"/>
    <w:pPr>
      <w:spacing w:before="0"/>
    </w:pPr>
    <w:rPr>
      <w:i/>
      <w:iCs/>
    </w:rPr>
  </w:style>
  <w:style w:type="paragraph" w:customStyle="1" w:styleId="af3">
    <w:name w:val="Таблицы (моноширинный)"/>
    <w:basedOn w:val="a"/>
    <w:next w:val="a"/>
    <w:rsid w:val="0028384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2"/>
      <w:szCs w:val="22"/>
    </w:rPr>
  </w:style>
  <w:style w:type="paragraph" w:styleId="af4">
    <w:name w:val="header"/>
    <w:basedOn w:val="a"/>
    <w:link w:val="af5"/>
    <w:unhideWhenUsed/>
    <w:rsid w:val="0028384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5">
    <w:name w:val="Верхний колонтитул Знак"/>
    <w:basedOn w:val="a0"/>
    <w:link w:val="af4"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styleId="af6">
    <w:name w:val="footer"/>
    <w:basedOn w:val="a"/>
    <w:link w:val="af7"/>
    <w:unhideWhenUsed/>
    <w:rsid w:val="0028384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customStyle="1" w:styleId="ConsNormal">
    <w:name w:val="ConsNormal"/>
    <w:rsid w:val="002838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28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8384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28384E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5">
    <w:name w:val="Знак Знак5"/>
    <w:rsid w:val="0028384E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28384E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28384E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link w:val="33"/>
    <w:rsid w:val="0028384E"/>
    <w:pPr>
      <w:widowControl w:val="0"/>
      <w:suppressAutoHyphens/>
      <w:spacing w:after="120"/>
      <w:ind w:left="283"/>
    </w:pPr>
    <w:rPr>
      <w:rFonts w:ascii="Times New Roman" w:eastAsia="DejaVu Sans" w:hAnsi="Times New Roman" w:cs="Times New Roman"/>
      <w:kern w:val="2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28384E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f8">
    <w:name w:val="Body Text Indent"/>
    <w:basedOn w:val="a"/>
    <w:link w:val="af9"/>
    <w:semiHidden/>
    <w:unhideWhenUsed/>
    <w:rsid w:val="0028384E"/>
    <w:pPr>
      <w:widowControl w:val="0"/>
      <w:suppressAutoHyphens/>
      <w:spacing w:after="120"/>
      <w:ind w:left="283"/>
    </w:pPr>
    <w:rPr>
      <w:rFonts w:ascii="Times New Roman" w:eastAsia="DejaVu Sans" w:hAnsi="Times New Roman" w:cs="Times New Roman"/>
      <w:kern w:val="2"/>
      <w:lang w:val="x-none" w:eastAsia="en-US"/>
    </w:rPr>
  </w:style>
  <w:style w:type="character" w:customStyle="1" w:styleId="af9">
    <w:name w:val="Основной текст с отступом Знак"/>
    <w:basedOn w:val="a0"/>
    <w:link w:val="af8"/>
    <w:semiHidden/>
    <w:rsid w:val="0028384E"/>
    <w:rPr>
      <w:rFonts w:ascii="Times New Roman" w:eastAsia="DejaVu Sans" w:hAnsi="Times New Roman" w:cs="Times New Roman"/>
      <w:color w:val="000000"/>
      <w:kern w:val="2"/>
      <w:lang w:val="x-none" w:eastAsia="en-US"/>
    </w:rPr>
  </w:style>
  <w:style w:type="paragraph" w:styleId="21">
    <w:name w:val="Body Text Indent 2"/>
    <w:basedOn w:val="a"/>
    <w:link w:val="22"/>
    <w:rsid w:val="0028384E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kern w:val="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8384E"/>
    <w:rPr>
      <w:rFonts w:ascii="Times New Roman" w:eastAsia="DejaVu Sans" w:hAnsi="Times New Roman" w:cs="Times New Roman"/>
      <w:color w:val="000000"/>
      <w:kern w:val="2"/>
      <w:lang w:eastAsia="en-US"/>
    </w:rPr>
  </w:style>
  <w:style w:type="paragraph" w:customStyle="1" w:styleId="FR3">
    <w:name w:val="FR3"/>
    <w:rsid w:val="0028384E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1"/>
    <w:qFormat/>
    <w:rsid w:val="006554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2514A"/>
    <w:rPr>
      <w:rFonts w:ascii="Arial" w:hAnsi="Arial" w:cs="Arial"/>
    </w:rPr>
  </w:style>
  <w:style w:type="paragraph" w:customStyle="1" w:styleId="ConsPlusNormal0">
    <w:name w:val="ConsPlusNormal"/>
    <w:link w:val="ConsPlusNormal"/>
    <w:rsid w:val="0012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Strong"/>
    <w:uiPriority w:val="22"/>
    <w:qFormat/>
    <w:rsid w:val="004E0A88"/>
    <w:rPr>
      <w:b/>
      <w:bCs/>
    </w:rPr>
  </w:style>
  <w:style w:type="character" w:customStyle="1" w:styleId="WW8Num1z0">
    <w:name w:val="WW8Num1z0"/>
    <w:rsid w:val="00661F97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661F97"/>
  </w:style>
  <w:style w:type="character" w:styleId="afc">
    <w:name w:val="page number"/>
    <w:basedOn w:val="15"/>
    <w:rsid w:val="00661F97"/>
  </w:style>
  <w:style w:type="paragraph" w:customStyle="1" w:styleId="afd">
    <w:name w:val="Заголовок"/>
    <w:basedOn w:val="a"/>
    <w:next w:val="afe"/>
    <w:rsid w:val="00661F97"/>
    <w:pPr>
      <w:keepNext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afe">
    <w:name w:val="Body Text"/>
    <w:basedOn w:val="a"/>
    <w:link w:val="aff"/>
    <w:rsid w:val="00661F97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f">
    <w:name w:val="Основной текст Знак"/>
    <w:basedOn w:val="a0"/>
    <w:link w:val="afe"/>
    <w:rsid w:val="00661F97"/>
    <w:rPr>
      <w:rFonts w:ascii="Times New Roman" w:eastAsia="Times New Roman" w:hAnsi="Times New Roman" w:cs="Times New Roman"/>
      <w:lang w:eastAsia="ar-SA"/>
    </w:rPr>
  </w:style>
  <w:style w:type="paragraph" w:styleId="aff0">
    <w:name w:val="List"/>
    <w:basedOn w:val="afe"/>
    <w:rsid w:val="00661F97"/>
    <w:rPr>
      <w:rFonts w:ascii="Arial" w:hAnsi="Arial" w:cs="Tahoma"/>
    </w:rPr>
  </w:style>
  <w:style w:type="paragraph" w:customStyle="1" w:styleId="16">
    <w:name w:val="Название1"/>
    <w:basedOn w:val="a"/>
    <w:rsid w:val="00661F97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/>
    </w:rPr>
  </w:style>
  <w:style w:type="paragraph" w:customStyle="1" w:styleId="17">
    <w:name w:val="Указатель1"/>
    <w:basedOn w:val="a"/>
    <w:rsid w:val="00661F97"/>
    <w:pPr>
      <w:suppressLineNumbers/>
      <w:suppressAutoHyphens/>
    </w:pPr>
    <w:rPr>
      <w:rFonts w:ascii="Arial" w:eastAsia="Times New Roman" w:hAnsi="Arial" w:cs="Tahoma"/>
      <w:color w:val="auto"/>
      <w:lang w:eastAsia="ar-SA"/>
    </w:rPr>
  </w:style>
  <w:style w:type="paragraph" w:customStyle="1" w:styleId="ConsPlusTitle">
    <w:name w:val="ConsPlusTitle"/>
    <w:rsid w:val="00661F9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1">
    <w:name w:val="Знак Знак Знак Знак"/>
    <w:basedOn w:val="a"/>
    <w:rsid w:val="00661F97"/>
    <w:pPr>
      <w:suppressAutoHyphens/>
      <w:spacing w:before="280" w:after="280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8">
    <w:name w:val="Обычный1"/>
    <w:rsid w:val="00661F97"/>
    <w:pPr>
      <w:suppressAutoHyphens/>
    </w:pPr>
    <w:rPr>
      <w:rFonts w:ascii="Times New Roman" w:eastAsia="ヒラギノ角ゴ Pro W3" w:hAnsi="Times New Roman" w:cs="Times New Roman"/>
      <w:color w:val="000000"/>
      <w:lang w:eastAsia="ar-SA"/>
    </w:rPr>
  </w:style>
  <w:style w:type="paragraph" w:customStyle="1" w:styleId="aff2">
    <w:name w:val="Содержимое таблицы"/>
    <w:basedOn w:val="a"/>
    <w:rsid w:val="00661F9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f3">
    <w:name w:val="Заголовок таблицы"/>
    <w:basedOn w:val="aff2"/>
    <w:rsid w:val="00661F97"/>
  </w:style>
  <w:style w:type="paragraph" w:customStyle="1" w:styleId="aff4">
    <w:name w:val="Содержимое врезки"/>
    <w:basedOn w:val="afe"/>
    <w:rsid w:val="00661F97"/>
  </w:style>
  <w:style w:type="table" w:styleId="aff5">
    <w:name w:val="Table Grid"/>
    <w:basedOn w:val="a1"/>
    <w:rsid w:val="00661F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qFormat/>
    <w:rsid w:val="00661F97"/>
    <w:pPr>
      <w:suppressAutoHyphens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19">
    <w:name w:val="Абзац списка1"/>
    <w:basedOn w:val="a"/>
    <w:uiPriority w:val="34"/>
    <w:qFormat/>
    <w:rsid w:val="00661F9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WW8Num20">
    <w:name w:val="WW8Num20"/>
    <w:basedOn w:val="a2"/>
    <w:rsid w:val="00661F97"/>
    <w:pPr>
      <w:numPr>
        <w:numId w:val="11"/>
      </w:numPr>
    </w:pPr>
  </w:style>
  <w:style w:type="numbering" w:customStyle="1" w:styleId="WW8Num26">
    <w:name w:val="WW8Num26"/>
    <w:basedOn w:val="a2"/>
    <w:rsid w:val="00661F97"/>
    <w:pPr>
      <w:numPr>
        <w:numId w:val="12"/>
      </w:numPr>
    </w:pPr>
  </w:style>
  <w:style w:type="paragraph" w:customStyle="1" w:styleId="headertext">
    <w:name w:val="headertext"/>
    <w:basedOn w:val="a"/>
    <w:rsid w:val="00BD74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B7A155-BF9A-4D1D-981A-B94660E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6424</Words>
  <Characters>36618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1.2 Описание территорий, не охваченных централизованными системами водоснабжения</vt:lpstr>
      <vt:lpstr>Таблица 4</vt:lpstr>
      <vt:lpstr/>
      <vt:lpstr>1.4.5 Описание централизованной системы горячего водоснабжения с использованием </vt:lpstr>
      <vt:lpstr>2.1 Основные направления, принципы, задачи и целевые показатели развития централ</vt:lpstr>
    </vt:vector>
  </TitlesOfParts>
  <Company/>
  <LinksUpToDate>false</LinksUpToDate>
  <CharactersWithSpaces>42957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Михайловка</dc:creator>
  <cp:lastModifiedBy>KOSTINO</cp:lastModifiedBy>
  <cp:revision>2</cp:revision>
  <cp:lastPrinted>2014-04-23T05:55:00Z</cp:lastPrinted>
  <dcterms:created xsi:type="dcterms:W3CDTF">2023-05-10T09:58:00Z</dcterms:created>
  <dcterms:modified xsi:type="dcterms:W3CDTF">2023-05-10T09:58:00Z</dcterms:modified>
</cp:coreProperties>
</file>