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85"/>
        <w:tblW w:w="9782" w:type="dxa"/>
        <w:tblLook w:val="04A0" w:firstRow="1" w:lastRow="0" w:firstColumn="1" w:lastColumn="0" w:noHBand="0" w:noVBand="1"/>
      </w:tblPr>
      <w:tblGrid>
        <w:gridCol w:w="4962"/>
        <w:gridCol w:w="4820"/>
      </w:tblGrid>
      <w:tr w:rsidR="00FB56D8" w:rsidTr="00545EB8">
        <w:tc>
          <w:tcPr>
            <w:tcW w:w="4962" w:type="dxa"/>
          </w:tcPr>
          <w:p w:rsidR="00FB56D8" w:rsidRPr="00FB56D8" w:rsidRDefault="00FB56D8" w:rsidP="00545EB8">
            <w:pPr>
              <w:pStyle w:val="2"/>
              <w:spacing w:line="276" w:lineRule="auto"/>
              <w:jc w:val="center"/>
            </w:pPr>
            <w:r>
              <w:rPr>
                <w:noProof/>
              </w:rPr>
              <w:drawing>
                <wp:inline distT="0" distB="0" distL="0" distR="0" wp14:anchorId="3D659B00" wp14:editId="7DF823BE">
                  <wp:extent cx="533400" cy="6572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FB56D8" w:rsidRPr="00FB56D8" w:rsidRDefault="00FB56D8" w:rsidP="00545EB8">
            <w:pPr>
              <w:pStyle w:val="2"/>
              <w:spacing w:before="0" w:after="0"/>
              <w:jc w:val="center"/>
              <w:rPr>
                <w:rFonts w:ascii="Times New Roman" w:hAnsi="Times New Roman" w:cs="Times New Roman"/>
                <w:i w:val="0"/>
                <w:sz w:val="24"/>
                <w:szCs w:val="24"/>
              </w:rPr>
            </w:pPr>
            <w:r w:rsidRPr="00FB56D8">
              <w:rPr>
                <w:rFonts w:ascii="Times New Roman" w:hAnsi="Times New Roman" w:cs="Times New Roman"/>
                <w:i w:val="0"/>
                <w:sz w:val="24"/>
                <w:szCs w:val="24"/>
              </w:rPr>
              <w:t>Администрация</w:t>
            </w:r>
          </w:p>
          <w:p w:rsidR="00FB56D8" w:rsidRPr="00FB56D8" w:rsidRDefault="00FB56D8" w:rsidP="00545EB8">
            <w:pPr>
              <w:jc w:val="center"/>
              <w:rPr>
                <w:b/>
                <w:bCs/>
                <w:sz w:val="24"/>
                <w:szCs w:val="24"/>
              </w:rPr>
            </w:pPr>
            <w:r w:rsidRPr="00FB56D8">
              <w:rPr>
                <w:b/>
                <w:bCs/>
                <w:sz w:val="24"/>
                <w:szCs w:val="24"/>
              </w:rPr>
              <w:t>Муниципального образования</w:t>
            </w:r>
          </w:p>
          <w:p w:rsidR="00FB56D8" w:rsidRPr="00FB56D8" w:rsidRDefault="00F62B9B" w:rsidP="00545EB8">
            <w:pPr>
              <w:jc w:val="center"/>
              <w:rPr>
                <w:b/>
                <w:bCs/>
                <w:sz w:val="24"/>
                <w:szCs w:val="24"/>
              </w:rPr>
            </w:pPr>
            <w:r>
              <w:rPr>
                <w:b/>
                <w:bCs/>
                <w:sz w:val="24"/>
                <w:szCs w:val="24"/>
              </w:rPr>
              <w:t>Костинский</w:t>
            </w:r>
            <w:r w:rsidR="00FB56D8" w:rsidRPr="00FB56D8">
              <w:rPr>
                <w:b/>
                <w:bCs/>
                <w:sz w:val="24"/>
                <w:szCs w:val="24"/>
              </w:rPr>
              <w:t xml:space="preserve"> сельсовет</w:t>
            </w:r>
          </w:p>
          <w:p w:rsidR="00FB56D8" w:rsidRPr="00FB56D8" w:rsidRDefault="00FB56D8" w:rsidP="00545EB8">
            <w:pPr>
              <w:jc w:val="center"/>
              <w:rPr>
                <w:b/>
                <w:bCs/>
                <w:sz w:val="24"/>
                <w:szCs w:val="24"/>
              </w:rPr>
            </w:pPr>
            <w:proofErr w:type="spellStart"/>
            <w:r w:rsidRPr="00FB56D8">
              <w:rPr>
                <w:b/>
                <w:bCs/>
                <w:sz w:val="24"/>
                <w:szCs w:val="24"/>
              </w:rPr>
              <w:t>Курманаевского</w:t>
            </w:r>
            <w:proofErr w:type="spellEnd"/>
            <w:r w:rsidRPr="00FB56D8">
              <w:rPr>
                <w:b/>
                <w:bCs/>
                <w:sz w:val="24"/>
                <w:szCs w:val="24"/>
              </w:rPr>
              <w:t xml:space="preserve"> района</w:t>
            </w:r>
          </w:p>
          <w:p w:rsidR="00FB56D8" w:rsidRPr="00FB56D8" w:rsidRDefault="00FB56D8" w:rsidP="00545EB8">
            <w:pPr>
              <w:jc w:val="center"/>
              <w:rPr>
                <w:b/>
                <w:bCs/>
                <w:sz w:val="24"/>
                <w:szCs w:val="24"/>
              </w:rPr>
            </w:pPr>
            <w:r w:rsidRPr="00FB56D8">
              <w:rPr>
                <w:b/>
                <w:bCs/>
                <w:sz w:val="24"/>
                <w:szCs w:val="24"/>
              </w:rPr>
              <w:t>Оренбургской области</w:t>
            </w:r>
          </w:p>
          <w:p w:rsidR="00FB56D8" w:rsidRPr="00FB56D8" w:rsidRDefault="00FB56D8" w:rsidP="00545EB8">
            <w:pPr>
              <w:jc w:val="center"/>
              <w:rPr>
                <w:b/>
                <w:bCs/>
                <w:sz w:val="24"/>
                <w:szCs w:val="24"/>
              </w:rPr>
            </w:pPr>
          </w:p>
          <w:p w:rsidR="00FB56D8" w:rsidRPr="00FB56D8" w:rsidRDefault="00FB56D8" w:rsidP="00545EB8">
            <w:pPr>
              <w:jc w:val="center"/>
              <w:rPr>
                <w:b/>
                <w:bCs/>
                <w:sz w:val="24"/>
                <w:szCs w:val="24"/>
              </w:rPr>
            </w:pPr>
            <w:r w:rsidRPr="00FB56D8">
              <w:rPr>
                <w:b/>
                <w:bCs/>
                <w:sz w:val="24"/>
                <w:szCs w:val="24"/>
              </w:rPr>
              <w:t>ПОСТАНОВЛЕНИЕ</w:t>
            </w:r>
          </w:p>
          <w:p w:rsidR="00FB56D8" w:rsidRPr="00FB56D8" w:rsidRDefault="00FB56D8" w:rsidP="00545EB8">
            <w:pPr>
              <w:jc w:val="center"/>
              <w:rPr>
                <w:b/>
                <w:bCs/>
                <w:sz w:val="24"/>
                <w:szCs w:val="24"/>
              </w:rPr>
            </w:pPr>
          </w:p>
          <w:p w:rsidR="00FB56D8" w:rsidRPr="00545EB8" w:rsidRDefault="00545EB8" w:rsidP="00545EB8">
            <w:pPr>
              <w:rPr>
                <w:sz w:val="28"/>
                <w:szCs w:val="28"/>
              </w:rPr>
            </w:pPr>
            <w:r>
              <w:rPr>
                <w:sz w:val="28"/>
                <w:szCs w:val="28"/>
              </w:rPr>
              <w:t xml:space="preserve">                 </w:t>
            </w:r>
            <w:r w:rsidR="00FB56D8" w:rsidRPr="00545EB8">
              <w:rPr>
                <w:sz w:val="28"/>
                <w:szCs w:val="28"/>
              </w:rPr>
              <w:t xml:space="preserve"> </w:t>
            </w:r>
            <w:r w:rsidRPr="00545EB8">
              <w:rPr>
                <w:sz w:val="28"/>
                <w:szCs w:val="28"/>
              </w:rPr>
              <w:t>09</w:t>
            </w:r>
            <w:r>
              <w:rPr>
                <w:sz w:val="28"/>
                <w:szCs w:val="28"/>
              </w:rPr>
              <w:t>.01.2024</w:t>
            </w:r>
            <w:r w:rsidR="00FB56D8" w:rsidRPr="00545EB8">
              <w:rPr>
                <w:sz w:val="28"/>
                <w:szCs w:val="28"/>
              </w:rPr>
              <w:t xml:space="preserve"> №</w:t>
            </w:r>
            <w:r w:rsidR="005E57D4" w:rsidRPr="00545EB8">
              <w:rPr>
                <w:sz w:val="28"/>
                <w:szCs w:val="28"/>
              </w:rPr>
              <w:t xml:space="preserve"> </w:t>
            </w:r>
            <w:r w:rsidRPr="00545EB8">
              <w:rPr>
                <w:sz w:val="28"/>
                <w:szCs w:val="28"/>
              </w:rPr>
              <w:t>6</w:t>
            </w:r>
            <w:r w:rsidR="00F62B9B" w:rsidRPr="00545EB8">
              <w:rPr>
                <w:sz w:val="28"/>
                <w:szCs w:val="28"/>
              </w:rPr>
              <w:t>-п</w:t>
            </w:r>
          </w:p>
          <w:p w:rsidR="00FB56D8" w:rsidRDefault="00FB56D8" w:rsidP="00545EB8">
            <w:pPr>
              <w:tabs>
                <w:tab w:val="left" w:pos="1524"/>
              </w:tabs>
              <w:rPr>
                <w:sz w:val="28"/>
                <w:szCs w:val="28"/>
              </w:rPr>
            </w:pPr>
            <w:r>
              <w:rPr>
                <w:sz w:val="28"/>
                <w:szCs w:val="28"/>
              </w:rPr>
              <w:t xml:space="preserve">       </w:t>
            </w:r>
          </w:p>
        </w:tc>
        <w:tc>
          <w:tcPr>
            <w:tcW w:w="4820" w:type="dxa"/>
          </w:tcPr>
          <w:p w:rsidR="00FB56D8" w:rsidRDefault="00FB56D8" w:rsidP="00545EB8">
            <w:pPr>
              <w:rPr>
                <w:sz w:val="28"/>
                <w:szCs w:val="28"/>
              </w:rPr>
            </w:pPr>
          </w:p>
          <w:p w:rsidR="00FB56D8" w:rsidRDefault="000D54C0" w:rsidP="00545EB8">
            <w:pPr>
              <w:rPr>
                <w:sz w:val="28"/>
                <w:szCs w:val="28"/>
              </w:rPr>
            </w:pPr>
            <w:r>
              <w:rPr>
                <w:sz w:val="28"/>
                <w:szCs w:val="28"/>
              </w:rPr>
              <w:t xml:space="preserve">                                                    </w:t>
            </w:r>
          </w:p>
          <w:p w:rsidR="00FB56D8" w:rsidRDefault="00FB56D8" w:rsidP="00545EB8">
            <w:pPr>
              <w:rPr>
                <w:sz w:val="28"/>
                <w:szCs w:val="28"/>
              </w:rPr>
            </w:pPr>
          </w:p>
          <w:p w:rsidR="00FB56D8" w:rsidRDefault="00FB56D8" w:rsidP="00545EB8">
            <w:pPr>
              <w:rPr>
                <w:sz w:val="28"/>
                <w:szCs w:val="28"/>
              </w:rPr>
            </w:pPr>
          </w:p>
          <w:p w:rsidR="00FB56D8" w:rsidRDefault="00FB56D8" w:rsidP="00545EB8">
            <w:pPr>
              <w:rPr>
                <w:sz w:val="28"/>
                <w:szCs w:val="28"/>
              </w:rPr>
            </w:pPr>
          </w:p>
        </w:tc>
      </w:tr>
    </w:tbl>
    <w:p w:rsidR="005E57D4" w:rsidRDefault="005E57D4" w:rsidP="005E57D4">
      <w:pPr>
        <w:jc w:val="both"/>
        <w:rPr>
          <w:sz w:val="28"/>
          <w:szCs w:val="28"/>
        </w:rPr>
      </w:pPr>
      <w:r w:rsidRPr="0035129C">
        <w:rPr>
          <w:sz w:val="28"/>
          <w:szCs w:val="28"/>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5E57D4" w:rsidRPr="0035129C" w:rsidRDefault="005E57D4" w:rsidP="005E57D4">
      <w:pPr>
        <w:jc w:val="both"/>
        <w:rPr>
          <w:rFonts w:ascii="Verdana" w:hAnsi="Verdana"/>
          <w:sz w:val="28"/>
          <w:szCs w:val="28"/>
        </w:rPr>
      </w:pPr>
    </w:p>
    <w:p w:rsidR="00FB56D8" w:rsidRPr="00222377" w:rsidRDefault="00FB56D8" w:rsidP="00FB56D8">
      <w:pPr>
        <w:autoSpaceDE w:val="0"/>
        <w:autoSpaceDN w:val="0"/>
        <w:adjustRightInd w:val="0"/>
        <w:jc w:val="both"/>
        <w:rPr>
          <w:sz w:val="28"/>
          <w:szCs w:val="28"/>
        </w:rPr>
      </w:pPr>
    </w:p>
    <w:p w:rsidR="00FB56D8" w:rsidRDefault="005E57D4" w:rsidP="00545EB8">
      <w:pPr>
        <w:ind w:firstLine="708"/>
        <w:jc w:val="both"/>
        <w:rPr>
          <w:b/>
        </w:rPr>
      </w:pPr>
      <w:r w:rsidRPr="0035129C">
        <w:rPr>
          <w:sz w:val="28"/>
          <w:szCs w:val="28"/>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Уставом муниципального образования </w:t>
      </w:r>
      <w:r w:rsidR="00F62B9B">
        <w:rPr>
          <w:sz w:val="28"/>
          <w:szCs w:val="28"/>
        </w:rPr>
        <w:t>Костинский сельсовет</w:t>
      </w:r>
      <w:r w:rsidRPr="0035129C">
        <w:rPr>
          <w:sz w:val="28"/>
          <w:szCs w:val="28"/>
        </w:rPr>
        <w:t xml:space="preserve"> </w:t>
      </w:r>
      <w:proofErr w:type="spellStart"/>
      <w:r w:rsidRPr="0035129C">
        <w:rPr>
          <w:sz w:val="28"/>
          <w:szCs w:val="28"/>
        </w:rPr>
        <w:t>Курманаевского</w:t>
      </w:r>
      <w:proofErr w:type="spellEnd"/>
      <w:r w:rsidRPr="0035129C">
        <w:rPr>
          <w:sz w:val="28"/>
          <w:szCs w:val="28"/>
        </w:rPr>
        <w:t xml:space="preserve"> района:</w:t>
      </w:r>
      <w:r w:rsidR="00FB56D8">
        <w:t xml:space="preserve">                   </w:t>
      </w:r>
    </w:p>
    <w:p w:rsidR="00FB56D8" w:rsidRPr="00DF4B82" w:rsidRDefault="00A8447B" w:rsidP="00545EB8">
      <w:pPr>
        <w:ind w:firstLine="708"/>
        <w:jc w:val="both"/>
        <w:rPr>
          <w:sz w:val="28"/>
          <w:szCs w:val="28"/>
        </w:rPr>
      </w:pPr>
      <w:r>
        <w:rPr>
          <w:sz w:val="28"/>
          <w:szCs w:val="28"/>
        </w:rPr>
        <w:t>1.</w:t>
      </w:r>
      <w:r w:rsidR="00E47C15">
        <w:rPr>
          <w:sz w:val="28"/>
          <w:szCs w:val="28"/>
        </w:rPr>
        <w:t xml:space="preserve"> </w:t>
      </w:r>
      <w:r w:rsidR="005E57D4" w:rsidRPr="00FB56D8">
        <w:rPr>
          <w:sz w:val="28"/>
          <w:szCs w:val="28"/>
        </w:rPr>
        <w:t>Утвердить Положение о</w:t>
      </w:r>
      <w:r w:rsidR="005E57D4" w:rsidRPr="005E57D4">
        <w:rPr>
          <w:sz w:val="28"/>
          <w:szCs w:val="28"/>
        </w:rPr>
        <w:t xml:space="preserve"> м</w:t>
      </w:r>
      <w:r w:rsidR="005E57D4">
        <w:rPr>
          <w:sz w:val="28"/>
          <w:szCs w:val="28"/>
        </w:rPr>
        <w:t>ежведомственной</w:t>
      </w:r>
      <w:r w:rsidR="005E57D4">
        <w:rPr>
          <w:b/>
          <w:sz w:val="28"/>
          <w:szCs w:val="28"/>
        </w:rPr>
        <w:t xml:space="preserve"> </w:t>
      </w:r>
      <w:r w:rsidR="005E57D4">
        <w:rPr>
          <w:sz w:val="28"/>
          <w:szCs w:val="28"/>
        </w:rPr>
        <w:t>комиссии</w:t>
      </w:r>
      <w:r w:rsidR="00FB56D8" w:rsidRPr="00FB56D8">
        <w:rPr>
          <w:sz w:val="28"/>
          <w:szCs w:val="28"/>
        </w:rPr>
        <w:t xml:space="preserve"> </w:t>
      </w:r>
      <w:r w:rsidR="005E57D4" w:rsidRPr="0035129C">
        <w:rPr>
          <w:sz w:val="28"/>
          <w:szCs w:val="28"/>
        </w:rPr>
        <w:t>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00AC2C3D">
        <w:rPr>
          <w:sz w:val="28"/>
          <w:szCs w:val="28"/>
        </w:rPr>
        <w:t>, согласно приложению.</w:t>
      </w:r>
    </w:p>
    <w:p w:rsidR="005E57D4" w:rsidRPr="00D676C5" w:rsidRDefault="00A8447B" w:rsidP="00545EB8">
      <w:pPr>
        <w:tabs>
          <w:tab w:val="left" w:pos="3261"/>
        </w:tabs>
        <w:ind w:firstLine="567"/>
        <w:jc w:val="both"/>
        <w:rPr>
          <w:sz w:val="28"/>
          <w:szCs w:val="28"/>
        </w:rPr>
      </w:pPr>
      <w:bookmarkStart w:id="0" w:name="_GoBack"/>
      <w:bookmarkEnd w:id="0"/>
      <w:r w:rsidRPr="00D731C6">
        <w:rPr>
          <w:sz w:val="28"/>
          <w:szCs w:val="28"/>
        </w:rPr>
        <w:t xml:space="preserve">2. </w:t>
      </w:r>
      <w:r w:rsidR="005E57D4" w:rsidRPr="00D731C6">
        <w:rPr>
          <w:sz w:val="28"/>
          <w:szCs w:val="28"/>
        </w:rPr>
        <w:t>П</w:t>
      </w:r>
      <w:r w:rsidR="00DF4B82" w:rsidRPr="00D731C6">
        <w:rPr>
          <w:sz w:val="28"/>
          <w:szCs w:val="28"/>
        </w:rPr>
        <w:t>остановления</w:t>
      </w:r>
      <w:r w:rsidR="005E57D4" w:rsidRPr="00D731C6">
        <w:rPr>
          <w:sz w:val="28"/>
          <w:szCs w:val="28"/>
        </w:rPr>
        <w:t xml:space="preserve"> Администрации </w:t>
      </w:r>
      <w:r w:rsidR="00D676C5" w:rsidRPr="00D731C6">
        <w:rPr>
          <w:sz w:val="28"/>
          <w:szCs w:val="28"/>
        </w:rPr>
        <w:t>Костинского</w:t>
      </w:r>
      <w:r w:rsidR="005E57D4" w:rsidRPr="00D731C6">
        <w:rPr>
          <w:sz w:val="28"/>
          <w:szCs w:val="28"/>
        </w:rPr>
        <w:t xml:space="preserve"> сельсовета от </w:t>
      </w:r>
      <w:r w:rsidR="00D676C5" w:rsidRPr="00D731C6">
        <w:rPr>
          <w:sz w:val="28"/>
          <w:szCs w:val="28"/>
        </w:rPr>
        <w:t xml:space="preserve">11.08.2021 №48-п </w:t>
      </w:r>
      <w:r w:rsidR="005E57D4" w:rsidRPr="00D731C6">
        <w:rPr>
          <w:sz w:val="28"/>
          <w:szCs w:val="28"/>
        </w:rPr>
        <w:t xml:space="preserve">«О создании межведомственной (жилищной) комиссии муниципального образования </w:t>
      </w:r>
      <w:r w:rsidR="00F62B9B" w:rsidRPr="00D731C6">
        <w:rPr>
          <w:sz w:val="28"/>
          <w:szCs w:val="28"/>
        </w:rPr>
        <w:t>Костинский сельсовет</w:t>
      </w:r>
      <w:r w:rsidR="005E57D4" w:rsidRPr="00D731C6">
        <w:rPr>
          <w:sz w:val="28"/>
          <w:szCs w:val="28"/>
        </w:rPr>
        <w:t xml:space="preserve"> </w:t>
      </w:r>
      <w:proofErr w:type="spellStart"/>
      <w:r w:rsidR="005E57D4" w:rsidRPr="00D731C6">
        <w:rPr>
          <w:sz w:val="28"/>
          <w:szCs w:val="28"/>
        </w:rPr>
        <w:t>Кур</w:t>
      </w:r>
      <w:r w:rsidR="00D676C5" w:rsidRPr="00D731C6">
        <w:rPr>
          <w:sz w:val="28"/>
          <w:szCs w:val="28"/>
        </w:rPr>
        <w:t>манаевского</w:t>
      </w:r>
      <w:proofErr w:type="spellEnd"/>
      <w:r w:rsidR="00D676C5" w:rsidRPr="00D731C6">
        <w:rPr>
          <w:sz w:val="28"/>
          <w:szCs w:val="28"/>
        </w:rPr>
        <w:t xml:space="preserve"> района Оренбургской </w:t>
      </w:r>
      <w:r w:rsidR="005E57D4" w:rsidRPr="00D731C6">
        <w:rPr>
          <w:sz w:val="28"/>
          <w:szCs w:val="28"/>
        </w:rPr>
        <w:t>области</w:t>
      </w:r>
      <w:r w:rsidR="00B766D8" w:rsidRPr="00D731C6">
        <w:rPr>
          <w:sz w:val="28"/>
          <w:szCs w:val="28"/>
        </w:rPr>
        <w:t>»</w:t>
      </w:r>
      <w:r w:rsidR="00DF4B82" w:rsidRPr="00D731C6">
        <w:rPr>
          <w:sz w:val="28"/>
          <w:szCs w:val="28"/>
        </w:rPr>
        <w:t>,</w:t>
      </w:r>
      <w:r w:rsidR="00D676C5" w:rsidRPr="00D731C6">
        <w:rPr>
          <w:sz w:val="24"/>
          <w:szCs w:val="24"/>
        </w:rPr>
        <w:t xml:space="preserve">  </w:t>
      </w:r>
      <w:r w:rsidR="00D676C5" w:rsidRPr="00D731C6">
        <w:rPr>
          <w:sz w:val="28"/>
          <w:szCs w:val="28"/>
        </w:rPr>
        <w:t xml:space="preserve">от </w:t>
      </w:r>
      <w:r w:rsidR="00D676C5" w:rsidRPr="00D731C6">
        <w:rPr>
          <w:sz w:val="24"/>
          <w:szCs w:val="24"/>
        </w:rPr>
        <w:t xml:space="preserve"> </w:t>
      </w:r>
      <w:r w:rsidR="00D676C5" w:rsidRPr="00D731C6">
        <w:rPr>
          <w:sz w:val="28"/>
          <w:szCs w:val="28"/>
        </w:rPr>
        <w:t>09.12.2021  №83-п</w:t>
      </w:r>
      <w:proofErr w:type="gramStart"/>
      <w:r w:rsidR="00D676C5" w:rsidRPr="00D731C6">
        <w:rPr>
          <w:sz w:val="28"/>
          <w:szCs w:val="28"/>
        </w:rPr>
        <w:t xml:space="preserve"> О</w:t>
      </w:r>
      <w:proofErr w:type="gramEnd"/>
      <w:r w:rsidR="00D676C5" w:rsidRPr="00D731C6">
        <w:rPr>
          <w:sz w:val="28"/>
          <w:szCs w:val="28"/>
        </w:rPr>
        <w:t xml:space="preserve"> внесении изменений в постановление  № 48-п от 11.08.2021</w:t>
      </w:r>
      <w:r w:rsidR="00B766D8" w:rsidRPr="00D731C6">
        <w:rPr>
          <w:sz w:val="28"/>
          <w:szCs w:val="28"/>
        </w:rPr>
        <w:t>признать утратившим</w:t>
      </w:r>
      <w:r w:rsidR="00DF4B82" w:rsidRPr="00D731C6">
        <w:rPr>
          <w:sz w:val="28"/>
          <w:szCs w:val="28"/>
        </w:rPr>
        <w:t>и</w:t>
      </w:r>
      <w:r w:rsidR="00B766D8" w:rsidRPr="00D731C6">
        <w:rPr>
          <w:sz w:val="28"/>
          <w:szCs w:val="28"/>
        </w:rPr>
        <w:t xml:space="preserve"> силу.</w:t>
      </w:r>
    </w:p>
    <w:p w:rsidR="00FB56D8" w:rsidRPr="00222377" w:rsidRDefault="00AC2C3D" w:rsidP="00545EB8">
      <w:pPr>
        <w:pStyle w:val="ConsPlusNormal"/>
        <w:ind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00FB56D8" w:rsidRPr="00222377">
        <w:rPr>
          <w:rFonts w:ascii="Times New Roman" w:hAnsi="Times New Roman" w:cs="Times New Roman"/>
          <w:color w:val="000000"/>
          <w:spacing w:val="3"/>
          <w:sz w:val="28"/>
          <w:szCs w:val="28"/>
        </w:rPr>
        <w:t>.</w:t>
      </w:r>
      <w:r w:rsidR="00E47C15">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Контроль за ис</w:t>
      </w:r>
      <w:r w:rsidR="00DF4B82" w:rsidRPr="00DF4B82">
        <w:rPr>
          <w:rFonts w:ascii="Times New Roman" w:hAnsi="Times New Roman" w:cs="Times New Roman"/>
          <w:color w:val="000000"/>
          <w:spacing w:val="3"/>
          <w:sz w:val="28"/>
          <w:szCs w:val="28"/>
        </w:rPr>
        <w:t>полнением настоящего постановления оставляю за собой.</w:t>
      </w:r>
      <w:r w:rsidR="00DF4B82">
        <w:rPr>
          <w:rFonts w:ascii="Times New Roman" w:hAnsi="Times New Roman" w:cs="Times New Roman"/>
          <w:sz w:val="28"/>
          <w:szCs w:val="28"/>
        </w:rPr>
        <w:t xml:space="preserve"> </w:t>
      </w:r>
    </w:p>
    <w:p w:rsidR="00FB56D8" w:rsidRPr="00222377" w:rsidRDefault="00AC2C3D" w:rsidP="00545EB8">
      <w:pPr>
        <w:widowControl w:val="0"/>
        <w:tabs>
          <w:tab w:val="left" w:pos="986"/>
        </w:tabs>
        <w:autoSpaceDE w:val="0"/>
        <w:autoSpaceDN w:val="0"/>
        <w:adjustRightInd w:val="0"/>
        <w:spacing w:before="5"/>
        <w:ind w:firstLine="709"/>
        <w:jc w:val="both"/>
        <w:rPr>
          <w:color w:val="000000"/>
          <w:spacing w:val="-14"/>
          <w:sz w:val="28"/>
          <w:szCs w:val="28"/>
        </w:rPr>
      </w:pPr>
      <w:r>
        <w:rPr>
          <w:color w:val="000000"/>
          <w:spacing w:val="3"/>
          <w:sz w:val="28"/>
          <w:szCs w:val="28"/>
        </w:rPr>
        <w:t>4</w:t>
      </w:r>
      <w:r w:rsidR="00A8447B">
        <w:rPr>
          <w:color w:val="000000"/>
          <w:spacing w:val="3"/>
          <w:sz w:val="28"/>
          <w:szCs w:val="28"/>
        </w:rPr>
        <w:t>.</w:t>
      </w:r>
      <w:r w:rsidR="00E47C15">
        <w:rPr>
          <w:color w:val="000000"/>
          <w:spacing w:val="3"/>
          <w:sz w:val="28"/>
          <w:szCs w:val="28"/>
        </w:rPr>
        <w:t xml:space="preserve"> </w:t>
      </w:r>
      <w:r w:rsidR="00DF4B82" w:rsidRPr="00222377">
        <w:rPr>
          <w:sz w:val="28"/>
          <w:szCs w:val="28"/>
        </w:rPr>
        <w:t xml:space="preserve">Настоящее постановление вступает в силу </w:t>
      </w:r>
      <w:r w:rsidR="00DF4B82">
        <w:rPr>
          <w:sz w:val="28"/>
          <w:szCs w:val="28"/>
        </w:rPr>
        <w:t>со дня подписания.</w:t>
      </w:r>
    </w:p>
    <w:p w:rsidR="00545EB8" w:rsidRDefault="00545EB8" w:rsidP="00FB56D8">
      <w:pPr>
        <w:tabs>
          <w:tab w:val="left" w:pos="7215"/>
        </w:tabs>
        <w:autoSpaceDE w:val="0"/>
        <w:autoSpaceDN w:val="0"/>
        <w:adjustRightInd w:val="0"/>
        <w:jc w:val="both"/>
        <w:rPr>
          <w:color w:val="000000"/>
          <w:spacing w:val="-1"/>
          <w:sz w:val="28"/>
          <w:szCs w:val="28"/>
        </w:rPr>
      </w:pPr>
    </w:p>
    <w:p w:rsidR="00FB56D8" w:rsidRDefault="00FB56D8" w:rsidP="00FB56D8">
      <w:pPr>
        <w:tabs>
          <w:tab w:val="left" w:pos="7215"/>
        </w:tabs>
        <w:autoSpaceDE w:val="0"/>
        <w:autoSpaceDN w:val="0"/>
        <w:adjustRightInd w:val="0"/>
        <w:jc w:val="both"/>
        <w:rPr>
          <w:color w:val="000000"/>
          <w:spacing w:val="-1"/>
          <w:sz w:val="28"/>
          <w:szCs w:val="28"/>
        </w:rPr>
      </w:pPr>
      <w:r w:rsidRPr="00222377">
        <w:rPr>
          <w:color w:val="000000"/>
          <w:spacing w:val="-1"/>
          <w:sz w:val="28"/>
          <w:szCs w:val="28"/>
        </w:rPr>
        <w:t>Глава муниципального образования</w:t>
      </w:r>
      <w:r w:rsidRPr="00222377">
        <w:rPr>
          <w:color w:val="000000"/>
          <w:spacing w:val="-1"/>
          <w:sz w:val="28"/>
          <w:szCs w:val="28"/>
        </w:rPr>
        <w:tab/>
      </w:r>
      <w:r w:rsidR="00D676C5">
        <w:rPr>
          <w:color w:val="000000"/>
          <w:spacing w:val="-1"/>
          <w:sz w:val="28"/>
          <w:szCs w:val="28"/>
        </w:rPr>
        <w:t xml:space="preserve">   </w:t>
      </w:r>
      <w:proofErr w:type="spellStart"/>
      <w:r w:rsidR="00D676C5">
        <w:rPr>
          <w:color w:val="000000"/>
          <w:spacing w:val="-1"/>
          <w:sz w:val="28"/>
          <w:szCs w:val="28"/>
        </w:rPr>
        <w:t>Ю.А.Солдатов</w:t>
      </w:r>
      <w:proofErr w:type="spellEnd"/>
    </w:p>
    <w:p w:rsidR="00545EB8" w:rsidRDefault="00545EB8" w:rsidP="00FB56D8">
      <w:pPr>
        <w:rPr>
          <w:sz w:val="28"/>
          <w:szCs w:val="28"/>
        </w:rPr>
      </w:pPr>
    </w:p>
    <w:p w:rsidR="00D676C5" w:rsidRPr="00545EB8" w:rsidRDefault="00FB56D8" w:rsidP="00545EB8">
      <w:pPr>
        <w:rPr>
          <w:sz w:val="28"/>
          <w:szCs w:val="28"/>
        </w:rPr>
      </w:pPr>
      <w:r>
        <w:rPr>
          <w:sz w:val="28"/>
          <w:szCs w:val="28"/>
        </w:rPr>
        <w:t>Разослано: в дело, прокурору, членам комиссии</w:t>
      </w:r>
      <w:r w:rsidR="00DF4B82">
        <w:rPr>
          <w:sz w:val="28"/>
          <w:szCs w:val="28"/>
        </w:rPr>
        <w:t>, администрацию района</w:t>
      </w:r>
    </w:p>
    <w:p w:rsidR="00D676C5" w:rsidRDefault="00D676C5" w:rsidP="00D676C5">
      <w:pPr>
        <w:jc w:val="right"/>
        <w:rPr>
          <w:rFonts w:eastAsia="Calibri"/>
          <w:sz w:val="28"/>
          <w:szCs w:val="28"/>
          <w:lang w:eastAsia="en-US"/>
        </w:rPr>
      </w:pPr>
    </w:p>
    <w:p w:rsidR="00D676C5" w:rsidRPr="00D676C5" w:rsidRDefault="00D676C5" w:rsidP="00D676C5">
      <w:pPr>
        <w:jc w:val="right"/>
        <w:rPr>
          <w:rFonts w:eastAsia="Calibri"/>
          <w:sz w:val="28"/>
          <w:szCs w:val="28"/>
          <w:lang w:eastAsia="en-US"/>
        </w:rPr>
      </w:pPr>
      <w:r w:rsidRPr="00D676C5">
        <w:rPr>
          <w:rFonts w:eastAsia="Calibri"/>
          <w:sz w:val="28"/>
          <w:szCs w:val="28"/>
          <w:lang w:eastAsia="en-US"/>
        </w:rPr>
        <w:t xml:space="preserve">Приложение </w:t>
      </w:r>
    </w:p>
    <w:p w:rsidR="00D676C5" w:rsidRPr="00D676C5" w:rsidRDefault="00D676C5" w:rsidP="00D676C5">
      <w:pPr>
        <w:jc w:val="right"/>
        <w:rPr>
          <w:rFonts w:eastAsia="Calibri"/>
          <w:sz w:val="28"/>
          <w:szCs w:val="28"/>
          <w:lang w:eastAsia="en-US"/>
        </w:rPr>
      </w:pPr>
      <w:r w:rsidRPr="00D676C5">
        <w:rPr>
          <w:rFonts w:eastAsia="Calibri"/>
          <w:sz w:val="28"/>
          <w:szCs w:val="28"/>
          <w:lang w:eastAsia="en-US"/>
        </w:rPr>
        <w:t>к постановлению администрации</w:t>
      </w:r>
    </w:p>
    <w:p w:rsidR="00D676C5" w:rsidRPr="00D676C5" w:rsidRDefault="00D676C5" w:rsidP="00D676C5">
      <w:pPr>
        <w:jc w:val="right"/>
        <w:rPr>
          <w:rFonts w:eastAsia="Calibri"/>
          <w:sz w:val="28"/>
          <w:szCs w:val="28"/>
          <w:lang w:eastAsia="en-US"/>
        </w:rPr>
      </w:pPr>
      <w:r w:rsidRPr="00D676C5">
        <w:rPr>
          <w:rFonts w:eastAsia="Calibri"/>
          <w:sz w:val="28"/>
          <w:szCs w:val="28"/>
          <w:lang w:eastAsia="en-US"/>
        </w:rPr>
        <w:t>муниципального образования</w:t>
      </w:r>
    </w:p>
    <w:p w:rsidR="00D676C5" w:rsidRPr="00D676C5" w:rsidRDefault="00D676C5" w:rsidP="00D676C5">
      <w:pPr>
        <w:jc w:val="right"/>
        <w:rPr>
          <w:rFonts w:eastAsia="Calibri"/>
          <w:sz w:val="28"/>
          <w:szCs w:val="28"/>
          <w:lang w:eastAsia="en-US"/>
        </w:rPr>
      </w:pPr>
      <w:r w:rsidRPr="00D676C5">
        <w:rPr>
          <w:rFonts w:eastAsia="Calibri"/>
          <w:sz w:val="28"/>
          <w:szCs w:val="28"/>
          <w:lang w:eastAsia="en-US"/>
        </w:rPr>
        <w:t>Костинский сельсовет</w:t>
      </w:r>
    </w:p>
    <w:p w:rsidR="00D676C5" w:rsidRPr="00D676C5" w:rsidRDefault="00545EB8" w:rsidP="00D676C5">
      <w:pPr>
        <w:jc w:val="right"/>
        <w:rPr>
          <w:rFonts w:eastAsia="Calibri"/>
          <w:sz w:val="28"/>
          <w:szCs w:val="28"/>
          <w:u w:val="single"/>
          <w:lang w:eastAsia="en-US"/>
        </w:rPr>
      </w:pPr>
      <w:r>
        <w:rPr>
          <w:rFonts w:eastAsia="Calibri"/>
          <w:sz w:val="28"/>
          <w:szCs w:val="28"/>
          <w:lang w:eastAsia="en-US"/>
        </w:rPr>
        <w:t>от 09</w:t>
      </w:r>
      <w:r w:rsidR="00D676C5">
        <w:rPr>
          <w:rFonts w:eastAsia="Calibri"/>
          <w:sz w:val="28"/>
          <w:szCs w:val="28"/>
          <w:lang w:eastAsia="en-US"/>
        </w:rPr>
        <w:t>.01.2024</w:t>
      </w:r>
      <w:r w:rsidR="00D676C5" w:rsidRPr="00D676C5">
        <w:rPr>
          <w:rFonts w:eastAsia="Calibri"/>
          <w:sz w:val="28"/>
          <w:szCs w:val="28"/>
          <w:lang w:eastAsia="en-US"/>
        </w:rPr>
        <w:t xml:space="preserve"> </w:t>
      </w:r>
      <w:r>
        <w:rPr>
          <w:rFonts w:eastAsia="Calibri"/>
          <w:sz w:val="28"/>
          <w:szCs w:val="28"/>
        </w:rPr>
        <w:t>№6</w:t>
      </w:r>
      <w:r w:rsidR="00D676C5" w:rsidRPr="00D676C5">
        <w:rPr>
          <w:rFonts w:eastAsia="Calibri"/>
          <w:sz w:val="28"/>
          <w:szCs w:val="28"/>
        </w:rPr>
        <w:t xml:space="preserve">- </w:t>
      </w:r>
      <w:proofErr w:type="gramStart"/>
      <w:r w:rsidR="00D676C5" w:rsidRPr="00D676C5">
        <w:rPr>
          <w:rFonts w:eastAsia="Calibri"/>
          <w:sz w:val="28"/>
          <w:szCs w:val="28"/>
        </w:rPr>
        <w:t>п</w:t>
      </w:r>
      <w:proofErr w:type="gramEnd"/>
    </w:p>
    <w:p w:rsidR="00FB56D8" w:rsidRPr="00222377" w:rsidRDefault="00FB56D8" w:rsidP="00FB56D8">
      <w:pPr>
        <w:autoSpaceDE w:val="0"/>
        <w:autoSpaceDN w:val="0"/>
        <w:adjustRightInd w:val="0"/>
        <w:ind w:firstLine="540"/>
        <w:jc w:val="right"/>
        <w:rPr>
          <w:sz w:val="28"/>
          <w:szCs w:val="28"/>
        </w:rPr>
      </w:pPr>
    </w:p>
    <w:p w:rsidR="00FB56D8" w:rsidRPr="00222377" w:rsidRDefault="00FB56D8" w:rsidP="00FB56D8">
      <w:pPr>
        <w:autoSpaceDE w:val="0"/>
        <w:autoSpaceDN w:val="0"/>
        <w:adjustRightInd w:val="0"/>
        <w:ind w:firstLine="540"/>
        <w:jc w:val="right"/>
        <w:rPr>
          <w:sz w:val="28"/>
          <w:szCs w:val="28"/>
        </w:rPr>
      </w:pPr>
    </w:p>
    <w:p w:rsidR="00DF4B82" w:rsidRPr="00DF4B82" w:rsidRDefault="00DF4B82" w:rsidP="00DF4B82">
      <w:pPr>
        <w:jc w:val="center"/>
        <w:rPr>
          <w:rFonts w:ascii="Verdana" w:hAnsi="Verdana"/>
          <w:b/>
          <w:sz w:val="28"/>
          <w:szCs w:val="28"/>
        </w:rPr>
      </w:pPr>
      <w:r w:rsidRPr="00DF4B82">
        <w:rPr>
          <w:b/>
          <w:sz w:val="28"/>
          <w:szCs w:val="28"/>
        </w:rPr>
        <w:t>Положение</w:t>
      </w:r>
    </w:p>
    <w:p w:rsidR="00DF4B82" w:rsidRPr="00DF4B82" w:rsidRDefault="00DF4B82" w:rsidP="00DF4B82">
      <w:pPr>
        <w:jc w:val="center"/>
        <w:rPr>
          <w:rFonts w:ascii="Verdana" w:hAnsi="Verdana"/>
          <w:b/>
          <w:sz w:val="28"/>
          <w:szCs w:val="28"/>
        </w:rPr>
      </w:pPr>
      <w:r w:rsidRPr="00DF4B82">
        <w:rPr>
          <w:b/>
          <w:sz w:val="28"/>
          <w:szCs w:val="28"/>
        </w:rPr>
        <w:t>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w:t>
      </w:r>
      <w:r>
        <w:rPr>
          <w:b/>
          <w:sz w:val="28"/>
          <w:szCs w:val="28"/>
        </w:rPr>
        <w:t xml:space="preserve"> (далее – Положение)</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DF4B82">
      <w:pPr>
        <w:jc w:val="center"/>
        <w:rPr>
          <w:rFonts w:ascii="Verdana" w:hAnsi="Verdana"/>
          <w:sz w:val="28"/>
          <w:szCs w:val="28"/>
        </w:rPr>
      </w:pPr>
      <w:r w:rsidRPr="004D229A">
        <w:rPr>
          <w:sz w:val="28"/>
          <w:szCs w:val="28"/>
        </w:rPr>
        <w:t>1. Общие положения</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952550">
      <w:pPr>
        <w:ind w:firstLine="567"/>
        <w:jc w:val="both"/>
        <w:rPr>
          <w:rFonts w:ascii="Verdana" w:hAnsi="Verdana"/>
          <w:sz w:val="28"/>
          <w:szCs w:val="28"/>
        </w:rPr>
      </w:pPr>
      <w:r w:rsidRPr="004D229A">
        <w:rPr>
          <w:sz w:val="28"/>
          <w:szCs w:val="28"/>
        </w:rPr>
        <w:t>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w:t>
      </w:r>
      <w:r w:rsidR="00952550">
        <w:rPr>
          <w:sz w:val="28"/>
          <w:szCs w:val="28"/>
        </w:rPr>
        <w:t xml:space="preserve">укции (далее - </w:t>
      </w:r>
      <w:r w:rsidRPr="004D229A">
        <w:rPr>
          <w:sz w:val="28"/>
          <w:szCs w:val="28"/>
        </w:rPr>
        <w:t xml:space="preserve">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w:t>
      </w:r>
      <w:r w:rsidR="00952550">
        <w:rPr>
          <w:sz w:val="28"/>
          <w:szCs w:val="28"/>
        </w:rPr>
        <w:t>–</w:t>
      </w:r>
      <w:r w:rsidRPr="004D229A">
        <w:rPr>
          <w:sz w:val="28"/>
          <w:szCs w:val="28"/>
        </w:rPr>
        <w:t xml:space="preserve"> П</w:t>
      </w:r>
      <w:r w:rsidR="00952550">
        <w:rPr>
          <w:sz w:val="28"/>
          <w:szCs w:val="28"/>
        </w:rPr>
        <w:t xml:space="preserve">оложение </w:t>
      </w:r>
      <w:r w:rsidRPr="004D229A">
        <w:rPr>
          <w:sz w:val="28"/>
          <w:szCs w:val="28"/>
        </w:rPr>
        <w:t>№ 47).</w:t>
      </w:r>
    </w:p>
    <w:p w:rsidR="00DF4B82" w:rsidRPr="004D229A" w:rsidRDefault="00952550" w:rsidP="00952550">
      <w:pPr>
        <w:ind w:firstLine="567"/>
        <w:jc w:val="both"/>
        <w:rPr>
          <w:rFonts w:ascii="Verdana" w:hAnsi="Verdana"/>
          <w:sz w:val="28"/>
          <w:szCs w:val="28"/>
        </w:rPr>
      </w:pPr>
      <w:r>
        <w:rPr>
          <w:sz w:val="28"/>
          <w:szCs w:val="28"/>
        </w:rPr>
        <w:t>1.2. К</w:t>
      </w:r>
      <w:r w:rsidR="00DF4B82" w:rsidRPr="004D229A">
        <w:rPr>
          <w:sz w:val="28"/>
          <w:szCs w:val="28"/>
        </w:rPr>
        <w:t xml:space="preserve">омиссия создается для оценки и </w:t>
      </w:r>
      <w:proofErr w:type="gramStart"/>
      <w:r w:rsidR="00DF4B82" w:rsidRPr="004D229A">
        <w:rPr>
          <w:sz w:val="28"/>
          <w:szCs w:val="28"/>
        </w:rPr>
        <w:t>обследования</w:t>
      </w:r>
      <w:proofErr w:type="gramEnd"/>
      <w:r w:rsidR="00DF4B82" w:rsidRPr="004D229A">
        <w:rPr>
          <w:sz w:val="28"/>
          <w:szCs w:val="28"/>
        </w:rPr>
        <w:t xml:space="preserve"> находящихся на территории муниципального образования </w:t>
      </w:r>
      <w:r w:rsidR="00F62B9B">
        <w:rPr>
          <w:sz w:val="28"/>
          <w:szCs w:val="28"/>
        </w:rPr>
        <w:t>Костинский сельсовет</w:t>
      </w:r>
      <w:r w:rsidR="00DF4B82" w:rsidRPr="004D229A">
        <w:rPr>
          <w:sz w:val="28"/>
          <w:szCs w:val="28"/>
        </w:rPr>
        <w:t xml:space="preserve"> </w:t>
      </w:r>
      <w:proofErr w:type="spellStart"/>
      <w:r w:rsidR="00AC2C3D">
        <w:rPr>
          <w:sz w:val="28"/>
          <w:szCs w:val="28"/>
        </w:rPr>
        <w:t>Курманаевского</w:t>
      </w:r>
      <w:proofErr w:type="spellEnd"/>
      <w:r w:rsidR="00AC2C3D">
        <w:rPr>
          <w:sz w:val="28"/>
          <w:szCs w:val="28"/>
        </w:rPr>
        <w:t xml:space="preserve"> района </w:t>
      </w:r>
      <w:r w:rsidR="00DF4B82" w:rsidRPr="004D229A">
        <w:rPr>
          <w:sz w:val="28"/>
          <w:szCs w:val="28"/>
        </w:rPr>
        <w:t xml:space="preserve">(далее – муниципальное образование)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w:t>
      </w:r>
      <w:r w:rsidR="00DF4B82" w:rsidRPr="00AC2C3D">
        <w:rPr>
          <w:sz w:val="28"/>
          <w:szCs w:val="28"/>
        </w:rPr>
        <w:t>домов</w:t>
      </w:r>
      <w:r w:rsidR="00DF4B82" w:rsidRPr="004D229A">
        <w:rPr>
          <w:sz w:val="28"/>
          <w:szCs w:val="28"/>
        </w:rPr>
        <w:t xml:space="preserve"> установленным По</w:t>
      </w:r>
      <w:r>
        <w:rPr>
          <w:sz w:val="28"/>
          <w:szCs w:val="28"/>
        </w:rPr>
        <w:t xml:space="preserve">ложением </w:t>
      </w:r>
      <w:r w:rsidR="00DF4B82" w:rsidRPr="004D229A">
        <w:rPr>
          <w:sz w:val="28"/>
          <w:szCs w:val="28"/>
        </w:rPr>
        <w:t>№ 47 требованиям.</w:t>
      </w:r>
    </w:p>
    <w:p w:rsidR="00AC2C3D" w:rsidRDefault="00AC2C3D" w:rsidP="00952550">
      <w:pPr>
        <w:ind w:firstLine="567"/>
        <w:jc w:val="both"/>
        <w:rPr>
          <w:sz w:val="28"/>
          <w:szCs w:val="28"/>
        </w:rPr>
      </w:pPr>
      <w:r>
        <w:rPr>
          <w:sz w:val="28"/>
          <w:szCs w:val="28"/>
        </w:rPr>
        <w:t xml:space="preserve">1.3. </w:t>
      </w:r>
      <w:r w:rsidR="00952550">
        <w:rPr>
          <w:sz w:val="28"/>
          <w:szCs w:val="28"/>
        </w:rPr>
        <w:t>Состав к</w:t>
      </w:r>
      <w:r>
        <w:rPr>
          <w:sz w:val="28"/>
          <w:szCs w:val="28"/>
        </w:rPr>
        <w:t>омиссии утверждается</w:t>
      </w:r>
      <w:r w:rsidR="00DF4B82" w:rsidRPr="004D229A">
        <w:rPr>
          <w:sz w:val="28"/>
          <w:szCs w:val="28"/>
        </w:rPr>
        <w:t xml:space="preserve"> </w:t>
      </w:r>
      <w:r>
        <w:rPr>
          <w:sz w:val="28"/>
          <w:szCs w:val="28"/>
        </w:rPr>
        <w:t>распоряжением А</w:t>
      </w:r>
      <w:r w:rsidR="00DF4B82" w:rsidRPr="004D229A">
        <w:rPr>
          <w:sz w:val="28"/>
          <w:szCs w:val="28"/>
        </w:rPr>
        <w:t>дминистрации</w:t>
      </w:r>
      <w:r>
        <w:rPr>
          <w:sz w:val="28"/>
          <w:szCs w:val="28"/>
        </w:rPr>
        <w:t xml:space="preserve"> муниципального образования </w:t>
      </w:r>
      <w:r w:rsidR="00F62B9B">
        <w:rPr>
          <w:sz w:val="28"/>
          <w:szCs w:val="28"/>
        </w:rPr>
        <w:t>Костинский сельсовет</w:t>
      </w:r>
      <w:r>
        <w:rPr>
          <w:sz w:val="28"/>
          <w:szCs w:val="28"/>
        </w:rPr>
        <w:t xml:space="preserve"> </w:t>
      </w:r>
      <w:proofErr w:type="spellStart"/>
      <w:r>
        <w:rPr>
          <w:sz w:val="28"/>
          <w:szCs w:val="28"/>
        </w:rPr>
        <w:t>Курманаевского</w:t>
      </w:r>
      <w:proofErr w:type="spellEnd"/>
      <w:r>
        <w:rPr>
          <w:sz w:val="28"/>
          <w:szCs w:val="28"/>
        </w:rPr>
        <w:t xml:space="preserve"> района (далее – администрация)</w:t>
      </w:r>
      <w:r w:rsidR="00DF4B82" w:rsidRPr="004D229A">
        <w:rPr>
          <w:sz w:val="28"/>
          <w:szCs w:val="28"/>
        </w:rPr>
        <w:t xml:space="preserve">. </w:t>
      </w:r>
    </w:p>
    <w:p w:rsidR="00AC2C3D" w:rsidRDefault="00AC2C3D" w:rsidP="00952550">
      <w:pPr>
        <w:ind w:firstLine="567"/>
        <w:jc w:val="both"/>
        <w:rPr>
          <w:sz w:val="28"/>
          <w:szCs w:val="28"/>
        </w:rPr>
      </w:pPr>
      <w:r w:rsidRPr="004D229A">
        <w:rPr>
          <w:sz w:val="28"/>
          <w:szCs w:val="28"/>
        </w:rPr>
        <w:t>Пре</w:t>
      </w:r>
      <w:r w:rsidR="00952550">
        <w:rPr>
          <w:sz w:val="28"/>
          <w:szCs w:val="28"/>
        </w:rPr>
        <w:t xml:space="preserve">дседателем </w:t>
      </w:r>
      <w:r w:rsidRPr="004D229A">
        <w:rPr>
          <w:sz w:val="28"/>
          <w:szCs w:val="28"/>
        </w:rPr>
        <w:t xml:space="preserve">комиссии назначается </w:t>
      </w:r>
      <w:r>
        <w:rPr>
          <w:sz w:val="28"/>
          <w:szCs w:val="28"/>
        </w:rPr>
        <w:t xml:space="preserve">глава </w:t>
      </w:r>
      <w:r w:rsidRPr="004D229A">
        <w:rPr>
          <w:sz w:val="28"/>
          <w:szCs w:val="28"/>
        </w:rPr>
        <w:t xml:space="preserve">администрации </w:t>
      </w:r>
      <w:r>
        <w:rPr>
          <w:sz w:val="28"/>
          <w:szCs w:val="28"/>
        </w:rPr>
        <w:t>или должностное лицо, его замещающее</w:t>
      </w:r>
      <w:r w:rsidRPr="004D229A">
        <w:rPr>
          <w:sz w:val="28"/>
          <w:szCs w:val="28"/>
        </w:rPr>
        <w:t xml:space="preserve">. </w:t>
      </w:r>
    </w:p>
    <w:p w:rsidR="00DF4B82" w:rsidRPr="004D229A" w:rsidRDefault="00952550" w:rsidP="00952550">
      <w:pPr>
        <w:ind w:firstLine="567"/>
        <w:jc w:val="both"/>
        <w:rPr>
          <w:rFonts w:ascii="Verdana" w:hAnsi="Verdana"/>
          <w:sz w:val="28"/>
          <w:szCs w:val="28"/>
        </w:rPr>
      </w:pPr>
      <w:r w:rsidRPr="00952550">
        <w:rPr>
          <w:color w:val="000000"/>
          <w:sz w:val="28"/>
          <w:szCs w:val="28"/>
          <w:shd w:val="clear" w:color="auto" w:fill="FFFFFF"/>
        </w:rPr>
        <w:t xml:space="preserve">В состав комиссии включаются </w:t>
      </w:r>
      <w:r>
        <w:rPr>
          <w:color w:val="000000"/>
          <w:sz w:val="28"/>
          <w:szCs w:val="28"/>
          <w:shd w:val="clear" w:color="auto" w:fill="FFFFFF"/>
        </w:rPr>
        <w:t xml:space="preserve">представители администрации, а </w:t>
      </w:r>
      <w:r w:rsidRPr="00952550">
        <w:rPr>
          <w:color w:val="000000"/>
          <w:sz w:val="28"/>
          <w:szCs w:val="28"/>
          <w:shd w:val="clear" w:color="auto" w:fill="FFFFFF"/>
        </w:rPr>
        <w:t>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8" w:anchor="dst45" w:history="1">
        <w:r w:rsidRPr="00952550">
          <w:rPr>
            <w:rStyle w:val="a5"/>
            <w:color w:val="auto"/>
            <w:sz w:val="28"/>
            <w:szCs w:val="28"/>
            <w:u w:val="none"/>
            <w:shd w:val="clear" w:color="auto" w:fill="FFFFFF"/>
          </w:rPr>
          <w:t>пунктом 42</w:t>
        </w:r>
      </w:hyperlink>
      <w:r w:rsidRPr="00952550">
        <w:rPr>
          <w:color w:val="000000"/>
          <w:sz w:val="28"/>
          <w:szCs w:val="28"/>
          <w:shd w:val="clear" w:color="auto" w:fill="FFFFFF"/>
        </w:rPr>
        <w:t xml:space="preserve"> Положения</w:t>
      </w:r>
      <w:r>
        <w:rPr>
          <w:color w:val="000000"/>
          <w:sz w:val="28"/>
          <w:szCs w:val="28"/>
          <w:shd w:val="clear" w:color="auto" w:fill="FFFFFF"/>
        </w:rPr>
        <w:t xml:space="preserve"> № 47</w:t>
      </w:r>
      <w:r w:rsidRPr="00952550">
        <w:rPr>
          <w:color w:val="000000"/>
          <w:sz w:val="28"/>
          <w:szCs w:val="28"/>
          <w:shd w:val="clear" w:color="auto" w:fill="FFFFFF"/>
        </w:rPr>
        <w:t xml:space="preserve">, - </w:t>
      </w:r>
      <w:r w:rsidRPr="004D229A">
        <w:rPr>
          <w:sz w:val="28"/>
          <w:szCs w:val="28"/>
        </w:rPr>
        <w:t xml:space="preserve">главный специалист по архитектуре </w:t>
      </w:r>
      <w:r>
        <w:rPr>
          <w:sz w:val="28"/>
          <w:szCs w:val="28"/>
        </w:rPr>
        <w:t xml:space="preserve">отдела строительства, ЖКХ и архитектуры </w:t>
      </w:r>
      <w:r w:rsidRPr="004D229A">
        <w:rPr>
          <w:sz w:val="28"/>
          <w:szCs w:val="28"/>
        </w:rPr>
        <w:t xml:space="preserve">Администрации </w:t>
      </w:r>
      <w:proofErr w:type="spellStart"/>
      <w:r w:rsidRPr="004D229A">
        <w:rPr>
          <w:sz w:val="28"/>
          <w:szCs w:val="28"/>
        </w:rPr>
        <w:t>Курманаевского</w:t>
      </w:r>
      <w:proofErr w:type="spellEnd"/>
      <w:r w:rsidRPr="004D229A">
        <w:rPr>
          <w:sz w:val="28"/>
          <w:szCs w:val="28"/>
        </w:rPr>
        <w:t xml:space="preserve"> района</w:t>
      </w:r>
      <w:r w:rsidR="00D8293B">
        <w:rPr>
          <w:sz w:val="28"/>
          <w:szCs w:val="28"/>
        </w:rPr>
        <w:t xml:space="preserve"> (должностное лицо, его замещающее)</w:t>
      </w:r>
      <w:r w:rsidRPr="00952550">
        <w:rPr>
          <w:color w:val="000000"/>
          <w:sz w:val="28"/>
          <w:szCs w:val="28"/>
          <w:shd w:val="clear" w:color="auto" w:fill="FFFFFF"/>
        </w:rPr>
        <w:t>,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r>
        <w:rPr>
          <w:color w:val="000000"/>
          <w:sz w:val="28"/>
          <w:szCs w:val="28"/>
          <w:shd w:val="clear" w:color="auto" w:fill="FFFFFF"/>
        </w:rPr>
        <w:t xml:space="preserve"> </w:t>
      </w:r>
      <w:r>
        <w:rPr>
          <w:sz w:val="28"/>
          <w:szCs w:val="28"/>
        </w:rPr>
        <w:t xml:space="preserve"> </w:t>
      </w:r>
    </w:p>
    <w:p w:rsidR="00952550" w:rsidRPr="008D4429" w:rsidRDefault="00952550" w:rsidP="008D4429">
      <w:pPr>
        <w:pStyle w:val="a6"/>
        <w:shd w:val="clear" w:color="auto" w:fill="FFFFFF"/>
        <w:spacing w:before="0" w:beforeAutospacing="0" w:after="0" w:afterAutospacing="0"/>
        <w:ind w:firstLine="567"/>
        <w:jc w:val="both"/>
        <w:rPr>
          <w:sz w:val="28"/>
          <w:szCs w:val="28"/>
        </w:rPr>
      </w:pPr>
      <w:r w:rsidRPr="00952550">
        <w:rPr>
          <w:color w:val="000000"/>
          <w:sz w:val="28"/>
          <w:szCs w:val="28"/>
        </w:rPr>
        <w:t>Собственник жилого поме</w:t>
      </w:r>
      <w:r w:rsidR="008D4429">
        <w:rPr>
          <w:color w:val="000000"/>
          <w:sz w:val="28"/>
          <w:szCs w:val="28"/>
        </w:rPr>
        <w:t xml:space="preserve">щения (уполномоченное им лицо), в том числе жилого помещения, </w:t>
      </w:r>
      <w:r w:rsidR="008D4429" w:rsidRPr="004D229A">
        <w:rPr>
          <w:sz w:val="28"/>
          <w:szCs w:val="28"/>
        </w:rPr>
        <w:t xml:space="preserve">получившего повреждения в результате чрезвычайной ситуации, </w:t>
      </w:r>
      <w:r w:rsidRPr="00952550">
        <w:rPr>
          <w:color w:val="000000"/>
          <w:sz w:val="28"/>
          <w:szCs w:val="28"/>
        </w:rPr>
        <w:t>привлекается к работе в комиссии с правом совещательного голоса и подлежит уведомлению о вре</w:t>
      </w:r>
      <w:r w:rsidR="004D0E49">
        <w:rPr>
          <w:color w:val="000000"/>
          <w:sz w:val="28"/>
          <w:szCs w:val="28"/>
        </w:rPr>
        <w:t>мени и месте заседания комиссии.</w:t>
      </w:r>
    </w:p>
    <w:p w:rsidR="00DF4B82" w:rsidRPr="008D4429" w:rsidRDefault="00952550" w:rsidP="008D4429">
      <w:pPr>
        <w:ind w:firstLine="567"/>
        <w:jc w:val="both"/>
        <w:rPr>
          <w:sz w:val="28"/>
          <w:szCs w:val="28"/>
        </w:rPr>
      </w:pPr>
      <w:r w:rsidRPr="00952550">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DF4B82" w:rsidRPr="004D229A" w:rsidRDefault="008D4429" w:rsidP="00952550">
      <w:pPr>
        <w:ind w:firstLine="567"/>
        <w:jc w:val="both"/>
        <w:rPr>
          <w:rFonts w:ascii="Verdana" w:hAnsi="Verdana"/>
          <w:sz w:val="28"/>
          <w:szCs w:val="28"/>
        </w:rPr>
      </w:pPr>
      <w:r>
        <w:rPr>
          <w:sz w:val="28"/>
          <w:szCs w:val="28"/>
        </w:rPr>
        <w:t>1.4</w:t>
      </w:r>
      <w:r w:rsidR="00DF4B82" w:rsidRPr="004D229A">
        <w:rPr>
          <w:sz w:val="28"/>
          <w:szCs w:val="28"/>
        </w:rPr>
        <w:t>. В свое</w:t>
      </w:r>
      <w:r>
        <w:rPr>
          <w:sz w:val="28"/>
          <w:szCs w:val="28"/>
        </w:rPr>
        <w:t xml:space="preserve">й деятельности </w:t>
      </w:r>
      <w:r w:rsidR="00DF4B82" w:rsidRPr="004D229A">
        <w:rPr>
          <w:sz w:val="28"/>
          <w:szCs w:val="28"/>
        </w:rPr>
        <w:t xml:space="preserve">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w:t>
      </w:r>
      <w:r>
        <w:rPr>
          <w:sz w:val="28"/>
          <w:szCs w:val="28"/>
        </w:rPr>
        <w:t>Положением</w:t>
      </w:r>
      <w:r w:rsidR="00DF4B82" w:rsidRPr="004D229A">
        <w:rPr>
          <w:sz w:val="28"/>
          <w:szCs w:val="28"/>
        </w:rPr>
        <w:t xml:space="preserve"> №</w:t>
      </w:r>
      <w:r w:rsidR="00F37B68">
        <w:rPr>
          <w:sz w:val="28"/>
          <w:szCs w:val="28"/>
        </w:rPr>
        <w:t xml:space="preserve"> 47</w:t>
      </w:r>
      <w:r w:rsidR="00DF4B82" w:rsidRPr="004D229A">
        <w:rPr>
          <w:sz w:val="28"/>
          <w:szCs w:val="28"/>
        </w:rPr>
        <w:t>.</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DF4B82">
      <w:pPr>
        <w:jc w:val="center"/>
        <w:rPr>
          <w:rFonts w:ascii="Verdana" w:hAnsi="Verdana"/>
          <w:sz w:val="28"/>
          <w:szCs w:val="28"/>
        </w:rPr>
      </w:pPr>
      <w:r w:rsidRPr="004D229A">
        <w:rPr>
          <w:sz w:val="28"/>
          <w:szCs w:val="28"/>
        </w:rPr>
        <w:t>2. Задачи комиссии</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F37B68">
      <w:pPr>
        <w:ind w:firstLine="567"/>
        <w:jc w:val="both"/>
        <w:rPr>
          <w:rFonts w:ascii="Verdana" w:hAnsi="Verdana"/>
          <w:sz w:val="28"/>
          <w:szCs w:val="28"/>
        </w:rPr>
      </w:pPr>
      <w:r w:rsidRPr="004D229A">
        <w:rPr>
          <w:sz w:val="28"/>
          <w:szCs w:val="28"/>
        </w:rPr>
        <w:t>2.1. Осно</w:t>
      </w:r>
      <w:r w:rsidR="00F37B68">
        <w:rPr>
          <w:sz w:val="28"/>
          <w:szCs w:val="28"/>
        </w:rPr>
        <w:t xml:space="preserve">вными задачами </w:t>
      </w:r>
      <w:r w:rsidRPr="004D229A">
        <w:rPr>
          <w:sz w:val="28"/>
          <w:szCs w:val="28"/>
        </w:rPr>
        <w:t>комиссии являются:</w:t>
      </w:r>
    </w:p>
    <w:p w:rsidR="00DF4B82" w:rsidRPr="004D229A" w:rsidRDefault="00DF4B82" w:rsidP="00F37B68">
      <w:pPr>
        <w:ind w:firstLine="567"/>
        <w:jc w:val="both"/>
        <w:rPr>
          <w:rFonts w:ascii="Verdana" w:hAnsi="Verdana"/>
          <w:sz w:val="28"/>
          <w:szCs w:val="28"/>
        </w:rPr>
      </w:pPr>
      <w:r w:rsidRPr="004D229A">
        <w:rPr>
          <w:sz w:val="28"/>
          <w:szCs w:val="28"/>
        </w:rPr>
        <w:t xml:space="preserve">- оценка и обследование находящихся на территории муниципального образования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w:t>
      </w:r>
      <w:r w:rsidR="00F37B68">
        <w:rPr>
          <w:sz w:val="28"/>
          <w:szCs w:val="28"/>
        </w:rPr>
        <w:t>Положением</w:t>
      </w:r>
      <w:r w:rsidRPr="004D229A">
        <w:rPr>
          <w:sz w:val="28"/>
          <w:szCs w:val="28"/>
        </w:rPr>
        <w:t xml:space="preserve"> № 47 требованиям;</w:t>
      </w:r>
    </w:p>
    <w:p w:rsidR="00DF4B82" w:rsidRPr="004D229A" w:rsidRDefault="00DF4B82" w:rsidP="00F37B68">
      <w:pPr>
        <w:ind w:firstLine="567"/>
        <w:jc w:val="both"/>
        <w:rPr>
          <w:rFonts w:ascii="Verdana" w:hAnsi="Verdana"/>
          <w:sz w:val="28"/>
          <w:szCs w:val="28"/>
        </w:rPr>
      </w:pPr>
      <w:r w:rsidRPr="004D229A">
        <w:rPr>
          <w:sz w:val="28"/>
          <w:szCs w:val="28"/>
        </w:rPr>
        <w:t>- составление актов обследований помещений, многоквартирных домо</w:t>
      </w:r>
      <w:r w:rsidR="00F37B68">
        <w:rPr>
          <w:sz w:val="28"/>
          <w:szCs w:val="28"/>
        </w:rPr>
        <w:t xml:space="preserve">в и заключений </w:t>
      </w:r>
      <w:r w:rsidRPr="004D229A">
        <w:rPr>
          <w:sz w:val="28"/>
          <w:szCs w:val="28"/>
        </w:rPr>
        <w:t xml:space="preserve">об оценке соответствия помещения (многоквартирного дома) установленным </w:t>
      </w:r>
      <w:r w:rsidR="00F37B68">
        <w:rPr>
          <w:sz w:val="28"/>
          <w:szCs w:val="28"/>
        </w:rPr>
        <w:t>Положением</w:t>
      </w:r>
      <w:r w:rsidR="00F37B68" w:rsidRPr="004D229A">
        <w:rPr>
          <w:sz w:val="28"/>
          <w:szCs w:val="28"/>
        </w:rPr>
        <w:t xml:space="preserve"> №</w:t>
      </w:r>
      <w:r w:rsidR="00F37B68">
        <w:rPr>
          <w:sz w:val="28"/>
          <w:szCs w:val="28"/>
        </w:rPr>
        <w:t xml:space="preserve"> 47 </w:t>
      </w:r>
      <w:r w:rsidRPr="004D229A">
        <w:rPr>
          <w:sz w:val="28"/>
          <w:szCs w:val="28"/>
        </w:rPr>
        <w:t>требованиям.</w:t>
      </w:r>
    </w:p>
    <w:p w:rsidR="00DF4B82" w:rsidRPr="004D229A" w:rsidRDefault="00DF4B82" w:rsidP="00F37B68">
      <w:pPr>
        <w:ind w:firstLine="567"/>
        <w:jc w:val="both"/>
        <w:rPr>
          <w:rFonts w:ascii="Verdana" w:hAnsi="Verdana"/>
          <w:sz w:val="28"/>
          <w:szCs w:val="28"/>
        </w:rPr>
      </w:pPr>
      <w:r w:rsidRPr="004D229A">
        <w:rPr>
          <w:sz w:val="28"/>
          <w:szCs w:val="28"/>
        </w:rPr>
        <w:t>2.</w:t>
      </w:r>
      <w:r w:rsidR="00F37B68">
        <w:rPr>
          <w:sz w:val="28"/>
          <w:szCs w:val="28"/>
        </w:rPr>
        <w:t xml:space="preserve">2. Решение задач осуществляется </w:t>
      </w:r>
      <w:r w:rsidRPr="004D229A">
        <w:rPr>
          <w:sz w:val="28"/>
          <w:szCs w:val="28"/>
        </w:rPr>
        <w:t>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на засе</w:t>
      </w:r>
      <w:r w:rsidR="00F37B68">
        <w:rPr>
          <w:sz w:val="28"/>
          <w:szCs w:val="28"/>
        </w:rPr>
        <w:t>даниях</w:t>
      </w:r>
      <w:r w:rsidRPr="004D229A">
        <w:rPr>
          <w:sz w:val="28"/>
          <w:szCs w:val="28"/>
        </w:rPr>
        <w:t>.</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DF4B82">
      <w:pPr>
        <w:jc w:val="center"/>
        <w:rPr>
          <w:rFonts w:ascii="Verdana" w:hAnsi="Verdana"/>
          <w:sz w:val="28"/>
          <w:szCs w:val="28"/>
        </w:rPr>
      </w:pPr>
      <w:r w:rsidRPr="004D229A">
        <w:rPr>
          <w:sz w:val="28"/>
          <w:szCs w:val="28"/>
        </w:rPr>
        <w:t>3. Основные функции комиссии</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F37B68" w:rsidRDefault="00DF4B82" w:rsidP="00DF4B82">
      <w:pPr>
        <w:ind w:firstLine="540"/>
        <w:jc w:val="both"/>
        <w:rPr>
          <w:rFonts w:ascii="Verdana" w:hAnsi="Verdana"/>
          <w:sz w:val="28"/>
          <w:szCs w:val="28"/>
        </w:rPr>
      </w:pPr>
      <w:r w:rsidRPr="004D229A">
        <w:rPr>
          <w:sz w:val="28"/>
          <w:szCs w:val="28"/>
        </w:rPr>
        <w:t xml:space="preserve">3.1. Прием </w:t>
      </w:r>
      <w:r w:rsidR="00F37B68" w:rsidRPr="00F37B68">
        <w:rPr>
          <w:color w:val="000000"/>
          <w:sz w:val="28"/>
          <w:szCs w:val="28"/>
          <w:shd w:val="clear" w:color="auto" w:fill="FFFFFF"/>
        </w:rPr>
        <w:t>и рассмотрение заявления и прилагаемых к нему обосновывающих документов, а также иных документов, предусмотренных </w:t>
      </w:r>
      <w:hyperlink r:id="rId9" w:anchor="dst45" w:history="1">
        <w:r w:rsidR="00F37B68" w:rsidRPr="00F37B68">
          <w:rPr>
            <w:rStyle w:val="a5"/>
            <w:color w:val="auto"/>
            <w:sz w:val="28"/>
            <w:szCs w:val="28"/>
            <w:u w:val="none"/>
            <w:shd w:val="clear" w:color="auto" w:fill="FFFFFF"/>
          </w:rPr>
          <w:t>абзацем первым пункта 42</w:t>
        </w:r>
      </w:hyperlink>
      <w:r w:rsidR="00F37B68">
        <w:rPr>
          <w:color w:val="000000"/>
          <w:sz w:val="28"/>
          <w:szCs w:val="28"/>
          <w:shd w:val="clear" w:color="auto" w:fill="FFFFFF"/>
        </w:rPr>
        <w:t> </w:t>
      </w:r>
      <w:r w:rsidR="00F37B68" w:rsidRPr="00F37B68">
        <w:rPr>
          <w:sz w:val="28"/>
          <w:szCs w:val="28"/>
        </w:rPr>
        <w:t>Положения № 47</w:t>
      </w:r>
      <w:r w:rsidRPr="00F37B68">
        <w:rPr>
          <w:sz w:val="28"/>
          <w:szCs w:val="28"/>
        </w:rPr>
        <w:t>.</w:t>
      </w:r>
    </w:p>
    <w:p w:rsidR="00DF4B82" w:rsidRPr="004D229A" w:rsidRDefault="00DF4B82" w:rsidP="00DF4B82">
      <w:pPr>
        <w:ind w:firstLine="540"/>
        <w:jc w:val="both"/>
        <w:rPr>
          <w:rFonts w:ascii="Verdana" w:hAnsi="Verdana"/>
          <w:sz w:val="28"/>
          <w:szCs w:val="28"/>
        </w:rPr>
      </w:pPr>
      <w:r w:rsidRPr="004D229A">
        <w:rPr>
          <w:sz w:val="28"/>
          <w:szCs w:val="28"/>
        </w:rPr>
        <w:t xml:space="preserve">3.2.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w:t>
      </w:r>
      <w:r w:rsidR="000E60E7">
        <w:rPr>
          <w:sz w:val="28"/>
          <w:szCs w:val="28"/>
        </w:rPr>
        <w:t xml:space="preserve">- </w:t>
      </w:r>
      <w:r w:rsidRPr="004D229A">
        <w:rPr>
          <w:sz w:val="28"/>
          <w:szCs w:val="28"/>
        </w:rPr>
        <w:t xml:space="preserve">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r w:rsidR="000E60E7">
        <w:rPr>
          <w:sz w:val="28"/>
          <w:szCs w:val="28"/>
        </w:rPr>
        <w:t>Положением</w:t>
      </w:r>
      <w:r w:rsidRPr="004D229A">
        <w:rPr>
          <w:sz w:val="28"/>
          <w:szCs w:val="28"/>
        </w:rPr>
        <w:t xml:space="preserve"> № 47 требованиям.</w:t>
      </w:r>
    </w:p>
    <w:p w:rsidR="00DF4B82" w:rsidRPr="004D229A" w:rsidRDefault="00DF4B82" w:rsidP="00DF4B82">
      <w:pPr>
        <w:ind w:firstLine="540"/>
        <w:jc w:val="both"/>
        <w:rPr>
          <w:rFonts w:ascii="Verdana" w:hAnsi="Verdana"/>
          <w:sz w:val="28"/>
          <w:szCs w:val="28"/>
        </w:rPr>
      </w:pPr>
      <w:r w:rsidRPr="004D229A">
        <w:rPr>
          <w:sz w:val="28"/>
          <w:szCs w:val="28"/>
        </w:rPr>
        <w:t xml:space="preserve">3.3. Определение </w:t>
      </w:r>
      <w:r w:rsidR="000E60E7" w:rsidRPr="000E60E7">
        <w:rPr>
          <w:color w:val="000000"/>
          <w:sz w:val="28"/>
          <w:szCs w:val="28"/>
          <w:shd w:val="clear" w:color="auto" w:fill="FFFFFF"/>
        </w:rPr>
        <w:t>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000E60E7">
        <w:rPr>
          <w:color w:val="000000"/>
          <w:sz w:val="28"/>
          <w:szCs w:val="28"/>
          <w:shd w:val="clear" w:color="auto" w:fill="FFFFFF"/>
        </w:rPr>
        <w:t>,</w:t>
      </w:r>
      <w:r w:rsidR="000E60E7" w:rsidRPr="000E60E7">
        <w:rPr>
          <w:sz w:val="28"/>
          <w:szCs w:val="28"/>
        </w:rPr>
        <w:t xml:space="preserve"> на</w:t>
      </w:r>
      <w:r w:rsidR="000E60E7">
        <w:rPr>
          <w:sz w:val="28"/>
          <w:szCs w:val="28"/>
        </w:rPr>
        <w:t xml:space="preserve"> заседание </w:t>
      </w:r>
      <w:r w:rsidRPr="004D229A">
        <w:rPr>
          <w:sz w:val="28"/>
          <w:szCs w:val="28"/>
        </w:rPr>
        <w:t>комиссии.</w:t>
      </w:r>
    </w:p>
    <w:p w:rsidR="00DF4B82" w:rsidRDefault="00DF4B82" w:rsidP="00DF4B82">
      <w:pPr>
        <w:ind w:firstLine="540"/>
        <w:jc w:val="both"/>
        <w:rPr>
          <w:sz w:val="28"/>
          <w:szCs w:val="28"/>
        </w:rPr>
      </w:pPr>
      <w:r w:rsidRPr="004D229A">
        <w:rPr>
          <w:sz w:val="28"/>
          <w:szCs w:val="28"/>
        </w:rPr>
        <w:t xml:space="preserve">3.4. Обследование и оценка соответствия помещений и многоквартирных домов установленным </w:t>
      </w:r>
      <w:r w:rsidR="000E60E7">
        <w:rPr>
          <w:sz w:val="28"/>
          <w:szCs w:val="28"/>
        </w:rPr>
        <w:t>Положением</w:t>
      </w:r>
      <w:r w:rsidRPr="004D229A">
        <w:rPr>
          <w:sz w:val="28"/>
          <w:szCs w:val="28"/>
        </w:rPr>
        <w:t xml:space="preserve"> № 47 требованиям.</w:t>
      </w:r>
    </w:p>
    <w:p w:rsidR="000E60E7" w:rsidRPr="000E60E7" w:rsidRDefault="000E60E7" w:rsidP="00DF4B82">
      <w:pPr>
        <w:ind w:firstLine="540"/>
        <w:jc w:val="both"/>
        <w:rPr>
          <w:rFonts w:ascii="Verdana" w:hAnsi="Verdana"/>
          <w:sz w:val="28"/>
          <w:szCs w:val="28"/>
        </w:rPr>
      </w:pPr>
      <w:r>
        <w:rPr>
          <w:sz w:val="28"/>
          <w:szCs w:val="28"/>
        </w:rPr>
        <w:t xml:space="preserve">3.5. </w:t>
      </w:r>
      <w:r w:rsidRPr="000E60E7">
        <w:rPr>
          <w:color w:val="000000"/>
          <w:sz w:val="28"/>
          <w:szCs w:val="28"/>
          <w:shd w:val="clear" w:color="auto" w:fill="FFFFFF"/>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w:t>
      </w:r>
      <w:r w:rsidR="008C7B3F">
        <w:rPr>
          <w:color w:val="000000"/>
          <w:sz w:val="28"/>
          <w:szCs w:val="28"/>
          <w:shd w:val="clear" w:color="auto" w:fill="FFFFFF"/>
        </w:rPr>
        <w:t xml:space="preserve"> </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DF4B82">
      <w:pPr>
        <w:jc w:val="center"/>
        <w:rPr>
          <w:rFonts w:ascii="Verdana" w:hAnsi="Verdana"/>
          <w:sz w:val="28"/>
          <w:szCs w:val="28"/>
        </w:rPr>
      </w:pPr>
      <w:r w:rsidRPr="004D229A">
        <w:rPr>
          <w:sz w:val="28"/>
          <w:szCs w:val="28"/>
        </w:rPr>
        <w:t>4. Докум</w:t>
      </w:r>
      <w:r w:rsidR="000E60E7">
        <w:rPr>
          <w:sz w:val="28"/>
          <w:szCs w:val="28"/>
        </w:rPr>
        <w:t xml:space="preserve">енты для рассмотрения </w:t>
      </w:r>
      <w:r w:rsidRPr="004D229A">
        <w:rPr>
          <w:sz w:val="28"/>
          <w:szCs w:val="28"/>
        </w:rPr>
        <w:t>комиссией</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D457B1">
      <w:pPr>
        <w:ind w:firstLine="567"/>
        <w:jc w:val="both"/>
        <w:rPr>
          <w:rFonts w:ascii="Verdana" w:hAnsi="Verdana"/>
          <w:sz w:val="28"/>
          <w:szCs w:val="28"/>
        </w:rPr>
      </w:pPr>
      <w:r w:rsidRPr="004D229A">
        <w:rPr>
          <w:sz w:val="28"/>
          <w:szCs w:val="28"/>
        </w:rPr>
        <w:t xml:space="preserve">4.1. Для рассмотрения вопроса о пригодности (непригодности) помещения для проживания и признания многоквартирного дома аварийным заявитель </w:t>
      </w:r>
      <w:r w:rsidR="000E60E7">
        <w:rPr>
          <w:sz w:val="28"/>
          <w:szCs w:val="28"/>
        </w:rPr>
        <w:t xml:space="preserve">представляет в </w:t>
      </w:r>
      <w:r w:rsidRPr="004D229A">
        <w:rPr>
          <w:sz w:val="28"/>
          <w:szCs w:val="28"/>
        </w:rPr>
        <w:t xml:space="preserve">комиссию </w:t>
      </w:r>
      <w:r w:rsidR="000E60E7">
        <w:rPr>
          <w:sz w:val="28"/>
          <w:szCs w:val="28"/>
        </w:rPr>
        <w:t>документы, перечень которых установлен пунктом 45 Положения № 47.</w:t>
      </w:r>
    </w:p>
    <w:p w:rsidR="000E60E7" w:rsidRPr="004D229A" w:rsidRDefault="000E60E7" w:rsidP="00D457B1">
      <w:pPr>
        <w:ind w:firstLine="567"/>
        <w:jc w:val="both"/>
        <w:rPr>
          <w:rFonts w:ascii="Verdana" w:hAnsi="Verdana"/>
          <w:sz w:val="28"/>
          <w:szCs w:val="28"/>
        </w:rPr>
      </w:pPr>
      <w:r w:rsidRPr="004D229A">
        <w:rPr>
          <w:sz w:val="28"/>
          <w:szCs w:val="28"/>
        </w:rPr>
        <w:t>В случае если заявителем выступает орган государственного надзора (контроля), указанный орган представляет в комиссию свое</w:t>
      </w:r>
      <w:r>
        <w:rPr>
          <w:sz w:val="28"/>
          <w:szCs w:val="28"/>
        </w:rPr>
        <w:t xml:space="preserve"> заключение, после рассмотрения</w:t>
      </w:r>
      <w:r w:rsidRPr="004D229A">
        <w:rPr>
          <w:sz w:val="28"/>
          <w:szCs w:val="28"/>
        </w:rPr>
        <w:t xml:space="preserve"> кото</w:t>
      </w:r>
      <w:r>
        <w:rPr>
          <w:sz w:val="28"/>
          <w:szCs w:val="28"/>
        </w:rPr>
        <w:t xml:space="preserve">рого </w:t>
      </w:r>
      <w:r w:rsidRPr="004D229A">
        <w:rPr>
          <w:sz w:val="28"/>
          <w:szCs w:val="28"/>
        </w:rPr>
        <w:t xml:space="preserve">комиссия предлагает собственнику помещения представить документы, указанные в </w:t>
      </w:r>
      <w:r>
        <w:rPr>
          <w:sz w:val="28"/>
          <w:szCs w:val="28"/>
        </w:rPr>
        <w:t>пункте 45</w:t>
      </w:r>
      <w:r w:rsidRPr="004D229A">
        <w:rPr>
          <w:sz w:val="28"/>
          <w:szCs w:val="28"/>
        </w:rPr>
        <w:t xml:space="preserve"> Положения</w:t>
      </w:r>
      <w:r>
        <w:rPr>
          <w:sz w:val="28"/>
          <w:szCs w:val="28"/>
        </w:rPr>
        <w:t xml:space="preserve"> № 47</w:t>
      </w:r>
      <w:r w:rsidRPr="004D229A">
        <w:rPr>
          <w:sz w:val="28"/>
          <w:szCs w:val="28"/>
        </w:rPr>
        <w:t>.</w:t>
      </w:r>
    </w:p>
    <w:p w:rsidR="00DF4B82" w:rsidRPr="004D229A" w:rsidRDefault="000E60E7" w:rsidP="00D457B1">
      <w:pPr>
        <w:ind w:firstLine="567"/>
        <w:jc w:val="both"/>
        <w:rPr>
          <w:rFonts w:ascii="Verdana" w:hAnsi="Verdana"/>
          <w:sz w:val="28"/>
          <w:szCs w:val="28"/>
        </w:rPr>
      </w:pPr>
      <w:r w:rsidRPr="004D229A">
        <w:rPr>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w:t>
      </w:r>
      <w:r w:rsidR="00D457B1">
        <w:rPr>
          <w:sz w:val="28"/>
          <w:szCs w:val="28"/>
        </w:rPr>
        <w:t>45</w:t>
      </w:r>
      <w:r w:rsidRPr="004D229A">
        <w:rPr>
          <w:sz w:val="28"/>
          <w:szCs w:val="28"/>
        </w:rPr>
        <w:t xml:space="preserve"> Положения</w:t>
      </w:r>
      <w:r>
        <w:rPr>
          <w:sz w:val="28"/>
          <w:szCs w:val="28"/>
        </w:rPr>
        <w:t xml:space="preserve"> № 47</w:t>
      </w:r>
      <w:r w:rsidRPr="004D229A">
        <w:rPr>
          <w:sz w:val="28"/>
          <w:szCs w:val="28"/>
        </w:rPr>
        <w:t>, не требуется.</w:t>
      </w:r>
    </w:p>
    <w:p w:rsidR="00D457B1" w:rsidRPr="00D457B1" w:rsidRDefault="00DF4B82" w:rsidP="00D457B1">
      <w:pPr>
        <w:pStyle w:val="a6"/>
        <w:shd w:val="clear" w:color="auto" w:fill="FFFFFF"/>
        <w:spacing w:before="0" w:beforeAutospacing="0" w:after="0" w:afterAutospacing="0"/>
        <w:ind w:firstLine="567"/>
        <w:jc w:val="both"/>
        <w:rPr>
          <w:sz w:val="28"/>
          <w:szCs w:val="28"/>
        </w:rPr>
      </w:pPr>
      <w:r w:rsidRPr="004D229A">
        <w:rPr>
          <w:sz w:val="28"/>
          <w:szCs w:val="28"/>
        </w:rPr>
        <w:t>4.</w:t>
      </w:r>
      <w:r w:rsidRPr="00D457B1">
        <w:rPr>
          <w:sz w:val="28"/>
          <w:szCs w:val="28"/>
        </w:rPr>
        <w:t xml:space="preserve">2. </w:t>
      </w:r>
      <w:r w:rsidR="00D457B1" w:rsidRPr="00D457B1">
        <w:rPr>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w:t>
      </w:r>
      <w:r w:rsidR="00D457B1">
        <w:rPr>
          <w:sz w:val="28"/>
          <w:szCs w:val="28"/>
        </w:rPr>
        <w:t>услуг</w:t>
      </w:r>
      <w:r w:rsidR="00D457B1" w:rsidRPr="00D457B1">
        <w:rPr>
          <w:sz w:val="28"/>
          <w:szCs w:val="28"/>
        </w:rPr>
        <w:t xml:space="preserve"> или посредством многофункционального центра предоставления государственных и муниципальных услуг.</w:t>
      </w:r>
    </w:p>
    <w:p w:rsidR="00D457B1" w:rsidRPr="00D457B1" w:rsidRDefault="00D457B1" w:rsidP="00D457B1">
      <w:pPr>
        <w:ind w:firstLine="567"/>
        <w:jc w:val="both"/>
        <w:rPr>
          <w:sz w:val="28"/>
          <w:szCs w:val="28"/>
        </w:rPr>
      </w:pPr>
      <w:r w:rsidRPr="00D457B1">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F4B82" w:rsidRDefault="00D457B1" w:rsidP="00D457B1">
      <w:pPr>
        <w:ind w:firstLine="567"/>
        <w:jc w:val="both"/>
        <w:rPr>
          <w:sz w:val="28"/>
          <w:szCs w:val="28"/>
        </w:rPr>
      </w:pPr>
      <w:r w:rsidRPr="00D457B1">
        <w:rPr>
          <w:sz w:val="28"/>
          <w:szCs w:val="28"/>
        </w:rPr>
        <w:t>Заявитель вправе представить в комиссию указанные в </w:t>
      </w:r>
      <w:hyperlink r:id="rId10" w:anchor="dst15" w:history="1">
        <w:r w:rsidRPr="00D457B1">
          <w:rPr>
            <w:rStyle w:val="a5"/>
            <w:color w:val="auto"/>
            <w:sz w:val="28"/>
            <w:szCs w:val="28"/>
            <w:u w:val="none"/>
          </w:rPr>
          <w:t>пункте 45(2)</w:t>
        </w:r>
      </w:hyperlink>
      <w:r>
        <w:rPr>
          <w:sz w:val="28"/>
          <w:szCs w:val="28"/>
        </w:rPr>
        <w:t> </w:t>
      </w:r>
      <w:r w:rsidRPr="00D457B1">
        <w:rPr>
          <w:sz w:val="28"/>
          <w:szCs w:val="28"/>
        </w:rPr>
        <w:t xml:space="preserve">Положения </w:t>
      </w:r>
      <w:r>
        <w:rPr>
          <w:sz w:val="28"/>
          <w:szCs w:val="28"/>
        </w:rPr>
        <w:t xml:space="preserve">№ 47 </w:t>
      </w:r>
      <w:r w:rsidRPr="00D457B1">
        <w:rPr>
          <w:sz w:val="28"/>
          <w:szCs w:val="28"/>
        </w:rPr>
        <w:t>документы и информацию по своей инициативе.</w:t>
      </w:r>
    </w:p>
    <w:p w:rsidR="00D457B1" w:rsidRDefault="00D457B1" w:rsidP="00D457B1">
      <w:pPr>
        <w:ind w:firstLine="567"/>
        <w:jc w:val="both"/>
        <w:rPr>
          <w:color w:val="000000"/>
          <w:sz w:val="28"/>
          <w:szCs w:val="28"/>
          <w:shd w:val="clear" w:color="auto" w:fill="FFFFFF"/>
        </w:rPr>
      </w:pPr>
      <w:r>
        <w:rPr>
          <w:sz w:val="28"/>
          <w:szCs w:val="28"/>
        </w:rPr>
        <w:t xml:space="preserve">4.3. </w:t>
      </w:r>
      <w:r w:rsidRPr="00D457B1">
        <w:rPr>
          <w:color w:val="000000"/>
          <w:sz w:val="28"/>
          <w:szCs w:val="28"/>
          <w:shd w:val="clear" w:color="auto" w:fill="FFFFFF"/>
        </w:rPr>
        <w:t>Комиссия на основании межведомственных запросов с использованием единой системы межведомственного электронно</w:t>
      </w:r>
      <w:r w:rsidR="0070043A">
        <w:rPr>
          <w:color w:val="000000"/>
          <w:sz w:val="28"/>
          <w:szCs w:val="28"/>
          <w:shd w:val="clear" w:color="auto" w:fill="FFFFFF"/>
        </w:rPr>
        <w:t>го взаимодействия и подключаемой к ней региональной</w:t>
      </w:r>
      <w:r w:rsidRPr="00D457B1">
        <w:rPr>
          <w:color w:val="000000"/>
          <w:sz w:val="28"/>
          <w:szCs w:val="28"/>
          <w:shd w:val="clear" w:color="auto" w:fill="FFFFFF"/>
        </w:rPr>
        <w:t xml:space="preserve"> систем</w:t>
      </w:r>
      <w:r w:rsidR="0070043A">
        <w:rPr>
          <w:color w:val="000000"/>
          <w:sz w:val="28"/>
          <w:szCs w:val="28"/>
          <w:shd w:val="clear" w:color="auto" w:fill="FFFFFF"/>
        </w:rPr>
        <w:t>ы</w:t>
      </w:r>
      <w:r w:rsidRPr="00D457B1">
        <w:rPr>
          <w:color w:val="000000"/>
          <w:sz w:val="28"/>
          <w:szCs w:val="28"/>
          <w:shd w:val="clear" w:color="auto" w:fill="FFFFFF"/>
        </w:rPr>
        <w:t xml:space="preserve"> межведомственного электронного взаимодействия получает в электронной форме</w:t>
      </w:r>
      <w:r>
        <w:rPr>
          <w:color w:val="000000"/>
          <w:sz w:val="28"/>
          <w:szCs w:val="28"/>
          <w:shd w:val="clear" w:color="auto" w:fill="FFFFFF"/>
        </w:rPr>
        <w:t xml:space="preserve"> документы, предусмотренные пунктом 45(2) Положения № 47.</w:t>
      </w:r>
    </w:p>
    <w:p w:rsidR="004D0E49" w:rsidRDefault="004D0E49" w:rsidP="00D457B1">
      <w:pPr>
        <w:ind w:firstLine="567"/>
        <w:jc w:val="both"/>
        <w:rPr>
          <w:color w:val="000000"/>
          <w:sz w:val="28"/>
          <w:szCs w:val="28"/>
          <w:shd w:val="clear" w:color="auto" w:fill="FFFFFF"/>
        </w:rPr>
      </w:pPr>
      <w:r w:rsidRPr="004D0E49">
        <w:rPr>
          <w:color w:val="000000"/>
          <w:sz w:val="28"/>
          <w:szCs w:val="28"/>
          <w:shd w:val="clear" w:color="auto" w:fill="FFFFFF"/>
        </w:rPr>
        <w:t>Комиссия вправе запрашивать эти документы в органах государственного надзора (контроля)</w:t>
      </w:r>
      <w:r>
        <w:rPr>
          <w:color w:val="000000"/>
          <w:sz w:val="28"/>
          <w:szCs w:val="28"/>
          <w:shd w:val="clear" w:color="auto" w:fill="FFFFFF"/>
        </w:rPr>
        <w:t>.</w:t>
      </w:r>
    </w:p>
    <w:p w:rsidR="00DF4B82" w:rsidRPr="004D0E49" w:rsidRDefault="00DF4B82" w:rsidP="00D457B1">
      <w:pPr>
        <w:ind w:firstLine="567"/>
        <w:jc w:val="both"/>
        <w:rPr>
          <w:rFonts w:ascii="Verdana" w:hAnsi="Verdana"/>
          <w:sz w:val="28"/>
          <w:szCs w:val="28"/>
        </w:rPr>
      </w:pPr>
      <w:r w:rsidRPr="004D0E49">
        <w:rPr>
          <w:sz w:val="28"/>
          <w:szCs w:val="28"/>
        </w:rPr>
        <w:t> </w:t>
      </w:r>
    </w:p>
    <w:p w:rsidR="00DF4B82" w:rsidRPr="004D229A" w:rsidRDefault="00D457B1" w:rsidP="00DF4B82">
      <w:pPr>
        <w:jc w:val="center"/>
        <w:rPr>
          <w:rFonts w:ascii="Verdana" w:hAnsi="Verdana"/>
          <w:sz w:val="28"/>
          <w:szCs w:val="28"/>
        </w:rPr>
      </w:pPr>
      <w:r>
        <w:rPr>
          <w:sz w:val="28"/>
          <w:szCs w:val="28"/>
        </w:rPr>
        <w:t xml:space="preserve">5. Права </w:t>
      </w:r>
      <w:r w:rsidR="00DF4B82" w:rsidRPr="004D229A">
        <w:rPr>
          <w:sz w:val="28"/>
          <w:szCs w:val="28"/>
        </w:rPr>
        <w:t>комиссии</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DF4B82">
      <w:pPr>
        <w:ind w:firstLine="540"/>
        <w:jc w:val="both"/>
        <w:rPr>
          <w:rFonts w:ascii="Verdana" w:hAnsi="Verdana"/>
          <w:sz w:val="28"/>
          <w:szCs w:val="28"/>
        </w:rPr>
      </w:pPr>
      <w:r w:rsidRPr="004D229A">
        <w:rPr>
          <w:sz w:val="28"/>
          <w:szCs w:val="28"/>
        </w:rPr>
        <w:t>5.1. В соответствии с возложенными задачами и для осуществления</w:t>
      </w:r>
      <w:r w:rsidR="00D457B1">
        <w:rPr>
          <w:sz w:val="28"/>
          <w:szCs w:val="28"/>
        </w:rPr>
        <w:t xml:space="preserve"> своих функций </w:t>
      </w:r>
      <w:r w:rsidRPr="004D229A">
        <w:rPr>
          <w:sz w:val="28"/>
          <w:szCs w:val="28"/>
        </w:rPr>
        <w:t>комиссия имеет право:</w:t>
      </w:r>
    </w:p>
    <w:p w:rsidR="00DF4B82" w:rsidRPr="004D229A" w:rsidRDefault="00DF4B82" w:rsidP="00DF4B82">
      <w:pPr>
        <w:ind w:firstLine="540"/>
        <w:jc w:val="both"/>
        <w:rPr>
          <w:rFonts w:ascii="Verdana" w:hAnsi="Verdana"/>
          <w:sz w:val="28"/>
          <w:szCs w:val="28"/>
        </w:rPr>
      </w:pPr>
      <w:r w:rsidRPr="004D229A">
        <w:rPr>
          <w:sz w:val="28"/>
          <w:szCs w:val="28"/>
        </w:rPr>
        <w:t>- получать в установ</w:t>
      </w:r>
      <w:r w:rsidR="00D457B1">
        <w:rPr>
          <w:sz w:val="28"/>
          <w:szCs w:val="28"/>
        </w:rPr>
        <w:t>ленном порядке от администрации</w:t>
      </w:r>
      <w:r w:rsidRPr="004D229A">
        <w:rPr>
          <w:sz w:val="28"/>
          <w:szCs w:val="28"/>
        </w:rPr>
        <w:t xml:space="preserve">, </w:t>
      </w:r>
      <w:r w:rsidR="00D457B1">
        <w:rPr>
          <w:sz w:val="28"/>
          <w:szCs w:val="28"/>
        </w:rPr>
        <w:t xml:space="preserve">органов местного самоуправления, </w:t>
      </w:r>
      <w:r w:rsidRPr="004D229A">
        <w:rPr>
          <w:sz w:val="28"/>
          <w:szCs w:val="28"/>
        </w:rPr>
        <w:t xml:space="preserve">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w:t>
      </w:r>
      <w:r w:rsidR="00D457B1">
        <w:rPr>
          <w:sz w:val="28"/>
          <w:szCs w:val="28"/>
        </w:rPr>
        <w:t xml:space="preserve">ее </w:t>
      </w:r>
      <w:r w:rsidRPr="004D229A">
        <w:rPr>
          <w:sz w:val="28"/>
          <w:szCs w:val="28"/>
        </w:rPr>
        <w:t>компетенц</w:t>
      </w:r>
      <w:r w:rsidR="00D457B1">
        <w:rPr>
          <w:sz w:val="28"/>
          <w:szCs w:val="28"/>
        </w:rPr>
        <w:t>ию</w:t>
      </w:r>
      <w:r w:rsidRPr="004D229A">
        <w:rPr>
          <w:sz w:val="28"/>
          <w:szCs w:val="28"/>
        </w:rPr>
        <w:t>;</w:t>
      </w:r>
    </w:p>
    <w:p w:rsidR="00DF4B82" w:rsidRPr="004D229A" w:rsidRDefault="00DF4B82" w:rsidP="00DF4B82">
      <w:pPr>
        <w:ind w:firstLine="540"/>
        <w:jc w:val="both"/>
        <w:rPr>
          <w:rFonts w:ascii="Verdana" w:hAnsi="Verdana"/>
          <w:sz w:val="28"/>
          <w:szCs w:val="28"/>
        </w:rPr>
      </w:pPr>
      <w:r w:rsidRPr="004D229A">
        <w:rPr>
          <w:sz w:val="28"/>
          <w:szCs w:val="28"/>
        </w:rPr>
        <w:t>- приглашат</w:t>
      </w:r>
      <w:r w:rsidR="00D457B1">
        <w:rPr>
          <w:sz w:val="28"/>
          <w:szCs w:val="28"/>
        </w:rPr>
        <w:t xml:space="preserve">ь на заседания </w:t>
      </w:r>
      <w:r w:rsidRPr="004D229A">
        <w:rPr>
          <w:sz w:val="28"/>
          <w:szCs w:val="28"/>
        </w:rPr>
        <w:t xml:space="preserve">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w:t>
      </w:r>
      <w:r w:rsidR="00D457B1">
        <w:rPr>
          <w:sz w:val="28"/>
          <w:szCs w:val="28"/>
        </w:rPr>
        <w:t>Положением</w:t>
      </w:r>
      <w:r w:rsidRPr="004D229A">
        <w:rPr>
          <w:sz w:val="28"/>
          <w:szCs w:val="28"/>
        </w:rPr>
        <w:t xml:space="preserve"> № 47 требованиям;</w:t>
      </w:r>
    </w:p>
    <w:p w:rsidR="00DF4B82" w:rsidRPr="004D229A" w:rsidRDefault="00DF4B82" w:rsidP="00DF4B82">
      <w:pPr>
        <w:ind w:firstLine="540"/>
        <w:jc w:val="both"/>
        <w:rPr>
          <w:rFonts w:ascii="Verdana" w:hAnsi="Verdana"/>
          <w:sz w:val="28"/>
          <w:szCs w:val="28"/>
        </w:rPr>
      </w:pPr>
      <w:r w:rsidRPr="004D229A">
        <w:rPr>
          <w:sz w:val="28"/>
          <w:szCs w:val="28"/>
        </w:rPr>
        <w:t xml:space="preserve">- составлять акты обследования помещений, многоквартирных домов и заключения об оценке соответствия помещений и многоквартирных домов установленным </w:t>
      </w:r>
      <w:r w:rsidR="00D457B1">
        <w:rPr>
          <w:sz w:val="28"/>
          <w:szCs w:val="28"/>
        </w:rPr>
        <w:t>Положением</w:t>
      </w:r>
      <w:r w:rsidR="00D457B1" w:rsidRPr="004D229A">
        <w:rPr>
          <w:sz w:val="28"/>
          <w:szCs w:val="28"/>
        </w:rPr>
        <w:t xml:space="preserve"> № 47</w:t>
      </w:r>
      <w:r w:rsidRPr="004D229A">
        <w:rPr>
          <w:sz w:val="28"/>
          <w:szCs w:val="28"/>
        </w:rPr>
        <w:t xml:space="preserve"> требованиям.</w:t>
      </w:r>
    </w:p>
    <w:p w:rsidR="00DF4B82" w:rsidRPr="004D229A" w:rsidRDefault="00DF4B82" w:rsidP="00DF4B82">
      <w:pPr>
        <w:ind w:firstLine="540"/>
        <w:jc w:val="both"/>
        <w:rPr>
          <w:rFonts w:ascii="Verdana" w:hAnsi="Verdana"/>
          <w:sz w:val="28"/>
          <w:szCs w:val="28"/>
        </w:rPr>
      </w:pPr>
      <w:r w:rsidRPr="004D229A">
        <w:rPr>
          <w:sz w:val="28"/>
          <w:szCs w:val="28"/>
        </w:rPr>
        <w:t> </w:t>
      </w:r>
    </w:p>
    <w:p w:rsidR="00DF4B82" w:rsidRPr="004D229A" w:rsidRDefault="00DF4B82" w:rsidP="00DF4B82">
      <w:pPr>
        <w:jc w:val="center"/>
        <w:rPr>
          <w:rFonts w:ascii="Verdana" w:hAnsi="Verdana"/>
          <w:sz w:val="28"/>
          <w:szCs w:val="28"/>
        </w:rPr>
      </w:pPr>
      <w:r w:rsidRPr="004D229A">
        <w:rPr>
          <w:sz w:val="28"/>
          <w:szCs w:val="28"/>
        </w:rPr>
        <w:t>6. Организаци</w:t>
      </w:r>
      <w:r w:rsidR="00D457B1">
        <w:rPr>
          <w:sz w:val="28"/>
          <w:szCs w:val="28"/>
        </w:rPr>
        <w:t xml:space="preserve">я деятельности </w:t>
      </w:r>
      <w:r w:rsidRPr="004D229A">
        <w:rPr>
          <w:sz w:val="28"/>
          <w:szCs w:val="28"/>
        </w:rPr>
        <w:t>комиссии</w:t>
      </w:r>
    </w:p>
    <w:p w:rsidR="00DF4B82" w:rsidRPr="004D229A" w:rsidRDefault="00DF4B82" w:rsidP="00DF4B82">
      <w:pPr>
        <w:ind w:firstLine="540"/>
        <w:jc w:val="both"/>
        <w:rPr>
          <w:rFonts w:ascii="Verdana" w:hAnsi="Verdana"/>
          <w:sz w:val="28"/>
          <w:szCs w:val="28"/>
        </w:rPr>
      </w:pPr>
      <w:r w:rsidRPr="004D229A">
        <w:rPr>
          <w:sz w:val="28"/>
          <w:szCs w:val="28"/>
        </w:rPr>
        <w:t> </w:t>
      </w:r>
    </w:p>
    <w:p w:rsidR="00BD481B" w:rsidRPr="00BD481B" w:rsidRDefault="00D457B1" w:rsidP="004D0E49">
      <w:pPr>
        <w:ind w:firstLine="567"/>
        <w:jc w:val="both"/>
        <w:rPr>
          <w:color w:val="000000"/>
          <w:sz w:val="28"/>
          <w:szCs w:val="28"/>
          <w:shd w:val="clear" w:color="auto" w:fill="FFFFFF"/>
        </w:rPr>
      </w:pPr>
      <w:r>
        <w:rPr>
          <w:sz w:val="28"/>
          <w:szCs w:val="28"/>
        </w:rPr>
        <w:t xml:space="preserve">6.1. </w:t>
      </w:r>
      <w:r w:rsidR="00BD481B" w:rsidRPr="00BD481B">
        <w:rPr>
          <w:color w:val="000000"/>
          <w:sz w:val="28"/>
          <w:szCs w:val="28"/>
          <w:shd w:val="clear" w:color="auto" w:fill="FFFFFF"/>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11" w:anchor="dst45" w:history="1">
        <w:r w:rsidR="00BD481B" w:rsidRPr="00BD481B">
          <w:rPr>
            <w:rStyle w:val="a5"/>
            <w:color w:val="auto"/>
            <w:sz w:val="28"/>
            <w:szCs w:val="28"/>
            <w:u w:val="none"/>
            <w:shd w:val="clear" w:color="auto" w:fill="FFFFFF"/>
          </w:rPr>
          <w:t>абзацем первым пункта 42</w:t>
        </w:r>
      </w:hyperlink>
      <w:r w:rsidR="00BD481B" w:rsidRPr="00BD481B">
        <w:rPr>
          <w:color w:val="000000"/>
          <w:sz w:val="28"/>
          <w:szCs w:val="28"/>
          <w:shd w:val="clear" w:color="auto" w:fill="FFFFFF"/>
        </w:rPr>
        <w:t> Положения</w:t>
      </w:r>
      <w:r w:rsidR="00BD481B">
        <w:rPr>
          <w:color w:val="000000"/>
          <w:sz w:val="28"/>
          <w:szCs w:val="28"/>
          <w:shd w:val="clear" w:color="auto" w:fill="FFFFFF"/>
        </w:rPr>
        <w:t xml:space="preserve"> № 47</w:t>
      </w:r>
      <w:r w:rsidR="00BD481B" w:rsidRPr="00BD481B">
        <w:rPr>
          <w:color w:val="000000"/>
          <w:sz w:val="28"/>
          <w:szCs w:val="28"/>
          <w:shd w:val="clear" w:color="auto" w:fill="FFFFFF"/>
        </w:rP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2" w:anchor="dst45" w:history="1">
        <w:r w:rsidR="00BD481B" w:rsidRPr="00BD481B">
          <w:rPr>
            <w:rStyle w:val="a5"/>
            <w:color w:val="auto"/>
            <w:sz w:val="28"/>
            <w:szCs w:val="28"/>
            <w:u w:val="none"/>
            <w:shd w:val="clear" w:color="auto" w:fill="FFFFFF"/>
          </w:rPr>
          <w:t>пунктом 42</w:t>
        </w:r>
      </w:hyperlink>
      <w:r w:rsidR="00BD481B" w:rsidRPr="00BD481B">
        <w:rPr>
          <w:color w:val="000000"/>
          <w:sz w:val="28"/>
          <w:szCs w:val="28"/>
          <w:shd w:val="clear" w:color="auto" w:fill="FFFFFF"/>
        </w:rPr>
        <w:t> Положения</w:t>
      </w:r>
      <w:r w:rsidR="00BD481B">
        <w:rPr>
          <w:color w:val="000000"/>
          <w:sz w:val="28"/>
          <w:szCs w:val="28"/>
          <w:shd w:val="clear" w:color="auto" w:fill="FFFFFF"/>
        </w:rPr>
        <w:t xml:space="preserve"> № 47</w:t>
      </w:r>
      <w:r w:rsidR="00BD481B" w:rsidRPr="00BD481B">
        <w:rPr>
          <w:color w:val="000000"/>
          <w:sz w:val="28"/>
          <w:szCs w:val="28"/>
          <w:shd w:val="clear" w:color="auto" w:fill="FFFFFF"/>
        </w:rPr>
        <w:t>, - в течение 20 календарных дней с даты регистрации и принимает решение (в виде заключения), указанное в </w:t>
      </w:r>
      <w:hyperlink r:id="rId13" w:anchor="dst100160" w:history="1">
        <w:r w:rsidR="00BD481B" w:rsidRPr="00BD481B">
          <w:rPr>
            <w:rStyle w:val="a5"/>
            <w:color w:val="auto"/>
            <w:sz w:val="28"/>
            <w:szCs w:val="28"/>
            <w:u w:val="none"/>
            <w:shd w:val="clear" w:color="auto" w:fill="FFFFFF"/>
          </w:rPr>
          <w:t>пункте 47</w:t>
        </w:r>
      </w:hyperlink>
      <w:r w:rsidR="0070043A">
        <w:rPr>
          <w:color w:val="000000"/>
          <w:sz w:val="28"/>
          <w:szCs w:val="28"/>
          <w:shd w:val="clear" w:color="auto" w:fill="FFFFFF"/>
        </w:rPr>
        <w:t xml:space="preserve"> </w:t>
      </w:r>
      <w:r w:rsidR="00BD481B" w:rsidRPr="00BD481B">
        <w:rPr>
          <w:color w:val="000000"/>
          <w:sz w:val="28"/>
          <w:szCs w:val="28"/>
          <w:shd w:val="clear" w:color="auto" w:fill="FFFFFF"/>
        </w:rPr>
        <w:t>Положения</w:t>
      </w:r>
      <w:r w:rsidR="00BD481B">
        <w:rPr>
          <w:color w:val="000000"/>
          <w:sz w:val="28"/>
          <w:szCs w:val="28"/>
          <w:shd w:val="clear" w:color="auto" w:fill="FFFFFF"/>
        </w:rPr>
        <w:t xml:space="preserve"> № 47</w:t>
      </w:r>
      <w:r w:rsidR="00BD481B" w:rsidRPr="00BD481B">
        <w:rPr>
          <w:color w:val="000000"/>
          <w:sz w:val="28"/>
          <w:szCs w:val="28"/>
          <w:shd w:val="clear" w:color="auto" w:fill="FFFFFF"/>
        </w:rPr>
        <w:t>, либо решение о проведении дополнительного обследования оцениваемого помещения.</w:t>
      </w:r>
    </w:p>
    <w:p w:rsidR="00DF4B82" w:rsidRPr="004D229A" w:rsidRDefault="00DF4B82" w:rsidP="004D0E49">
      <w:pPr>
        <w:ind w:firstLine="567"/>
        <w:jc w:val="both"/>
        <w:rPr>
          <w:rFonts w:ascii="Verdana" w:hAnsi="Verdana"/>
          <w:sz w:val="28"/>
          <w:szCs w:val="28"/>
        </w:rPr>
      </w:pPr>
      <w:r w:rsidRPr="004D229A">
        <w:rPr>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4D0E49" w:rsidRDefault="004D0E49" w:rsidP="004D0E49">
      <w:pPr>
        <w:pStyle w:val="a6"/>
        <w:shd w:val="clear" w:color="auto" w:fill="FFFFFF"/>
        <w:spacing w:before="0" w:beforeAutospacing="0" w:after="0" w:afterAutospacing="0"/>
        <w:ind w:firstLine="567"/>
        <w:jc w:val="both"/>
        <w:rPr>
          <w:sz w:val="28"/>
          <w:szCs w:val="28"/>
        </w:rPr>
      </w:pPr>
      <w:r>
        <w:rPr>
          <w:sz w:val="28"/>
          <w:szCs w:val="28"/>
        </w:rPr>
        <w:t>6.2. Председатель</w:t>
      </w:r>
      <w:r w:rsidR="00DF4B82" w:rsidRPr="004D229A">
        <w:rPr>
          <w:sz w:val="28"/>
          <w:szCs w:val="28"/>
        </w:rPr>
        <w:t xml:space="preserve"> комиссии </w:t>
      </w:r>
      <w:r w:rsidRPr="004D229A">
        <w:rPr>
          <w:sz w:val="28"/>
          <w:szCs w:val="28"/>
        </w:rPr>
        <w:t>путем направления уведомления заказным письмом</w:t>
      </w:r>
      <w:r>
        <w:rPr>
          <w:sz w:val="28"/>
          <w:szCs w:val="28"/>
        </w:rPr>
        <w:t xml:space="preserve"> или при согласии собственника жилого помещения в электронной форме не менее чем за 10 дней до даты заседания комиссии сообщает</w:t>
      </w:r>
      <w:r w:rsidR="00DF4B82" w:rsidRPr="004D229A">
        <w:rPr>
          <w:sz w:val="28"/>
          <w:szCs w:val="28"/>
        </w:rPr>
        <w:t xml:space="preserve"> дату, место и</w:t>
      </w:r>
      <w:r>
        <w:rPr>
          <w:sz w:val="28"/>
          <w:szCs w:val="28"/>
        </w:rPr>
        <w:t xml:space="preserve"> время проведения заседания комиссии</w:t>
      </w:r>
      <w:r w:rsidR="00DF4B82" w:rsidRPr="004D229A">
        <w:rPr>
          <w:sz w:val="28"/>
          <w:szCs w:val="28"/>
        </w:rPr>
        <w:t xml:space="preserve">. </w:t>
      </w:r>
    </w:p>
    <w:p w:rsidR="00014680" w:rsidRPr="00014680" w:rsidRDefault="00014680" w:rsidP="004D0E49">
      <w:pPr>
        <w:pStyle w:val="a6"/>
        <w:shd w:val="clear" w:color="auto" w:fill="FFFFFF"/>
        <w:spacing w:before="0" w:beforeAutospacing="0" w:after="0" w:afterAutospacing="0"/>
        <w:ind w:firstLine="567"/>
        <w:jc w:val="both"/>
        <w:rPr>
          <w:sz w:val="28"/>
          <w:szCs w:val="28"/>
        </w:rPr>
      </w:pPr>
      <w:r w:rsidRPr="00014680">
        <w:rPr>
          <w:color w:val="000000"/>
          <w:sz w:val="28"/>
          <w:szCs w:val="28"/>
          <w:shd w:val="clear" w:color="auto" w:fill="FFFFFF"/>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BD481B">
        <w:rPr>
          <w:color w:val="000000"/>
          <w:sz w:val="28"/>
          <w:szCs w:val="28"/>
          <w:shd w:val="clear" w:color="auto" w:fill="FFFFFF"/>
        </w:rPr>
        <w:t>председатель комиссии</w:t>
      </w:r>
      <w:r w:rsidRPr="00014680">
        <w:rPr>
          <w:color w:val="000000"/>
          <w:sz w:val="28"/>
          <w:szCs w:val="28"/>
          <w:shd w:val="clear" w:color="auto" w:fill="FFFFFF"/>
        </w:rPr>
        <w:t xml:space="preserve">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BD481B">
        <w:rPr>
          <w:color w:val="000000"/>
          <w:sz w:val="28"/>
          <w:szCs w:val="28"/>
          <w:shd w:val="clear" w:color="auto" w:fill="FFFFFF"/>
        </w:rPr>
        <w:t>онно-телекоммуникационной сети «Интернет»</w:t>
      </w:r>
      <w:r w:rsidRPr="00014680">
        <w:rPr>
          <w:color w:val="000000"/>
          <w:sz w:val="28"/>
          <w:szCs w:val="28"/>
          <w:shd w:val="clear" w:color="auto" w:fill="FFFFFF"/>
        </w:rPr>
        <w:t>.</w:t>
      </w:r>
    </w:p>
    <w:p w:rsidR="00DF4B82" w:rsidRPr="004D0E49" w:rsidRDefault="004D0E49" w:rsidP="00D8293B">
      <w:pPr>
        <w:pStyle w:val="a6"/>
        <w:shd w:val="clear" w:color="auto" w:fill="FFFFFF"/>
        <w:spacing w:before="0" w:beforeAutospacing="0" w:after="0" w:afterAutospacing="0"/>
        <w:ind w:firstLine="567"/>
        <w:jc w:val="both"/>
        <w:rPr>
          <w:sz w:val="28"/>
          <w:szCs w:val="28"/>
        </w:rPr>
      </w:pPr>
      <w:r>
        <w:rPr>
          <w:sz w:val="28"/>
          <w:szCs w:val="28"/>
        </w:rPr>
        <w:t xml:space="preserve">6.3. </w:t>
      </w:r>
      <w:r w:rsidR="00014680">
        <w:rPr>
          <w:sz w:val="28"/>
          <w:szCs w:val="28"/>
        </w:rPr>
        <w:t xml:space="preserve">Заседание комиссии </w:t>
      </w:r>
      <w:r w:rsidR="00DF4B82" w:rsidRPr="004D229A">
        <w:rPr>
          <w:sz w:val="28"/>
          <w:szCs w:val="28"/>
        </w:rPr>
        <w:t>веде</w:t>
      </w:r>
      <w:r>
        <w:rPr>
          <w:sz w:val="28"/>
          <w:szCs w:val="28"/>
        </w:rPr>
        <w:t xml:space="preserve">т председатель </w:t>
      </w:r>
      <w:r w:rsidR="00DF4B82" w:rsidRPr="004D229A">
        <w:rPr>
          <w:sz w:val="28"/>
          <w:szCs w:val="28"/>
        </w:rPr>
        <w:t>комиссии, в его отсутствие - заместитель председателя комиссии. В случае от</w:t>
      </w:r>
      <w:r>
        <w:rPr>
          <w:sz w:val="28"/>
          <w:szCs w:val="28"/>
        </w:rPr>
        <w:t xml:space="preserve">сутствия члена </w:t>
      </w:r>
      <w:r w:rsidR="00DF4B82" w:rsidRPr="004D229A">
        <w:rPr>
          <w:sz w:val="28"/>
          <w:szCs w:val="28"/>
        </w:rPr>
        <w:t>комиссии полномочия отсутствующего возлагаются на лицо, исполняющее его обязанности.</w:t>
      </w:r>
    </w:p>
    <w:p w:rsidR="00DF4B82" w:rsidRPr="004D229A" w:rsidRDefault="00DF4B82" w:rsidP="004D0E49">
      <w:pPr>
        <w:ind w:firstLine="567"/>
        <w:jc w:val="both"/>
        <w:rPr>
          <w:rFonts w:ascii="Verdana" w:hAnsi="Verdana"/>
          <w:sz w:val="28"/>
          <w:szCs w:val="28"/>
        </w:rPr>
      </w:pPr>
      <w:r w:rsidRPr="004D229A">
        <w:rPr>
          <w:sz w:val="28"/>
          <w:szCs w:val="28"/>
        </w:rPr>
        <w:t>6</w:t>
      </w:r>
      <w:r w:rsidR="00D8293B">
        <w:rPr>
          <w:sz w:val="28"/>
          <w:szCs w:val="28"/>
        </w:rPr>
        <w:t>.4</w:t>
      </w:r>
      <w:r w:rsidR="00014680">
        <w:rPr>
          <w:sz w:val="28"/>
          <w:szCs w:val="28"/>
        </w:rPr>
        <w:t xml:space="preserve">. Секретарь </w:t>
      </w:r>
      <w:r w:rsidRPr="004D229A">
        <w:rPr>
          <w:sz w:val="28"/>
          <w:szCs w:val="28"/>
        </w:rPr>
        <w:t>комиссии</w:t>
      </w:r>
      <w:r w:rsidR="00014680">
        <w:rPr>
          <w:sz w:val="28"/>
          <w:szCs w:val="28"/>
        </w:rPr>
        <w:t>:</w:t>
      </w:r>
      <w:r w:rsidRPr="004D229A">
        <w:rPr>
          <w:sz w:val="28"/>
          <w:szCs w:val="28"/>
        </w:rPr>
        <w:t xml:space="preserve"> ведет индивидуальные учетные дела по каждому помещению (многоквартирному дому), планируемые к рассмотрению и</w:t>
      </w:r>
      <w:r w:rsidR="00014680">
        <w:rPr>
          <w:sz w:val="28"/>
          <w:szCs w:val="28"/>
        </w:rPr>
        <w:t xml:space="preserve"> рассмотренные </w:t>
      </w:r>
      <w:r w:rsidRPr="004D229A">
        <w:rPr>
          <w:sz w:val="28"/>
          <w:szCs w:val="28"/>
        </w:rPr>
        <w:t>комиссией; представляет на заседание комиссии учетные дела по помещениям (многоквартирным домам) в соотв</w:t>
      </w:r>
      <w:r w:rsidR="00014680">
        <w:rPr>
          <w:sz w:val="28"/>
          <w:szCs w:val="28"/>
        </w:rPr>
        <w:t>етствии с поданными заявлениями</w:t>
      </w:r>
      <w:r w:rsidRPr="004D229A">
        <w:rPr>
          <w:sz w:val="28"/>
          <w:szCs w:val="28"/>
        </w:rPr>
        <w:t xml:space="preserve"> для рассмотрения и принятия решения.</w:t>
      </w:r>
    </w:p>
    <w:p w:rsidR="00014680" w:rsidRDefault="00D8293B" w:rsidP="004D0E49">
      <w:pPr>
        <w:ind w:firstLine="567"/>
        <w:jc w:val="both"/>
        <w:rPr>
          <w:sz w:val="28"/>
          <w:szCs w:val="28"/>
        </w:rPr>
      </w:pPr>
      <w:r>
        <w:rPr>
          <w:sz w:val="28"/>
          <w:szCs w:val="28"/>
        </w:rPr>
        <w:t>6.5</w:t>
      </w:r>
      <w:r w:rsidR="00DF4B82" w:rsidRPr="004D229A">
        <w:rPr>
          <w:sz w:val="28"/>
          <w:szCs w:val="28"/>
        </w:rPr>
        <w:t xml:space="preserve">. </w:t>
      </w:r>
      <w:r w:rsidR="00014680">
        <w:rPr>
          <w:sz w:val="28"/>
          <w:szCs w:val="28"/>
        </w:rPr>
        <w:t>Члены комиссии имеют право: знакомиться с материалами и документами, рассматриваемыми комиссией, участия в г</w:t>
      </w:r>
      <w:r w:rsidR="0070043A">
        <w:rPr>
          <w:sz w:val="28"/>
          <w:szCs w:val="28"/>
        </w:rPr>
        <w:t>олосовании при принятии решения;</w:t>
      </w:r>
      <w:r w:rsidR="00014680">
        <w:rPr>
          <w:sz w:val="28"/>
          <w:szCs w:val="28"/>
        </w:rPr>
        <w:t xml:space="preserve"> выражать особое мнение при принятии комиссией решения.</w:t>
      </w:r>
    </w:p>
    <w:p w:rsidR="00DF4B82" w:rsidRPr="004D229A" w:rsidRDefault="00D8293B" w:rsidP="0070043A">
      <w:pPr>
        <w:ind w:firstLine="567"/>
        <w:jc w:val="both"/>
        <w:rPr>
          <w:rFonts w:ascii="Verdana" w:hAnsi="Verdana"/>
          <w:sz w:val="28"/>
          <w:szCs w:val="28"/>
        </w:rPr>
      </w:pPr>
      <w:r>
        <w:rPr>
          <w:sz w:val="28"/>
          <w:szCs w:val="28"/>
        </w:rPr>
        <w:t>6.6</w:t>
      </w:r>
      <w:r w:rsidR="00014680">
        <w:rPr>
          <w:sz w:val="28"/>
          <w:szCs w:val="28"/>
        </w:rPr>
        <w:t>. К</w:t>
      </w:r>
      <w:r w:rsidR="00DF4B82" w:rsidRPr="004D229A">
        <w:rPr>
          <w:sz w:val="28"/>
          <w:szCs w:val="28"/>
        </w:rPr>
        <w:t xml:space="preserve">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w:t>
      </w:r>
      <w:r w:rsidR="00014680">
        <w:rPr>
          <w:sz w:val="28"/>
          <w:szCs w:val="28"/>
        </w:rPr>
        <w:t>ее рассмотрение</w:t>
      </w:r>
      <w:r w:rsidR="00DF4B82" w:rsidRPr="004D229A">
        <w:rPr>
          <w:sz w:val="28"/>
          <w:szCs w:val="28"/>
        </w:rPr>
        <w:t>, котор</w:t>
      </w:r>
      <w:r w:rsidR="00014680">
        <w:rPr>
          <w:sz w:val="28"/>
          <w:szCs w:val="28"/>
        </w:rPr>
        <w:t>ые вкладываются в учетное дело</w:t>
      </w:r>
      <w:r w:rsidR="00DF4B82" w:rsidRPr="004D229A">
        <w:rPr>
          <w:sz w:val="28"/>
          <w:szCs w:val="28"/>
        </w:rPr>
        <w:t>.</w:t>
      </w:r>
    </w:p>
    <w:p w:rsidR="00BD481B" w:rsidRDefault="00DF4B82" w:rsidP="004D0E49">
      <w:pPr>
        <w:ind w:firstLine="567"/>
        <w:jc w:val="both"/>
        <w:rPr>
          <w:color w:val="000000"/>
          <w:sz w:val="28"/>
          <w:szCs w:val="28"/>
          <w:shd w:val="clear" w:color="auto" w:fill="FFFFFF"/>
        </w:rPr>
      </w:pPr>
      <w:r w:rsidRPr="004D229A">
        <w:rPr>
          <w:sz w:val="28"/>
          <w:szCs w:val="28"/>
        </w:rPr>
        <w:t>6.</w:t>
      </w:r>
      <w:r w:rsidR="00D8293B">
        <w:rPr>
          <w:sz w:val="28"/>
          <w:szCs w:val="28"/>
        </w:rPr>
        <w:t xml:space="preserve">7. </w:t>
      </w:r>
      <w:r w:rsidR="00BD481B" w:rsidRPr="00BD481B">
        <w:rPr>
          <w:color w:val="000000"/>
          <w:sz w:val="28"/>
          <w:szCs w:val="28"/>
          <w:shd w:val="clear" w:color="auto" w:fill="FFFFFF"/>
        </w:rPr>
        <w:t>В случае непредставления заявителем документов, предусмотренных </w:t>
      </w:r>
      <w:hyperlink r:id="rId14" w:anchor="dst4" w:history="1">
        <w:r w:rsidR="00BD481B" w:rsidRPr="00BD481B">
          <w:rPr>
            <w:rStyle w:val="a5"/>
            <w:color w:val="auto"/>
            <w:sz w:val="28"/>
            <w:szCs w:val="28"/>
            <w:u w:val="none"/>
            <w:shd w:val="clear" w:color="auto" w:fill="FFFFFF"/>
          </w:rPr>
          <w:t>пунктом 45</w:t>
        </w:r>
      </w:hyperlink>
      <w:r w:rsidR="008E1B4B">
        <w:rPr>
          <w:color w:val="000000"/>
          <w:sz w:val="28"/>
          <w:szCs w:val="28"/>
          <w:shd w:val="clear" w:color="auto" w:fill="FFFFFF"/>
        </w:rPr>
        <w:t xml:space="preserve"> </w:t>
      </w:r>
      <w:r w:rsidR="00BD481B" w:rsidRPr="00BD481B">
        <w:rPr>
          <w:color w:val="000000"/>
          <w:sz w:val="28"/>
          <w:szCs w:val="28"/>
          <w:shd w:val="clear" w:color="auto" w:fill="FFFFFF"/>
        </w:rPr>
        <w:t>Положения</w:t>
      </w:r>
      <w:r w:rsidR="00BD481B">
        <w:rPr>
          <w:color w:val="000000"/>
          <w:sz w:val="28"/>
          <w:szCs w:val="28"/>
          <w:shd w:val="clear" w:color="auto" w:fill="FFFFFF"/>
        </w:rPr>
        <w:t xml:space="preserve"> № 47</w:t>
      </w:r>
      <w:r w:rsidR="00BD481B" w:rsidRPr="00BD481B">
        <w:rPr>
          <w:color w:val="000000"/>
          <w:sz w:val="28"/>
          <w:szCs w:val="28"/>
          <w:shd w:val="clear" w:color="auto" w:fill="FFFFFF"/>
        </w:rPr>
        <w:t>, и невозможности их истребования на основании межведомственных запросов с использованием единой системы межведомственного электронно</w:t>
      </w:r>
      <w:r w:rsidR="00BD481B">
        <w:rPr>
          <w:color w:val="000000"/>
          <w:sz w:val="28"/>
          <w:szCs w:val="28"/>
          <w:shd w:val="clear" w:color="auto" w:fill="FFFFFF"/>
        </w:rPr>
        <w:t>го взаимодействия и подключаемой к ней региональной</w:t>
      </w:r>
      <w:r w:rsidR="00BD481B" w:rsidRPr="00BD481B">
        <w:rPr>
          <w:color w:val="000000"/>
          <w:sz w:val="28"/>
          <w:szCs w:val="28"/>
          <w:shd w:val="clear" w:color="auto" w:fill="FFFFFF"/>
        </w:rPr>
        <w:t xml:space="preserve"> систем</w:t>
      </w:r>
      <w:r w:rsidR="00BD481B">
        <w:rPr>
          <w:color w:val="000000"/>
          <w:sz w:val="28"/>
          <w:szCs w:val="28"/>
          <w:shd w:val="clear" w:color="auto" w:fill="FFFFFF"/>
        </w:rPr>
        <w:t>ы</w:t>
      </w:r>
      <w:r w:rsidR="00BD481B" w:rsidRPr="00BD481B">
        <w:rPr>
          <w:color w:val="000000"/>
          <w:sz w:val="28"/>
          <w:szCs w:val="28"/>
          <w:shd w:val="clear" w:color="auto" w:fill="FFFFFF"/>
        </w:rPr>
        <w:t xml:space="preserve">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15" w:anchor="dst20" w:history="1">
        <w:r w:rsidR="00BD481B" w:rsidRPr="00BD481B">
          <w:rPr>
            <w:rStyle w:val="a5"/>
            <w:color w:val="auto"/>
            <w:sz w:val="28"/>
            <w:szCs w:val="28"/>
            <w:u w:val="none"/>
            <w:shd w:val="clear" w:color="auto" w:fill="FFFFFF"/>
          </w:rPr>
          <w:t>абзацем первым</w:t>
        </w:r>
      </w:hyperlink>
      <w:r w:rsidR="00BD481B" w:rsidRPr="00BD481B">
        <w:rPr>
          <w:color w:val="000000"/>
          <w:sz w:val="28"/>
          <w:szCs w:val="28"/>
          <w:shd w:val="clear" w:color="auto" w:fill="FFFFFF"/>
        </w:rPr>
        <w:t> пункта</w:t>
      </w:r>
      <w:r w:rsidR="00BD481B">
        <w:rPr>
          <w:color w:val="000000"/>
          <w:sz w:val="28"/>
          <w:szCs w:val="28"/>
          <w:shd w:val="clear" w:color="auto" w:fill="FFFFFF"/>
        </w:rPr>
        <w:t xml:space="preserve"> 6.1 Настоящего Положения.</w:t>
      </w:r>
    </w:p>
    <w:p w:rsidR="00DF4B82" w:rsidRPr="004D229A" w:rsidRDefault="00D8293B" w:rsidP="004D0E49">
      <w:pPr>
        <w:ind w:firstLine="567"/>
        <w:jc w:val="both"/>
        <w:rPr>
          <w:rFonts w:ascii="Verdana" w:hAnsi="Verdana"/>
          <w:sz w:val="28"/>
          <w:szCs w:val="28"/>
        </w:rPr>
      </w:pPr>
      <w:r>
        <w:rPr>
          <w:color w:val="000000"/>
          <w:sz w:val="28"/>
          <w:szCs w:val="28"/>
          <w:shd w:val="clear" w:color="auto" w:fill="FFFFFF"/>
        </w:rPr>
        <w:t>6.8</w:t>
      </w:r>
      <w:r w:rsidR="00BD481B">
        <w:rPr>
          <w:color w:val="000000"/>
          <w:sz w:val="28"/>
          <w:szCs w:val="28"/>
          <w:shd w:val="clear" w:color="auto" w:fill="FFFFFF"/>
        </w:rPr>
        <w:t xml:space="preserve">. </w:t>
      </w:r>
      <w:r w:rsidR="00014680">
        <w:rPr>
          <w:sz w:val="28"/>
          <w:szCs w:val="28"/>
        </w:rPr>
        <w:t xml:space="preserve">По результатам работы </w:t>
      </w:r>
      <w:r w:rsidR="00DF4B82" w:rsidRPr="004D229A">
        <w:rPr>
          <w:sz w:val="28"/>
          <w:szCs w:val="28"/>
        </w:rPr>
        <w:t>комиссия принимает одно из следующих решений:</w:t>
      </w:r>
    </w:p>
    <w:p w:rsidR="00DF4B82" w:rsidRPr="004D229A" w:rsidRDefault="00DF4B82" w:rsidP="004D0E49">
      <w:pPr>
        <w:ind w:firstLine="567"/>
        <w:jc w:val="both"/>
        <w:rPr>
          <w:rFonts w:ascii="Verdana" w:hAnsi="Verdana"/>
          <w:sz w:val="28"/>
          <w:szCs w:val="28"/>
        </w:rPr>
      </w:pPr>
      <w:r w:rsidRPr="004D229A">
        <w:rPr>
          <w:sz w:val="28"/>
          <w:szCs w:val="28"/>
        </w:rPr>
        <w:t>- о соответствии помещения требованиям, предъявляемым к жилому помещению, и его пригодности для проживания;</w:t>
      </w:r>
    </w:p>
    <w:p w:rsidR="00DF4B82" w:rsidRPr="004D229A" w:rsidRDefault="00DF4B82" w:rsidP="004D0E49">
      <w:pPr>
        <w:ind w:firstLine="567"/>
        <w:jc w:val="both"/>
        <w:rPr>
          <w:rFonts w:ascii="Verdana" w:hAnsi="Verdana"/>
          <w:sz w:val="28"/>
          <w:szCs w:val="28"/>
        </w:rPr>
      </w:pPr>
      <w:r w:rsidRPr="004D229A">
        <w:rPr>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00BD481B">
        <w:rPr>
          <w:sz w:val="28"/>
          <w:szCs w:val="28"/>
        </w:rPr>
        <w:t>Положением</w:t>
      </w:r>
      <w:r w:rsidRPr="004D229A">
        <w:rPr>
          <w:sz w:val="28"/>
          <w:szCs w:val="28"/>
        </w:rPr>
        <w:t xml:space="preserve"> № 47 требованиями;</w:t>
      </w:r>
    </w:p>
    <w:p w:rsidR="00DF4B82" w:rsidRDefault="00DF4B82" w:rsidP="004D0E49">
      <w:pPr>
        <w:ind w:firstLine="567"/>
        <w:jc w:val="both"/>
        <w:rPr>
          <w:sz w:val="28"/>
          <w:szCs w:val="28"/>
        </w:rPr>
      </w:pPr>
      <w:r w:rsidRPr="004D229A">
        <w:rPr>
          <w:sz w:val="28"/>
          <w:szCs w:val="28"/>
        </w:rPr>
        <w:t>- о выявлении оснований для признания помещения непригодным для проживания;</w:t>
      </w:r>
    </w:p>
    <w:p w:rsidR="00BD481B" w:rsidRPr="004D229A" w:rsidRDefault="00BD481B" w:rsidP="004D0E49">
      <w:pPr>
        <w:ind w:firstLine="567"/>
        <w:jc w:val="both"/>
        <w:rPr>
          <w:rFonts w:ascii="Verdana" w:hAnsi="Verdana"/>
          <w:sz w:val="28"/>
          <w:szCs w:val="28"/>
        </w:rPr>
      </w:pPr>
      <w:r>
        <w:rPr>
          <w:sz w:val="28"/>
          <w:szCs w:val="28"/>
        </w:rPr>
        <w:t xml:space="preserve">- </w:t>
      </w:r>
      <w:r w:rsidRPr="00BD481B">
        <w:rPr>
          <w:color w:val="000000"/>
          <w:sz w:val="28"/>
          <w:szCs w:val="28"/>
          <w:shd w:val="clear" w:color="auto" w:fill="FFFFFF"/>
        </w:rPr>
        <w:t>об отсутствии оснований для признания жилого помещения непригодным для проживания;</w:t>
      </w:r>
    </w:p>
    <w:p w:rsidR="00DF4B82" w:rsidRPr="004D229A" w:rsidRDefault="00DF4B82" w:rsidP="004D0E49">
      <w:pPr>
        <w:ind w:firstLine="567"/>
        <w:jc w:val="both"/>
        <w:rPr>
          <w:rFonts w:ascii="Verdana" w:hAnsi="Verdana"/>
          <w:sz w:val="28"/>
          <w:szCs w:val="28"/>
        </w:rPr>
      </w:pPr>
      <w:r w:rsidRPr="004D229A">
        <w:rPr>
          <w:sz w:val="28"/>
          <w:szCs w:val="28"/>
        </w:rPr>
        <w:t>- о выявлении оснований для признания многоквартирного дома аварийным и подлежащим реконструкции;</w:t>
      </w:r>
    </w:p>
    <w:p w:rsidR="00DF4B82" w:rsidRPr="004D229A" w:rsidRDefault="00DF4B82" w:rsidP="004D0E49">
      <w:pPr>
        <w:ind w:firstLine="567"/>
        <w:jc w:val="both"/>
        <w:rPr>
          <w:rFonts w:ascii="Verdana" w:hAnsi="Verdana"/>
          <w:sz w:val="28"/>
          <w:szCs w:val="28"/>
        </w:rPr>
      </w:pPr>
      <w:r w:rsidRPr="004D229A">
        <w:rPr>
          <w:sz w:val="28"/>
          <w:szCs w:val="28"/>
        </w:rPr>
        <w:t>- о выявлении оснований для признания многоквартирного до</w:t>
      </w:r>
      <w:r w:rsidR="00BD481B">
        <w:rPr>
          <w:sz w:val="28"/>
          <w:szCs w:val="28"/>
        </w:rPr>
        <w:t>ма аварийным и подлежащим сносу;</w:t>
      </w:r>
    </w:p>
    <w:p w:rsidR="00DF4B82" w:rsidRDefault="00DF4B82" w:rsidP="004D0E49">
      <w:pPr>
        <w:ind w:firstLine="567"/>
        <w:jc w:val="both"/>
        <w:rPr>
          <w:sz w:val="28"/>
          <w:szCs w:val="28"/>
        </w:rPr>
      </w:pPr>
      <w:r w:rsidRPr="004D229A">
        <w:rPr>
          <w:sz w:val="28"/>
          <w:szCs w:val="28"/>
        </w:rPr>
        <w:t>- об отсутствии оснований для признания многоквартирного дома аварийным и подлежащим сносу или реконструкции.</w:t>
      </w:r>
    </w:p>
    <w:p w:rsidR="008C7B3F" w:rsidRPr="004D229A" w:rsidRDefault="008C7B3F" w:rsidP="008C7B3F">
      <w:pPr>
        <w:ind w:firstLine="567"/>
        <w:jc w:val="both"/>
        <w:rPr>
          <w:rFonts w:ascii="Verdana" w:hAnsi="Verdana"/>
          <w:sz w:val="28"/>
          <w:szCs w:val="28"/>
        </w:rPr>
      </w:pPr>
      <w:r>
        <w:rPr>
          <w:color w:val="000000"/>
          <w:sz w:val="28"/>
          <w:szCs w:val="28"/>
          <w:shd w:val="clear" w:color="auto" w:fill="FFFFFF"/>
        </w:rPr>
        <w:t>Р</w:t>
      </w:r>
      <w:r w:rsidRPr="008C7B3F">
        <w:rPr>
          <w:color w:val="000000"/>
          <w:sz w:val="28"/>
          <w:szCs w:val="28"/>
          <w:shd w:val="clear" w:color="auto" w:fill="FFFFFF"/>
        </w:rPr>
        <w:t>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D8293B" w:rsidRDefault="00D8293B" w:rsidP="004D0E49">
      <w:pPr>
        <w:ind w:firstLine="567"/>
        <w:jc w:val="both"/>
        <w:rPr>
          <w:sz w:val="28"/>
          <w:szCs w:val="28"/>
        </w:rPr>
      </w:pPr>
      <w:r>
        <w:rPr>
          <w:sz w:val="28"/>
          <w:szCs w:val="28"/>
        </w:rPr>
        <w:t xml:space="preserve">6.9. </w:t>
      </w:r>
      <w:r w:rsidR="00DF4B82" w:rsidRPr="004D229A">
        <w:rPr>
          <w:sz w:val="28"/>
          <w:szCs w:val="28"/>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4D229A">
        <w:rPr>
          <w:sz w:val="28"/>
          <w:szCs w:val="28"/>
        </w:rPr>
        <w:t xml:space="preserve">главный специалист по архитектуре </w:t>
      </w:r>
      <w:r>
        <w:rPr>
          <w:sz w:val="28"/>
          <w:szCs w:val="28"/>
        </w:rPr>
        <w:t xml:space="preserve">отдела строительства, ЖКХ и архитектуры </w:t>
      </w:r>
      <w:r w:rsidRPr="004D229A">
        <w:rPr>
          <w:sz w:val="28"/>
          <w:szCs w:val="28"/>
        </w:rPr>
        <w:t xml:space="preserve">Администрации </w:t>
      </w:r>
      <w:proofErr w:type="spellStart"/>
      <w:r w:rsidRPr="004D229A">
        <w:rPr>
          <w:sz w:val="28"/>
          <w:szCs w:val="28"/>
        </w:rPr>
        <w:t>Курманаевского</w:t>
      </w:r>
      <w:proofErr w:type="spellEnd"/>
      <w:r w:rsidRPr="004D229A">
        <w:rPr>
          <w:sz w:val="28"/>
          <w:szCs w:val="28"/>
        </w:rPr>
        <w:t xml:space="preserve"> района</w:t>
      </w:r>
      <w:r>
        <w:rPr>
          <w:sz w:val="28"/>
          <w:szCs w:val="28"/>
        </w:rPr>
        <w:t xml:space="preserve"> (должностное лицо, его замещающее)</w:t>
      </w:r>
      <w:r w:rsidR="00DF4B82" w:rsidRPr="004D229A">
        <w:rPr>
          <w:sz w:val="28"/>
          <w:szCs w:val="28"/>
        </w:rPr>
        <w:t xml:space="preserve"> и </w:t>
      </w:r>
      <w:r>
        <w:rPr>
          <w:sz w:val="28"/>
          <w:szCs w:val="28"/>
        </w:rPr>
        <w:t xml:space="preserve">представители </w:t>
      </w:r>
      <w:r w:rsidR="00DF4B82" w:rsidRPr="004D229A">
        <w:rPr>
          <w:sz w:val="28"/>
          <w:szCs w:val="28"/>
        </w:rPr>
        <w:t>соответствующих организаций, эксперты, включенные в состав комиссии.</w:t>
      </w:r>
      <w:r w:rsidRPr="00D8293B">
        <w:rPr>
          <w:sz w:val="28"/>
          <w:szCs w:val="28"/>
        </w:rPr>
        <w:t xml:space="preserve"> </w:t>
      </w:r>
    </w:p>
    <w:p w:rsidR="008E1B4B" w:rsidRDefault="00D8293B" w:rsidP="004D0E49">
      <w:pPr>
        <w:ind w:firstLine="567"/>
        <w:jc w:val="both"/>
        <w:rPr>
          <w:color w:val="000000"/>
          <w:sz w:val="28"/>
          <w:szCs w:val="28"/>
          <w:shd w:val="clear" w:color="auto" w:fill="FFFFFF"/>
        </w:rPr>
      </w:pPr>
      <w:r>
        <w:rPr>
          <w:sz w:val="28"/>
          <w:szCs w:val="28"/>
        </w:rPr>
        <w:t xml:space="preserve">6.10. </w:t>
      </w:r>
      <w:r w:rsidRPr="00D8293B">
        <w:rPr>
          <w:color w:val="000000"/>
          <w:sz w:val="28"/>
          <w:szCs w:val="28"/>
          <w:shd w:val="clear" w:color="auto" w:fill="FFFFFF"/>
        </w:rPr>
        <w:t xml:space="preserve">Решение принимается большинством голосов членов комиссии и оформляется в виде заключения </w:t>
      </w:r>
      <w:r w:rsidR="008E1B4B">
        <w:rPr>
          <w:color w:val="000000"/>
          <w:sz w:val="28"/>
          <w:szCs w:val="28"/>
          <w:shd w:val="clear" w:color="auto" w:fill="FFFFFF"/>
        </w:rPr>
        <w:t xml:space="preserve">по форме согласно приложению № 1 к Положению № 47 </w:t>
      </w:r>
      <w:r w:rsidRPr="00D8293B">
        <w:rPr>
          <w:color w:val="000000"/>
          <w:sz w:val="28"/>
          <w:szCs w:val="28"/>
          <w:shd w:val="clear" w:color="auto" w:fill="FFFFFF"/>
        </w:rPr>
        <w:t>в 3 экземплярах с указанием соответствующих оснований принят</w:t>
      </w:r>
      <w:r>
        <w:rPr>
          <w:color w:val="000000"/>
          <w:sz w:val="28"/>
          <w:szCs w:val="28"/>
          <w:shd w:val="clear" w:color="auto" w:fill="FFFFFF"/>
        </w:rPr>
        <w:t xml:space="preserve">ия решения. </w:t>
      </w:r>
    </w:p>
    <w:p w:rsidR="00D8293B" w:rsidRPr="00D8293B" w:rsidRDefault="00D8293B" w:rsidP="004D0E49">
      <w:pPr>
        <w:ind w:firstLine="567"/>
        <w:jc w:val="both"/>
        <w:rPr>
          <w:sz w:val="28"/>
          <w:szCs w:val="28"/>
        </w:rPr>
      </w:pPr>
      <w:r>
        <w:rPr>
          <w:color w:val="000000"/>
          <w:sz w:val="28"/>
          <w:szCs w:val="28"/>
          <w:shd w:val="clear" w:color="auto" w:fill="FFFFFF"/>
        </w:rPr>
        <w:t>Если число голосов «за» и «против»</w:t>
      </w:r>
      <w:r w:rsidRPr="00D8293B">
        <w:rPr>
          <w:color w:val="000000"/>
          <w:sz w:val="28"/>
          <w:szCs w:val="28"/>
          <w:shd w:val="clear" w:color="auto" w:fill="FFFFFF"/>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F4B82" w:rsidRDefault="00D8293B" w:rsidP="004D0E49">
      <w:pPr>
        <w:ind w:firstLine="567"/>
        <w:jc w:val="both"/>
        <w:rPr>
          <w:sz w:val="28"/>
          <w:szCs w:val="28"/>
        </w:rPr>
      </w:pPr>
      <w:r>
        <w:rPr>
          <w:sz w:val="28"/>
          <w:szCs w:val="28"/>
        </w:rPr>
        <w:t xml:space="preserve">6.11. Решение </w:t>
      </w:r>
      <w:r w:rsidRPr="004D229A">
        <w:rPr>
          <w:sz w:val="28"/>
          <w:szCs w:val="28"/>
        </w:rPr>
        <w:t>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DF4B82" w:rsidRPr="004D229A" w:rsidRDefault="00D8293B" w:rsidP="004D0E49">
      <w:pPr>
        <w:ind w:firstLine="567"/>
        <w:jc w:val="both"/>
        <w:rPr>
          <w:rFonts w:ascii="Verdana" w:hAnsi="Verdana"/>
          <w:sz w:val="28"/>
          <w:szCs w:val="28"/>
        </w:rPr>
      </w:pPr>
      <w:r>
        <w:rPr>
          <w:sz w:val="28"/>
          <w:szCs w:val="28"/>
        </w:rPr>
        <w:t xml:space="preserve">6.12. Два экземпляра заключения </w:t>
      </w:r>
      <w:r w:rsidR="00DF4B82" w:rsidRPr="004D229A">
        <w:rPr>
          <w:sz w:val="28"/>
          <w:szCs w:val="28"/>
        </w:rPr>
        <w:t xml:space="preserve">в 3-дневный срок направляются комиссией </w:t>
      </w:r>
      <w:r>
        <w:rPr>
          <w:color w:val="000000"/>
          <w:sz w:val="30"/>
          <w:szCs w:val="30"/>
          <w:shd w:val="clear" w:color="auto" w:fill="FFFFFF"/>
        </w:rPr>
        <w:t xml:space="preserve">в </w:t>
      </w:r>
      <w:r w:rsidRPr="00D8293B">
        <w:rPr>
          <w:color w:val="000000"/>
          <w:sz w:val="28"/>
          <w:szCs w:val="28"/>
          <w:shd w:val="clear" w:color="auto" w:fill="FFFFFF"/>
        </w:rPr>
        <w:t xml:space="preserve">соответствующий федеральный орган исполнительной власти, орган исполнительной власти </w:t>
      </w:r>
      <w:r>
        <w:rPr>
          <w:color w:val="000000"/>
          <w:sz w:val="28"/>
          <w:szCs w:val="28"/>
          <w:shd w:val="clear" w:color="auto" w:fill="FFFFFF"/>
        </w:rPr>
        <w:t>Оренбургской области</w:t>
      </w:r>
      <w:r w:rsidRPr="00D8293B">
        <w:rPr>
          <w:color w:val="000000"/>
          <w:sz w:val="28"/>
          <w:szCs w:val="28"/>
          <w:shd w:val="clear" w:color="auto" w:fill="FFFFFF"/>
        </w:rPr>
        <w:t>, орган местного самоуправления для последующего принятия решения, предусмотренного </w:t>
      </w:r>
      <w:hyperlink r:id="rId16" w:anchor="dst100151" w:history="1">
        <w:r w:rsidRPr="00D8293B">
          <w:rPr>
            <w:rStyle w:val="a5"/>
            <w:color w:val="auto"/>
            <w:sz w:val="28"/>
            <w:szCs w:val="28"/>
            <w:u w:val="none"/>
            <w:shd w:val="clear" w:color="auto" w:fill="FFFFFF"/>
          </w:rPr>
          <w:t>абзацем седьмым пункта 7</w:t>
        </w:r>
      </w:hyperlink>
      <w:r w:rsidR="008E1B4B">
        <w:rPr>
          <w:color w:val="000000"/>
          <w:sz w:val="28"/>
          <w:szCs w:val="28"/>
          <w:shd w:val="clear" w:color="auto" w:fill="FFFFFF"/>
        </w:rPr>
        <w:t xml:space="preserve"> </w:t>
      </w:r>
      <w:r w:rsidRPr="00D8293B">
        <w:rPr>
          <w:color w:val="000000"/>
          <w:sz w:val="28"/>
          <w:szCs w:val="28"/>
          <w:shd w:val="clear" w:color="auto" w:fill="FFFFFF"/>
        </w:rPr>
        <w:t>Положения</w:t>
      </w:r>
      <w:r>
        <w:rPr>
          <w:color w:val="000000"/>
          <w:sz w:val="28"/>
          <w:szCs w:val="28"/>
          <w:shd w:val="clear" w:color="auto" w:fill="FFFFFF"/>
        </w:rPr>
        <w:t xml:space="preserve"> № 47</w:t>
      </w:r>
      <w:r w:rsidRPr="00D8293B">
        <w:rPr>
          <w:color w:val="000000"/>
          <w:sz w:val="28"/>
          <w:szCs w:val="28"/>
          <w:shd w:val="clear" w:color="auto" w:fill="FFFFFF"/>
        </w:rPr>
        <w:t>,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Pr>
          <w:color w:val="000000"/>
          <w:sz w:val="28"/>
          <w:szCs w:val="28"/>
          <w:shd w:val="clear" w:color="auto" w:fill="FFFFFF"/>
        </w:rPr>
        <w:t xml:space="preserve"> </w:t>
      </w:r>
      <w:r>
        <w:rPr>
          <w:sz w:val="28"/>
          <w:szCs w:val="28"/>
        </w:rPr>
        <w:t xml:space="preserve"> </w:t>
      </w:r>
    </w:p>
    <w:p w:rsidR="00DF4B82" w:rsidRPr="009F00F4" w:rsidRDefault="00D8293B" w:rsidP="009F00F4">
      <w:pPr>
        <w:ind w:firstLine="567"/>
        <w:jc w:val="both"/>
        <w:rPr>
          <w:color w:val="000000"/>
          <w:sz w:val="28"/>
          <w:szCs w:val="28"/>
          <w:shd w:val="clear" w:color="auto" w:fill="FFFFFF"/>
        </w:rPr>
      </w:pPr>
      <w:r>
        <w:rPr>
          <w:sz w:val="28"/>
          <w:szCs w:val="28"/>
        </w:rPr>
        <w:t>6.13</w:t>
      </w:r>
      <w:r w:rsidR="00DF4B82" w:rsidRPr="004D229A">
        <w:rPr>
          <w:sz w:val="28"/>
          <w:szCs w:val="28"/>
        </w:rPr>
        <w:t xml:space="preserve">. </w:t>
      </w:r>
      <w:r w:rsidRPr="00D8293B">
        <w:rPr>
          <w:color w:val="000000"/>
          <w:sz w:val="28"/>
          <w:szCs w:val="28"/>
          <w:shd w:val="clear" w:color="auto" w:fill="FFFFFF"/>
        </w:rPr>
        <w:t>В случае обследования помещения комиссия составляет в 3 экземпл</w:t>
      </w:r>
      <w:r w:rsidR="009F00F4">
        <w:rPr>
          <w:color w:val="000000"/>
          <w:sz w:val="28"/>
          <w:szCs w:val="28"/>
          <w:shd w:val="clear" w:color="auto" w:fill="FFFFFF"/>
        </w:rPr>
        <w:t>ярах акт обследования помещения</w:t>
      </w:r>
      <w:r w:rsidR="008E1B4B">
        <w:rPr>
          <w:color w:val="000000"/>
          <w:sz w:val="28"/>
          <w:szCs w:val="28"/>
          <w:shd w:val="clear" w:color="auto" w:fill="FFFFFF"/>
        </w:rPr>
        <w:t xml:space="preserve"> по форме согласно приложению № 2 к Положению № 47</w:t>
      </w:r>
      <w:r w:rsidR="009F00F4">
        <w:rPr>
          <w:color w:val="000000"/>
          <w:sz w:val="28"/>
          <w:szCs w:val="28"/>
          <w:shd w:val="clear" w:color="auto" w:fill="FFFFFF"/>
        </w:rPr>
        <w:t>.</w:t>
      </w:r>
      <w:r w:rsidRPr="00D8293B">
        <w:rPr>
          <w:color w:val="000000"/>
          <w:sz w:val="28"/>
          <w:szCs w:val="28"/>
          <w:shd w:val="clear" w:color="auto" w:fill="FFFFFF"/>
        </w:rPr>
        <w:t> Участие в обследовании помещения лиц, указанных в </w:t>
      </w:r>
      <w:hyperlink r:id="rId17" w:anchor="dst39" w:history="1">
        <w:r w:rsidRPr="009F00F4">
          <w:rPr>
            <w:rStyle w:val="a5"/>
            <w:color w:val="auto"/>
            <w:sz w:val="28"/>
            <w:szCs w:val="28"/>
            <w:u w:val="none"/>
            <w:shd w:val="clear" w:color="auto" w:fill="FFFFFF"/>
          </w:rPr>
          <w:t>абзаце четвертом пункта 7</w:t>
        </w:r>
      </w:hyperlink>
      <w:r w:rsidR="008E1B4B">
        <w:rPr>
          <w:color w:val="000000"/>
          <w:sz w:val="28"/>
          <w:szCs w:val="28"/>
          <w:shd w:val="clear" w:color="auto" w:fill="FFFFFF"/>
        </w:rPr>
        <w:t xml:space="preserve"> </w:t>
      </w:r>
      <w:r w:rsidRPr="00D8293B">
        <w:rPr>
          <w:color w:val="000000"/>
          <w:sz w:val="28"/>
          <w:szCs w:val="28"/>
          <w:shd w:val="clear" w:color="auto" w:fill="FFFFFF"/>
        </w:rPr>
        <w:t>Положения</w:t>
      </w:r>
      <w:r w:rsidR="009F00F4">
        <w:rPr>
          <w:color w:val="000000"/>
          <w:sz w:val="28"/>
          <w:szCs w:val="28"/>
          <w:shd w:val="clear" w:color="auto" w:fill="FFFFFF"/>
        </w:rPr>
        <w:t xml:space="preserve"> № 47</w:t>
      </w:r>
      <w:r w:rsidRPr="00D8293B">
        <w:rPr>
          <w:color w:val="000000"/>
          <w:sz w:val="28"/>
          <w:szCs w:val="28"/>
          <w:shd w:val="clear" w:color="auto" w:fill="FFFFFF"/>
        </w:rPr>
        <w:t>, в случае их включения в состав комиссии является обязательным.</w:t>
      </w:r>
    </w:p>
    <w:p w:rsidR="00DF4B82" w:rsidRPr="004D229A" w:rsidRDefault="009F00F4" w:rsidP="004D0E49">
      <w:pPr>
        <w:ind w:firstLine="567"/>
        <w:jc w:val="both"/>
        <w:rPr>
          <w:rFonts w:ascii="Verdana" w:hAnsi="Verdana"/>
          <w:sz w:val="28"/>
          <w:szCs w:val="28"/>
        </w:rPr>
      </w:pPr>
      <w:r>
        <w:rPr>
          <w:sz w:val="28"/>
          <w:szCs w:val="28"/>
        </w:rPr>
        <w:t>6.14. К</w:t>
      </w:r>
      <w:r w:rsidR="00DF4B82" w:rsidRPr="004D229A">
        <w:rPr>
          <w:sz w:val="28"/>
          <w:szCs w:val="28"/>
        </w:rPr>
        <w:t>омиссия в пятидневный срок со дня принятия решен</w:t>
      </w:r>
      <w:r>
        <w:rPr>
          <w:sz w:val="28"/>
          <w:szCs w:val="28"/>
        </w:rPr>
        <w:t>ия, предусмотренного пунктом 6.12</w:t>
      </w:r>
      <w:r w:rsidR="00DF4B82" w:rsidRPr="004D229A">
        <w:rPr>
          <w:sz w:val="28"/>
          <w:szCs w:val="28"/>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w:t>
      </w:r>
      <w:r w:rsidR="008E1B4B">
        <w:rPr>
          <w:sz w:val="28"/>
          <w:szCs w:val="28"/>
        </w:rPr>
        <w:t>твенную информационную систему «</w:t>
      </w:r>
      <w:r w:rsidR="00DF4B82" w:rsidRPr="004D229A">
        <w:rPr>
          <w:sz w:val="28"/>
          <w:szCs w:val="28"/>
        </w:rPr>
        <w:t>Единый портал государственных и муниципальных услуг (функций</w:t>
      </w:r>
      <w:r w:rsidR="008E1B4B">
        <w:rPr>
          <w:sz w:val="28"/>
          <w:szCs w:val="28"/>
        </w:rPr>
        <w:t>)»</w:t>
      </w:r>
      <w:r w:rsidR="00DF4B82" w:rsidRPr="004D229A">
        <w:rPr>
          <w:sz w:val="28"/>
          <w:szCs w:val="28"/>
        </w:rPr>
        <w:t>,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DF4B82" w:rsidRPr="004D229A" w:rsidRDefault="009F00F4" w:rsidP="004D0E49">
      <w:pPr>
        <w:ind w:firstLine="567"/>
        <w:jc w:val="both"/>
        <w:rPr>
          <w:rFonts w:ascii="Verdana" w:hAnsi="Verdana"/>
          <w:sz w:val="28"/>
          <w:szCs w:val="28"/>
        </w:rPr>
      </w:pPr>
      <w:r>
        <w:rPr>
          <w:sz w:val="28"/>
          <w:szCs w:val="28"/>
        </w:rPr>
        <w:t>6.15</w:t>
      </w:r>
      <w:r w:rsidR="00DF4B82" w:rsidRPr="004D229A">
        <w:rPr>
          <w:sz w:val="28"/>
          <w:szCs w:val="28"/>
        </w:rPr>
        <w:t xml:space="preserve">.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ежегодного </w:t>
      </w:r>
      <w:proofErr w:type="spellStart"/>
      <w:r w:rsidR="00DF4B82" w:rsidRPr="004D229A">
        <w:rPr>
          <w:sz w:val="28"/>
          <w:szCs w:val="28"/>
        </w:rPr>
        <w:t>затаплива</w:t>
      </w:r>
      <w:r w:rsidR="008E1B4B">
        <w:rPr>
          <w:sz w:val="28"/>
          <w:szCs w:val="28"/>
        </w:rPr>
        <w:t>ния</w:t>
      </w:r>
      <w:proofErr w:type="spellEnd"/>
      <w:r w:rsidR="00DF4B82" w:rsidRPr="004D229A">
        <w:rPr>
          <w:sz w:val="28"/>
          <w:szCs w:val="28"/>
        </w:rPr>
        <w:t xml:space="preserve">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Оренбургской области, орган местного самоуправления, собственнику жилого помещения и заявителю не позднее рабочего дня, следующего за днем оформления решения.</w:t>
      </w:r>
    </w:p>
    <w:p w:rsidR="009F00F4" w:rsidRDefault="009F00F4" w:rsidP="004D0E49">
      <w:pPr>
        <w:ind w:firstLine="567"/>
        <w:jc w:val="both"/>
        <w:rPr>
          <w:color w:val="000000"/>
          <w:sz w:val="28"/>
          <w:szCs w:val="28"/>
          <w:shd w:val="clear" w:color="auto" w:fill="FFFFFF"/>
        </w:rPr>
      </w:pPr>
      <w:r>
        <w:rPr>
          <w:sz w:val="28"/>
          <w:szCs w:val="28"/>
        </w:rPr>
        <w:t>6.16</w:t>
      </w:r>
      <w:r w:rsidR="00DF4B82" w:rsidRPr="004D229A">
        <w:rPr>
          <w:sz w:val="28"/>
          <w:szCs w:val="28"/>
        </w:rPr>
        <w:t xml:space="preserve">. </w:t>
      </w:r>
      <w:r w:rsidRPr="009F00F4">
        <w:rPr>
          <w:color w:val="000000"/>
          <w:sz w:val="28"/>
          <w:szCs w:val="28"/>
          <w:shd w:val="clear" w:color="auto" w:fill="FFFFFF"/>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18" w:anchor="dst100160" w:history="1">
        <w:r w:rsidRPr="009F00F4">
          <w:rPr>
            <w:rStyle w:val="a5"/>
            <w:color w:val="auto"/>
            <w:sz w:val="28"/>
            <w:szCs w:val="28"/>
            <w:u w:val="none"/>
            <w:shd w:val="clear" w:color="auto" w:fill="FFFFFF"/>
          </w:rPr>
          <w:t>пунктом 47</w:t>
        </w:r>
      </w:hyperlink>
      <w:r w:rsidRPr="009F00F4">
        <w:rPr>
          <w:color w:val="000000"/>
          <w:sz w:val="28"/>
          <w:szCs w:val="28"/>
          <w:shd w:val="clear" w:color="auto" w:fill="FFFFFF"/>
        </w:rPr>
        <w:t> Положения</w:t>
      </w:r>
      <w:r>
        <w:rPr>
          <w:color w:val="000000"/>
          <w:sz w:val="28"/>
          <w:szCs w:val="28"/>
          <w:shd w:val="clear" w:color="auto" w:fill="FFFFFF"/>
        </w:rPr>
        <w:t xml:space="preserve"> № 47</w:t>
      </w:r>
      <w:r w:rsidRPr="009F00F4">
        <w:rPr>
          <w:color w:val="000000"/>
          <w:sz w:val="28"/>
          <w:szCs w:val="28"/>
          <w:shd w:val="clear" w:color="auto" w:fill="FFFFFF"/>
        </w:rPr>
        <w:t>,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DF4B82" w:rsidRPr="009F00F4" w:rsidRDefault="009F00F4" w:rsidP="004D0E49">
      <w:pPr>
        <w:ind w:firstLine="567"/>
        <w:jc w:val="both"/>
        <w:rPr>
          <w:rFonts w:ascii="Verdana" w:hAnsi="Verdana"/>
          <w:sz w:val="28"/>
          <w:szCs w:val="28"/>
        </w:rPr>
      </w:pPr>
      <w:r>
        <w:rPr>
          <w:sz w:val="28"/>
          <w:szCs w:val="28"/>
        </w:rPr>
        <w:t>6.17. Решение к</w:t>
      </w:r>
      <w:r w:rsidR="00DF4B82" w:rsidRPr="009F00F4">
        <w:rPr>
          <w:sz w:val="28"/>
          <w:szCs w:val="28"/>
        </w:rPr>
        <w:t>омиссии может быть обжаловано заинтересованными лицами в судебном порядке.</w:t>
      </w:r>
    </w:p>
    <w:p w:rsidR="00DF4B82" w:rsidRPr="004D229A" w:rsidRDefault="009F00F4" w:rsidP="004D0E49">
      <w:pPr>
        <w:ind w:firstLine="567"/>
        <w:jc w:val="both"/>
        <w:rPr>
          <w:rFonts w:ascii="Verdana" w:hAnsi="Verdana"/>
          <w:sz w:val="28"/>
          <w:szCs w:val="28"/>
        </w:rPr>
      </w:pPr>
      <w:r>
        <w:rPr>
          <w:sz w:val="28"/>
          <w:szCs w:val="28"/>
        </w:rPr>
        <w:t xml:space="preserve">6.18. Заседания </w:t>
      </w:r>
      <w:r w:rsidR="00DF4B82" w:rsidRPr="004D229A">
        <w:rPr>
          <w:sz w:val="28"/>
          <w:szCs w:val="28"/>
        </w:rPr>
        <w:t>комиссии проводятся по мере поступления заявлений (заключений).</w:t>
      </w:r>
    </w:p>
    <w:p w:rsidR="00DF4B82" w:rsidRPr="004D229A" w:rsidRDefault="00DF4B82" w:rsidP="00DF4B82">
      <w:pPr>
        <w:ind w:firstLine="540"/>
        <w:jc w:val="both"/>
        <w:rPr>
          <w:rFonts w:ascii="Verdana" w:hAnsi="Verdana"/>
          <w:sz w:val="28"/>
          <w:szCs w:val="28"/>
        </w:rPr>
      </w:pPr>
      <w:r w:rsidRPr="004D229A">
        <w:rPr>
          <w:sz w:val="28"/>
          <w:szCs w:val="28"/>
        </w:rPr>
        <w:t> </w:t>
      </w:r>
    </w:p>
    <w:p w:rsidR="00AC2C3D" w:rsidRDefault="009F00F4" w:rsidP="00FB56D8">
      <w:pPr>
        <w:autoSpaceDE w:val="0"/>
        <w:autoSpaceDN w:val="0"/>
        <w:adjustRightInd w:val="0"/>
        <w:ind w:firstLine="540"/>
        <w:jc w:val="both"/>
        <w:rPr>
          <w:sz w:val="28"/>
          <w:szCs w:val="28"/>
        </w:rPr>
      </w:pPr>
      <w:r>
        <w:rPr>
          <w:sz w:val="28"/>
          <w:szCs w:val="28"/>
        </w:rPr>
        <w:t xml:space="preserve"> </w:t>
      </w:r>
    </w:p>
    <w:p w:rsidR="00AC2C3D" w:rsidRDefault="00AC2C3D" w:rsidP="00FB56D8">
      <w:pPr>
        <w:autoSpaceDE w:val="0"/>
        <w:autoSpaceDN w:val="0"/>
        <w:adjustRightInd w:val="0"/>
        <w:ind w:firstLine="540"/>
        <w:jc w:val="both"/>
        <w:rPr>
          <w:sz w:val="28"/>
          <w:szCs w:val="28"/>
        </w:rPr>
      </w:pPr>
    </w:p>
    <w:p w:rsidR="00AC2C3D" w:rsidRDefault="00AC2C3D" w:rsidP="00FB56D8">
      <w:pPr>
        <w:autoSpaceDE w:val="0"/>
        <w:autoSpaceDN w:val="0"/>
        <w:adjustRightInd w:val="0"/>
        <w:ind w:firstLine="540"/>
        <w:jc w:val="both"/>
        <w:rPr>
          <w:sz w:val="28"/>
          <w:szCs w:val="28"/>
        </w:rPr>
      </w:pPr>
    </w:p>
    <w:p w:rsidR="00AC2C3D" w:rsidRDefault="00AC2C3D" w:rsidP="00FB56D8">
      <w:pPr>
        <w:autoSpaceDE w:val="0"/>
        <w:autoSpaceDN w:val="0"/>
        <w:adjustRightInd w:val="0"/>
        <w:ind w:firstLine="540"/>
        <w:jc w:val="both"/>
        <w:rPr>
          <w:sz w:val="28"/>
          <w:szCs w:val="28"/>
        </w:rPr>
      </w:pPr>
    </w:p>
    <w:p w:rsidR="00AC2C3D" w:rsidRDefault="00AC2C3D" w:rsidP="00FB56D8">
      <w:pPr>
        <w:autoSpaceDE w:val="0"/>
        <w:autoSpaceDN w:val="0"/>
        <w:adjustRightInd w:val="0"/>
        <w:ind w:firstLine="540"/>
        <w:jc w:val="both"/>
        <w:rPr>
          <w:sz w:val="28"/>
          <w:szCs w:val="28"/>
        </w:rPr>
      </w:pPr>
    </w:p>
    <w:p w:rsidR="00AC2C3D" w:rsidRDefault="00AC2C3D" w:rsidP="008C7B3F">
      <w:pPr>
        <w:autoSpaceDE w:val="0"/>
        <w:autoSpaceDN w:val="0"/>
        <w:adjustRightInd w:val="0"/>
        <w:jc w:val="both"/>
        <w:rPr>
          <w:sz w:val="28"/>
          <w:szCs w:val="28"/>
        </w:rPr>
      </w:pPr>
    </w:p>
    <w:p w:rsidR="00AC2C3D" w:rsidRDefault="00AC2C3D" w:rsidP="00FB56D8">
      <w:pPr>
        <w:autoSpaceDE w:val="0"/>
        <w:autoSpaceDN w:val="0"/>
        <w:adjustRightInd w:val="0"/>
        <w:ind w:firstLine="540"/>
        <w:jc w:val="both"/>
        <w:rPr>
          <w:sz w:val="28"/>
          <w:szCs w:val="28"/>
        </w:rPr>
      </w:pPr>
    </w:p>
    <w:p w:rsidR="00B766D8" w:rsidRPr="004C1FB6" w:rsidRDefault="00B766D8" w:rsidP="00B766D8">
      <w:pPr>
        <w:jc w:val="both"/>
        <w:rPr>
          <w:sz w:val="28"/>
          <w:szCs w:val="28"/>
        </w:rPr>
      </w:pPr>
    </w:p>
    <w:p w:rsidR="002D2818" w:rsidRDefault="00832F0F">
      <w:r>
        <w:rPr>
          <w:sz w:val="28"/>
          <w:szCs w:val="28"/>
        </w:rPr>
        <w:t xml:space="preserve"> </w:t>
      </w:r>
    </w:p>
    <w:sectPr w:rsidR="002D2818" w:rsidSect="00545EB8">
      <w:footerReference w:type="default" r:id="rId19"/>
      <w:pgSz w:w="11907" w:h="16840"/>
      <w:pgMar w:top="1134" w:right="851" w:bottom="1134" w:left="1701"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059" w:rsidRDefault="00CC2059">
      <w:r>
        <w:separator/>
      </w:r>
    </w:p>
  </w:endnote>
  <w:endnote w:type="continuationSeparator" w:id="0">
    <w:p w:rsidR="00CC2059" w:rsidRDefault="00CC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7B" w:rsidRDefault="00A844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059" w:rsidRDefault="00CC2059">
      <w:r>
        <w:separator/>
      </w:r>
    </w:p>
  </w:footnote>
  <w:footnote w:type="continuationSeparator" w:id="0">
    <w:p w:rsidR="00CC2059" w:rsidRDefault="00CC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D8"/>
    <w:rsid w:val="00014680"/>
    <w:rsid w:val="00094357"/>
    <w:rsid w:val="000D54C0"/>
    <w:rsid w:val="000E60E7"/>
    <w:rsid w:val="002D2818"/>
    <w:rsid w:val="00301732"/>
    <w:rsid w:val="003522C7"/>
    <w:rsid w:val="004D0E49"/>
    <w:rsid w:val="00545EB8"/>
    <w:rsid w:val="005E57D4"/>
    <w:rsid w:val="00641913"/>
    <w:rsid w:val="006C610B"/>
    <w:rsid w:val="0070043A"/>
    <w:rsid w:val="00734B5E"/>
    <w:rsid w:val="00832F0F"/>
    <w:rsid w:val="008631AC"/>
    <w:rsid w:val="008C7B3F"/>
    <w:rsid w:val="008D4429"/>
    <w:rsid w:val="008E1B4B"/>
    <w:rsid w:val="008E6C63"/>
    <w:rsid w:val="00952550"/>
    <w:rsid w:val="009D5849"/>
    <w:rsid w:val="009E7CBE"/>
    <w:rsid w:val="009F00F4"/>
    <w:rsid w:val="00A8447B"/>
    <w:rsid w:val="00AC2C3D"/>
    <w:rsid w:val="00B66093"/>
    <w:rsid w:val="00B766D8"/>
    <w:rsid w:val="00B873BE"/>
    <w:rsid w:val="00BD481B"/>
    <w:rsid w:val="00C04848"/>
    <w:rsid w:val="00C65964"/>
    <w:rsid w:val="00CB0B5E"/>
    <w:rsid w:val="00CC2059"/>
    <w:rsid w:val="00D17E4F"/>
    <w:rsid w:val="00D457B1"/>
    <w:rsid w:val="00D676C5"/>
    <w:rsid w:val="00D731C6"/>
    <w:rsid w:val="00D8293B"/>
    <w:rsid w:val="00DC1A33"/>
    <w:rsid w:val="00DF4B82"/>
    <w:rsid w:val="00E47C15"/>
    <w:rsid w:val="00E607F9"/>
    <w:rsid w:val="00E6349B"/>
    <w:rsid w:val="00E63E5D"/>
    <w:rsid w:val="00EB6638"/>
    <w:rsid w:val="00F37B68"/>
    <w:rsid w:val="00F55947"/>
    <w:rsid w:val="00F62B9B"/>
    <w:rsid w:val="00FB0C96"/>
    <w:rsid w:val="00FB5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56D8"/>
    <w:pPr>
      <w:keepNext/>
      <w:jc w:val="center"/>
      <w:outlineLvl w:val="0"/>
    </w:pPr>
    <w:rPr>
      <w:b/>
      <w:sz w:val="28"/>
    </w:rPr>
  </w:style>
  <w:style w:type="paragraph" w:styleId="2">
    <w:name w:val="heading 2"/>
    <w:basedOn w:val="a"/>
    <w:next w:val="a"/>
    <w:link w:val="20"/>
    <w:qFormat/>
    <w:rsid w:val="00FB56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6D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B56D8"/>
    <w:rPr>
      <w:rFonts w:ascii="Arial" w:eastAsia="Times New Roman" w:hAnsi="Arial" w:cs="Arial"/>
      <w:b/>
      <w:bCs/>
      <w:i/>
      <w:iCs/>
      <w:sz w:val="28"/>
      <w:szCs w:val="28"/>
      <w:lang w:eastAsia="ru-RU"/>
    </w:rPr>
  </w:style>
  <w:style w:type="paragraph" w:styleId="a3">
    <w:name w:val="footer"/>
    <w:basedOn w:val="a"/>
    <w:link w:val="a4"/>
    <w:rsid w:val="00FB56D8"/>
    <w:pPr>
      <w:tabs>
        <w:tab w:val="center" w:pos="4536"/>
        <w:tab w:val="right" w:pos="9072"/>
      </w:tabs>
      <w:jc w:val="both"/>
    </w:pPr>
    <w:rPr>
      <w:sz w:val="24"/>
    </w:rPr>
  </w:style>
  <w:style w:type="character" w:customStyle="1" w:styleId="a4">
    <w:name w:val="Нижний колонтитул Знак"/>
    <w:basedOn w:val="a0"/>
    <w:link w:val="a3"/>
    <w:rsid w:val="00FB56D8"/>
    <w:rPr>
      <w:rFonts w:ascii="Times New Roman" w:eastAsia="Times New Roman" w:hAnsi="Times New Roman" w:cs="Times New Roman"/>
      <w:sz w:val="24"/>
      <w:szCs w:val="20"/>
      <w:lang w:eastAsia="ru-RU"/>
    </w:rPr>
  </w:style>
  <w:style w:type="paragraph" w:customStyle="1" w:styleId="ConsPlusNormal">
    <w:name w:val="ConsPlusNormal"/>
    <w:rsid w:val="00FB56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B56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6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FB56D8"/>
    <w:rPr>
      <w:color w:val="0000FF"/>
      <w:u w:val="single"/>
    </w:rPr>
  </w:style>
  <w:style w:type="paragraph" w:styleId="a6">
    <w:name w:val="Normal (Web)"/>
    <w:basedOn w:val="a"/>
    <w:uiPriority w:val="99"/>
    <w:rsid w:val="00FB56D8"/>
    <w:pPr>
      <w:spacing w:before="100" w:beforeAutospacing="1" w:after="100" w:afterAutospacing="1"/>
    </w:pPr>
    <w:rPr>
      <w:sz w:val="24"/>
      <w:szCs w:val="24"/>
    </w:rPr>
  </w:style>
  <w:style w:type="paragraph" w:customStyle="1" w:styleId="c">
    <w:name w:val="c"/>
    <w:basedOn w:val="a"/>
    <w:rsid w:val="00FB56D8"/>
    <w:pPr>
      <w:spacing w:before="100" w:beforeAutospacing="1" w:after="100" w:afterAutospacing="1"/>
    </w:pPr>
    <w:rPr>
      <w:sz w:val="24"/>
      <w:szCs w:val="24"/>
    </w:rPr>
  </w:style>
  <w:style w:type="paragraph" w:styleId="a7">
    <w:name w:val="Balloon Text"/>
    <w:basedOn w:val="a"/>
    <w:link w:val="a8"/>
    <w:uiPriority w:val="99"/>
    <w:semiHidden/>
    <w:unhideWhenUsed/>
    <w:rsid w:val="00FB56D8"/>
    <w:rPr>
      <w:rFonts w:ascii="Tahoma" w:hAnsi="Tahoma" w:cs="Tahoma"/>
      <w:sz w:val="16"/>
      <w:szCs w:val="16"/>
    </w:rPr>
  </w:style>
  <w:style w:type="character" w:customStyle="1" w:styleId="a8">
    <w:name w:val="Текст выноски Знак"/>
    <w:basedOn w:val="a0"/>
    <w:link w:val="a7"/>
    <w:uiPriority w:val="99"/>
    <w:semiHidden/>
    <w:rsid w:val="00FB56D8"/>
    <w:rPr>
      <w:rFonts w:ascii="Tahoma" w:eastAsia="Times New Roman" w:hAnsi="Tahoma" w:cs="Tahoma"/>
      <w:sz w:val="16"/>
      <w:szCs w:val="16"/>
      <w:lang w:eastAsia="ru-RU"/>
    </w:rPr>
  </w:style>
  <w:style w:type="paragraph" w:customStyle="1" w:styleId="no-indent">
    <w:name w:val="no-indent"/>
    <w:basedOn w:val="a"/>
    <w:rsid w:val="00952550"/>
    <w:pPr>
      <w:spacing w:before="100" w:beforeAutospacing="1" w:after="100" w:afterAutospacing="1"/>
    </w:pPr>
    <w:rPr>
      <w:sz w:val="24"/>
      <w:szCs w:val="24"/>
    </w:rPr>
  </w:style>
  <w:style w:type="paragraph" w:styleId="a9">
    <w:name w:val="List Paragraph"/>
    <w:basedOn w:val="a"/>
    <w:uiPriority w:val="34"/>
    <w:qFormat/>
    <w:rsid w:val="008C7B3F"/>
    <w:pPr>
      <w:ind w:left="720"/>
      <w:contextualSpacing/>
    </w:pPr>
  </w:style>
  <w:style w:type="table" w:styleId="aa">
    <w:name w:val="Table Grid"/>
    <w:basedOn w:val="a1"/>
    <w:uiPriority w:val="59"/>
    <w:rsid w:val="008C7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56D8"/>
    <w:pPr>
      <w:keepNext/>
      <w:jc w:val="center"/>
      <w:outlineLvl w:val="0"/>
    </w:pPr>
    <w:rPr>
      <w:b/>
      <w:sz w:val="28"/>
    </w:rPr>
  </w:style>
  <w:style w:type="paragraph" w:styleId="2">
    <w:name w:val="heading 2"/>
    <w:basedOn w:val="a"/>
    <w:next w:val="a"/>
    <w:link w:val="20"/>
    <w:qFormat/>
    <w:rsid w:val="00FB56D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6D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FB56D8"/>
    <w:rPr>
      <w:rFonts w:ascii="Arial" w:eastAsia="Times New Roman" w:hAnsi="Arial" w:cs="Arial"/>
      <w:b/>
      <w:bCs/>
      <w:i/>
      <w:iCs/>
      <w:sz w:val="28"/>
      <w:szCs w:val="28"/>
      <w:lang w:eastAsia="ru-RU"/>
    </w:rPr>
  </w:style>
  <w:style w:type="paragraph" w:styleId="a3">
    <w:name w:val="footer"/>
    <w:basedOn w:val="a"/>
    <w:link w:val="a4"/>
    <w:rsid w:val="00FB56D8"/>
    <w:pPr>
      <w:tabs>
        <w:tab w:val="center" w:pos="4536"/>
        <w:tab w:val="right" w:pos="9072"/>
      </w:tabs>
      <w:jc w:val="both"/>
    </w:pPr>
    <w:rPr>
      <w:sz w:val="24"/>
    </w:rPr>
  </w:style>
  <w:style w:type="character" w:customStyle="1" w:styleId="a4">
    <w:name w:val="Нижний колонтитул Знак"/>
    <w:basedOn w:val="a0"/>
    <w:link w:val="a3"/>
    <w:rsid w:val="00FB56D8"/>
    <w:rPr>
      <w:rFonts w:ascii="Times New Roman" w:eastAsia="Times New Roman" w:hAnsi="Times New Roman" w:cs="Times New Roman"/>
      <w:sz w:val="24"/>
      <w:szCs w:val="20"/>
      <w:lang w:eastAsia="ru-RU"/>
    </w:rPr>
  </w:style>
  <w:style w:type="paragraph" w:customStyle="1" w:styleId="ConsPlusNormal">
    <w:name w:val="ConsPlusNormal"/>
    <w:rsid w:val="00FB56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B56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56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rsid w:val="00FB56D8"/>
    <w:rPr>
      <w:color w:val="0000FF"/>
      <w:u w:val="single"/>
    </w:rPr>
  </w:style>
  <w:style w:type="paragraph" w:styleId="a6">
    <w:name w:val="Normal (Web)"/>
    <w:basedOn w:val="a"/>
    <w:uiPriority w:val="99"/>
    <w:rsid w:val="00FB56D8"/>
    <w:pPr>
      <w:spacing w:before="100" w:beforeAutospacing="1" w:after="100" w:afterAutospacing="1"/>
    </w:pPr>
    <w:rPr>
      <w:sz w:val="24"/>
      <w:szCs w:val="24"/>
    </w:rPr>
  </w:style>
  <w:style w:type="paragraph" w:customStyle="1" w:styleId="c">
    <w:name w:val="c"/>
    <w:basedOn w:val="a"/>
    <w:rsid w:val="00FB56D8"/>
    <w:pPr>
      <w:spacing w:before="100" w:beforeAutospacing="1" w:after="100" w:afterAutospacing="1"/>
    </w:pPr>
    <w:rPr>
      <w:sz w:val="24"/>
      <w:szCs w:val="24"/>
    </w:rPr>
  </w:style>
  <w:style w:type="paragraph" w:styleId="a7">
    <w:name w:val="Balloon Text"/>
    <w:basedOn w:val="a"/>
    <w:link w:val="a8"/>
    <w:uiPriority w:val="99"/>
    <w:semiHidden/>
    <w:unhideWhenUsed/>
    <w:rsid w:val="00FB56D8"/>
    <w:rPr>
      <w:rFonts w:ascii="Tahoma" w:hAnsi="Tahoma" w:cs="Tahoma"/>
      <w:sz w:val="16"/>
      <w:szCs w:val="16"/>
    </w:rPr>
  </w:style>
  <w:style w:type="character" w:customStyle="1" w:styleId="a8">
    <w:name w:val="Текст выноски Знак"/>
    <w:basedOn w:val="a0"/>
    <w:link w:val="a7"/>
    <w:uiPriority w:val="99"/>
    <w:semiHidden/>
    <w:rsid w:val="00FB56D8"/>
    <w:rPr>
      <w:rFonts w:ascii="Tahoma" w:eastAsia="Times New Roman" w:hAnsi="Tahoma" w:cs="Tahoma"/>
      <w:sz w:val="16"/>
      <w:szCs w:val="16"/>
      <w:lang w:eastAsia="ru-RU"/>
    </w:rPr>
  </w:style>
  <w:style w:type="paragraph" w:customStyle="1" w:styleId="no-indent">
    <w:name w:val="no-indent"/>
    <w:basedOn w:val="a"/>
    <w:rsid w:val="00952550"/>
    <w:pPr>
      <w:spacing w:before="100" w:beforeAutospacing="1" w:after="100" w:afterAutospacing="1"/>
    </w:pPr>
    <w:rPr>
      <w:sz w:val="24"/>
      <w:szCs w:val="24"/>
    </w:rPr>
  </w:style>
  <w:style w:type="paragraph" w:styleId="a9">
    <w:name w:val="List Paragraph"/>
    <w:basedOn w:val="a"/>
    <w:uiPriority w:val="34"/>
    <w:qFormat/>
    <w:rsid w:val="008C7B3F"/>
    <w:pPr>
      <w:ind w:left="720"/>
      <w:contextualSpacing/>
    </w:pPr>
  </w:style>
  <w:style w:type="table" w:styleId="aa">
    <w:name w:val="Table Grid"/>
    <w:basedOn w:val="a1"/>
    <w:uiPriority w:val="59"/>
    <w:rsid w:val="008C7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222">
      <w:bodyDiv w:val="1"/>
      <w:marLeft w:val="0"/>
      <w:marRight w:val="0"/>
      <w:marTop w:val="0"/>
      <w:marBottom w:val="0"/>
      <w:divBdr>
        <w:top w:val="none" w:sz="0" w:space="0" w:color="auto"/>
        <w:left w:val="none" w:sz="0" w:space="0" w:color="auto"/>
        <w:bottom w:val="none" w:sz="0" w:space="0" w:color="auto"/>
        <w:right w:val="none" w:sz="0" w:space="0" w:color="auto"/>
      </w:divBdr>
    </w:div>
    <w:div w:id="1233390048">
      <w:bodyDiv w:val="1"/>
      <w:marLeft w:val="0"/>
      <w:marRight w:val="0"/>
      <w:marTop w:val="0"/>
      <w:marBottom w:val="0"/>
      <w:divBdr>
        <w:top w:val="none" w:sz="0" w:space="0" w:color="auto"/>
        <w:left w:val="none" w:sz="0" w:space="0" w:color="auto"/>
        <w:bottom w:val="none" w:sz="0" w:space="0" w:color="auto"/>
        <w:right w:val="none" w:sz="0" w:space="0" w:color="auto"/>
      </w:divBdr>
      <w:divsChild>
        <w:div w:id="698162512">
          <w:marLeft w:val="0"/>
          <w:marRight w:val="0"/>
          <w:marTop w:val="0"/>
          <w:marBottom w:val="0"/>
          <w:divBdr>
            <w:top w:val="none" w:sz="0" w:space="0" w:color="auto"/>
            <w:left w:val="none" w:sz="0" w:space="0" w:color="auto"/>
            <w:bottom w:val="none" w:sz="0" w:space="0" w:color="auto"/>
            <w:right w:val="none" w:sz="0" w:space="0" w:color="auto"/>
          </w:divBdr>
        </w:div>
        <w:div w:id="472213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7859/be1b19304843db02e0ff90cdd9d835c9de3e62be/" TargetMode="External"/><Relationship Id="rId13" Type="http://schemas.openxmlformats.org/officeDocument/2006/relationships/hyperlink" Target="https://www.consultant.ru/document/cons_doc_LAW_427859/be1b19304843db02e0ff90cdd9d835c9de3e62be/" TargetMode="External"/><Relationship Id="rId18" Type="http://schemas.openxmlformats.org/officeDocument/2006/relationships/hyperlink" Target="https://www.consultant.ru/document/cons_doc_LAW_427859/be1b19304843db02e0ff90cdd9d835c9de3e62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onsultant.ru/document/cons_doc_LAW_427859/be1b19304843db02e0ff90cdd9d835c9de3e62be/" TargetMode="External"/><Relationship Id="rId17" Type="http://schemas.openxmlformats.org/officeDocument/2006/relationships/hyperlink" Target="https://www.consultant.ru/document/cons_doc_LAW_427859/41c59ba008ea81e4f57659fb046cba9b8b38b090/" TargetMode="External"/><Relationship Id="rId2" Type="http://schemas.microsoft.com/office/2007/relationships/stylesWithEffects" Target="stylesWithEffects.xml"/><Relationship Id="rId16" Type="http://schemas.openxmlformats.org/officeDocument/2006/relationships/hyperlink" Target="https://www.consultant.ru/document/cons_doc_LAW_427859/41c59ba008ea81e4f57659fb046cba9b8b38b09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consultant.ru/document/cons_doc_LAW_427859/be1b19304843db02e0ff90cdd9d835c9de3e62be/" TargetMode="External"/><Relationship Id="rId5" Type="http://schemas.openxmlformats.org/officeDocument/2006/relationships/footnotes" Target="footnotes.xml"/><Relationship Id="rId15" Type="http://schemas.openxmlformats.org/officeDocument/2006/relationships/hyperlink" Target="https://www.consultant.ru/document/cons_doc_LAW_427859/be1b19304843db02e0ff90cdd9d835c9de3e62be/" TargetMode="External"/><Relationship Id="rId10" Type="http://schemas.openxmlformats.org/officeDocument/2006/relationships/hyperlink" Target="https://www.consultant.ru/document/cons_doc_LAW_427859/be1b19304843db02e0ff90cdd9d835c9de3e62b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document/cons_doc_LAW_427859/be1b19304843db02e0ff90cdd9d835c9de3e62be/" TargetMode="External"/><Relationship Id="rId14" Type="http://schemas.openxmlformats.org/officeDocument/2006/relationships/hyperlink" Target="https://www.consultant.ru/document/cons_doc_LAW_427859/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3369</Words>
  <Characters>19205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KOSTINO</cp:lastModifiedBy>
  <cp:revision>5</cp:revision>
  <cp:lastPrinted>2024-01-09T04:49:00Z</cp:lastPrinted>
  <dcterms:created xsi:type="dcterms:W3CDTF">2024-01-09T04:50:00Z</dcterms:created>
  <dcterms:modified xsi:type="dcterms:W3CDTF">2024-01-09T06:14:00Z</dcterms:modified>
</cp:coreProperties>
</file>