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48" w:rsidRDefault="004F0448" w:rsidP="004F0448"/>
    <w:tbl>
      <w:tblPr>
        <w:tblpPr w:leftFromText="180" w:rightFromText="180" w:vertAnchor="text" w:horzAnchor="margin" w:tblpY="-502"/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4F0448" w:rsidRPr="00C87C7A" w:rsidTr="00F531D6">
        <w:trPr>
          <w:trHeight w:val="3598"/>
        </w:trPr>
        <w:tc>
          <w:tcPr>
            <w:tcW w:w="3652" w:type="dxa"/>
          </w:tcPr>
          <w:p w:rsidR="004F0448" w:rsidRPr="00C87C7A" w:rsidRDefault="004F0448" w:rsidP="00EC5F1A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FECE9" wp14:editId="72405C24">
                  <wp:extent cx="542925" cy="685800"/>
                  <wp:effectExtent l="0" t="0" r="9525" b="0"/>
                  <wp:docPr id="6" name="Рисунок 6" descr="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4F0448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униципального образования</w:t>
            </w:r>
          </w:p>
          <w:p w:rsidR="004F0448" w:rsidRPr="00C87C7A" w:rsidRDefault="0074551E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4F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ельское поселение</w:t>
            </w:r>
          </w:p>
          <w:p w:rsidR="004F0448" w:rsidRPr="00C87C7A" w:rsidRDefault="00623802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Костинский </w:t>
            </w:r>
            <w:r w:rsidR="004F0448"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сельсовет</w:t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Курманаевского района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448" w:rsidRPr="004A621B" w:rsidRDefault="001469BE" w:rsidP="0014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E4B5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  <w:r w:rsidR="002752FE">
              <w:rPr>
                <w:rFonts w:ascii="Times New Roman" w:eastAsia="Calibri" w:hAnsi="Times New Roman" w:cs="Times New Roman"/>
                <w:sz w:val="28"/>
                <w:szCs w:val="28"/>
              </w:rPr>
              <w:t>.2024 №</w:t>
            </w:r>
            <w:r w:rsidR="008F0720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 w:rsidR="004F0448" w:rsidRPr="008F5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F0448" w:rsidRPr="004A6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 </w:t>
            </w:r>
          </w:p>
        </w:tc>
        <w:tc>
          <w:tcPr>
            <w:tcW w:w="5812" w:type="dxa"/>
          </w:tcPr>
          <w:p w:rsidR="004F0448" w:rsidRPr="00C87C7A" w:rsidRDefault="004F0448" w:rsidP="00EC5F1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D0074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B9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исключении из списка</w:t>
      </w:r>
    </w:p>
    <w:p w:rsidR="004F0448" w:rsidRPr="00B34B96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невостребованных земельных долей</w:t>
      </w:r>
    </w:p>
    <w:p w:rsidR="004F0448" w:rsidRPr="008C65AF" w:rsidRDefault="004F0448" w:rsidP="00EC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0448" w:rsidRDefault="004F0448" w:rsidP="00EC5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448" w:rsidRDefault="004F0448" w:rsidP="0035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48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="00505253">
        <w:rPr>
          <w:rFonts w:ascii="Times New Roman" w:hAnsi="Times New Roman" w:cs="Times New Roman"/>
          <w:sz w:val="28"/>
          <w:szCs w:val="28"/>
        </w:rPr>
        <w:t xml:space="preserve">ст. 12.1 Федерального закона от 24.07.2002г. № 101-ФЗ «Об обороте земель сельскохозяйственного назначения», </w:t>
      </w:r>
      <w:r w:rsidRPr="004F0448">
        <w:rPr>
          <w:rFonts w:ascii="Times New Roman" w:hAnsi="Times New Roman" w:cs="Times New Roman"/>
          <w:sz w:val="28"/>
          <w:szCs w:val="28"/>
        </w:rPr>
        <w:t>Федеральным законом от 06.10.2003 № 131-Ф3 "Об общих принципах организации местного самоупра</w:t>
      </w:r>
      <w:r w:rsidR="00EC5F1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74551E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23802">
        <w:rPr>
          <w:rFonts w:ascii="Times New Roman" w:hAnsi="Times New Roman" w:cs="Times New Roman"/>
          <w:sz w:val="28"/>
          <w:szCs w:val="28"/>
        </w:rPr>
        <w:t>Костинский</w:t>
      </w:r>
      <w:r w:rsidR="0074551E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623802">
        <w:rPr>
          <w:rFonts w:ascii="Times New Roman" w:hAnsi="Times New Roman" w:cs="Times New Roman"/>
          <w:sz w:val="28"/>
          <w:szCs w:val="28"/>
        </w:rPr>
        <w:t>на основании поступившего заявления</w:t>
      </w:r>
      <w:r w:rsidR="00EC5F1A">
        <w:rPr>
          <w:rFonts w:ascii="Times New Roman" w:hAnsi="Times New Roman" w:cs="Times New Roman"/>
          <w:sz w:val="28"/>
          <w:szCs w:val="28"/>
        </w:rPr>
        <w:t xml:space="preserve"> </w:t>
      </w:r>
      <w:r w:rsidR="00623802">
        <w:rPr>
          <w:rFonts w:ascii="Times New Roman" w:hAnsi="Times New Roman" w:cs="Times New Roman"/>
          <w:sz w:val="28"/>
          <w:szCs w:val="28"/>
        </w:rPr>
        <w:t>от наследника</w:t>
      </w:r>
      <w:r w:rsidR="0074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исключении из списка невостребованных земельных </w:t>
      </w:r>
      <w:r w:rsidR="006116EC">
        <w:rPr>
          <w:rFonts w:ascii="Times New Roman" w:hAnsi="Times New Roman" w:cs="Times New Roman"/>
          <w:sz w:val="28"/>
          <w:szCs w:val="28"/>
        </w:rPr>
        <w:t>долей Елисеева</w:t>
      </w:r>
      <w:r w:rsidR="001469BE">
        <w:rPr>
          <w:rFonts w:ascii="Times New Roman" w:hAnsi="Times New Roman" w:cs="Times New Roman"/>
          <w:sz w:val="28"/>
          <w:szCs w:val="28"/>
        </w:rPr>
        <w:t xml:space="preserve"> А.И</w:t>
      </w:r>
      <w:r w:rsidR="00CE4B5D">
        <w:rPr>
          <w:rFonts w:ascii="Times New Roman" w:hAnsi="Times New Roman" w:cs="Times New Roman"/>
          <w:sz w:val="28"/>
          <w:szCs w:val="28"/>
        </w:rPr>
        <w:t>.</w:t>
      </w:r>
      <w:r w:rsidR="00623802">
        <w:rPr>
          <w:rFonts w:ascii="Times New Roman" w:hAnsi="Times New Roman" w:cs="Times New Roman"/>
          <w:sz w:val="28"/>
          <w:szCs w:val="28"/>
        </w:rPr>
        <w:t>:</w:t>
      </w:r>
    </w:p>
    <w:p w:rsidR="0074551E" w:rsidRPr="0074551E" w:rsidRDefault="0074551E" w:rsidP="00354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1.Исключить из списка невостребованных земельных долей, утвержденного решением собрания собственников земельных долей АО</w:t>
      </w:r>
      <w:r w:rsidR="0062380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3802">
        <w:rPr>
          <w:rFonts w:ascii="Times New Roman" w:hAnsi="Times New Roman"/>
          <w:sz w:val="28"/>
          <w:szCs w:val="28"/>
        </w:rPr>
        <w:t>Тананык</w:t>
      </w:r>
      <w:proofErr w:type="spellEnd"/>
      <w:r w:rsidR="0062380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23802">
        <w:rPr>
          <w:rFonts w:ascii="Times New Roman" w:hAnsi="Times New Roman"/>
          <w:sz w:val="28"/>
          <w:szCs w:val="28"/>
        </w:rPr>
        <w:t>24.08.2012</w:t>
      </w:r>
      <w:r w:rsidR="0004227E">
        <w:rPr>
          <w:rFonts w:ascii="Times New Roman" w:hAnsi="Times New Roman"/>
          <w:sz w:val="28"/>
          <w:szCs w:val="28"/>
        </w:rPr>
        <w:t>., собственника</w:t>
      </w:r>
      <w:r>
        <w:rPr>
          <w:rFonts w:ascii="Times New Roman" w:hAnsi="Times New Roman"/>
          <w:sz w:val="28"/>
          <w:szCs w:val="28"/>
        </w:rPr>
        <w:t xml:space="preserve"> земельных долей, согласно приложению к настоящему постановлению.</w:t>
      </w:r>
    </w:p>
    <w:p w:rsidR="00505253" w:rsidRPr="00505253" w:rsidRDefault="00505253" w:rsidP="00354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505253" w:rsidRPr="00505253" w:rsidRDefault="00505253" w:rsidP="00EC5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05253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</w:t>
      </w:r>
      <w:r w:rsidR="0062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4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253" w:rsidRPr="00505253" w:rsidRDefault="00505253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253" w:rsidRDefault="00505253" w:rsidP="00EC5F1A">
      <w:pPr>
        <w:spacing w:after="0"/>
        <w:jc w:val="both"/>
        <w:rPr>
          <w:sz w:val="28"/>
          <w:szCs w:val="28"/>
        </w:rPr>
      </w:pPr>
    </w:p>
    <w:p w:rsidR="004F0448" w:rsidRPr="00505253" w:rsidRDefault="004F0448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="00623802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4F0448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448" w:rsidRPr="00C87C7A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074" w:rsidRDefault="004F0448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прокурору</w:t>
      </w:r>
    </w:p>
    <w:p w:rsidR="00BD0074" w:rsidRPr="00BD0074" w:rsidRDefault="00BD0074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D0074" w:rsidRPr="00BD0074" w:rsidSect="0062380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C5F1A" w:rsidRPr="00EC5F1A" w:rsidRDefault="00EC5F1A" w:rsidP="00BD0074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C5F1A" w:rsidRP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469BE">
        <w:rPr>
          <w:rFonts w:ascii="Times New Roman" w:hAnsi="Times New Roman" w:cs="Times New Roman"/>
          <w:b w:val="0"/>
          <w:sz w:val="28"/>
          <w:szCs w:val="28"/>
        </w:rPr>
        <w:t>20</w:t>
      </w:r>
      <w:r w:rsidR="00CE4B5D">
        <w:rPr>
          <w:rFonts w:ascii="Times New Roman" w:hAnsi="Times New Roman" w:cs="Times New Roman"/>
          <w:b w:val="0"/>
          <w:sz w:val="28"/>
          <w:szCs w:val="28"/>
        </w:rPr>
        <w:t>.09</w:t>
      </w:r>
      <w:r w:rsidR="002752FE">
        <w:rPr>
          <w:rFonts w:ascii="Times New Roman" w:hAnsi="Times New Roman" w:cs="Times New Roman"/>
          <w:b w:val="0"/>
          <w:sz w:val="28"/>
          <w:szCs w:val="28"/>
        </w:rPr>
        <w:t>.2024 №</w:t>
      </w:r>
      <w:r w:rsidR="001469BE">
        <w:rPr>
          <w:rFonts w:ascii="Times New Roman" w:hAnsi="Times New Roman" w:cs="Times New Roman"/>
          <w:b w:val="0"/>
          <w:sz w:val="28"/>
          <w:szCs w:val="28"/>
        </w:rPr>
        <w:t>7</w:t>
      </w:r>
      <w:r w:rsidR="006116EC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Pr="00EC5F1A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Pr="00FA73E8" w:rsidRDefault="00BD0074" w:rsidP="00BD0074">
      <w:pPr>
        <w:pStyle w:val="ConsPlusTitle"/>
        <w:tabs>
          <w:tab w:val="left" w:pos="7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долей, подлежащие исключению из списка невостребованных земельных долей</w:t>
      </w:r>
    </w:p>
    <w:p w:rsidR="004F0448" w:rsidRDefault="004F0448" w:rsidP="004F04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4"/>
        <w:gridCol w:w="1415"/>
        <w:gridCol w:w="3142"/>
        <w:gridCol w:w="2748"/>
        <w:gridCol w:w="2755"/>
        <w:gridCol w:w="2844"/>
        <w:gridCol w:w="1511"/>
      </w:tblGrid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Порядковый </w:t>
            </w:r>
          </w:p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номер в списке</w:t>
            </w:r>
          </w:p>
        </w:tc>
        <w:tc>
          <w:tcPr>
            <w:tcW w:w="3142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собственника земельной доли</w:t>
            </w:r>
          </w:p>
        </w:tc>
        <w:tc>
          <w:tcPr>
            <w:tcW w:w="2748" w:type="dxa"/>
          </w:tcPr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Реквизиты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документа,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удостоверяющего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 на землю</w:t>
            </w:r>
          </w:p>
          <w:p w:rsidR="00F128A1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наследника</w:t>
            </w:r>
          </w:p>
        </w:tc>
        <w:tc>
          <w:tcPr>
            <w:tcW w:w="284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Основание для исключения</w:t>
            </w:r>
          </w:p>
        </w:tc>
        <w:tc>
          <w:tcPr>
            <w:tcW w:w="1511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Размер земельной доли, га</w:t>
            </w:r>
          </w:p>
        </w:tc>
      </w:tr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F128A1" w:rsidRPr="00EC5F1A" w:rsidRDefault="001469BE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42" w:type="dxa"/>
          </w:tcPr>
          <w:p w:rsidR="00F128A1" w:rsidRPr="00EC5F1A" w:rsidRDefault="001469BE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 Александр Ипполитович</w:t>
            </w:r>
          </w:p>
        </w:tc>
        <w:tc>
          <w:tcPr>
            <w:tcW w:w="2748" w:type="dxa"/>
          </w:tcPr>
          <w:p w:rsidR="00F128A1" w:rsidRPr="001469BE" w:rsidRDefault="00623802" w:rsidP="001469B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 w:rsidR="001469BE">
              <w:rPr>
                <w:rFonts w:ascii="Times New Roman" w:hAnsi="Times New Roman" w:cs="Times New Roman"/>
                <w:lang w:val="en-US"/>
              </w:rPr>
              <w:t>II</w:t>
            </w:r>
            <w:r w:rsidR="000D60D2"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ОРБ-16 №</w:t>
            </w:r>
            <w:r w:rsidR="001469BE">
              <w:rPr>
                <w:rFonts w:ascii="Times New Roman" w:hAnsi="Times New Roman" w:cs="Times New Roman"/>
                <w:lang w:val="en-US"/>
              </w:rPr>
              <w:t>725487</w:t>
            </w:r>
          </w:p>
        </w:tc>
        <w:tc>
          <w:tcPr>
            <w:tcW w:w="2755" w:type="dxa"/>
          </w:tcPr>
          <w:p w:rsidR="00F128A1" w:rsidRPr="001469BE" w:rsidRDefault="001469BE" w:rsidP="006238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2844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об исключении из списка невостребованных земельных долей</w:t>
            </w:r>
          </w:p>
        </w:tc>
        <w:tc>
          <w:tcPr>
            <w:tcW w:w="1511" w:type="dxa"/>
          </w:tcPr>
          <w:p w:rsidR="00F128A1" w:rsidRPr="00EC5F1A" w:rsidRDefault="00623802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</w:tbl>
    <w:p w:rsidR="00EC5F1A" w:rsidRDefault="00EC5F1A" w:rsidP="004F0448"/>
    <w:sectPr w:rsidR="00EC5F1A" w:rsidSect="00BD007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1"/>
    <w:rsid w:val="0004227E"/>
    <w:rsid w:val="000D60D2"/>
    <w:rsid w:val="001469BE"/>
    <w:rsid w:val="002752FE"/>
    <w:rsid w:val="003540B4"/>
    <w:rsid w:val="00382D5F"/>
    <w:rsid w:val="00437E91"/>
    <w:rsid w:val="0047579A"/>
    <w:rsid w:val="004F0448"/>
    <w:rsid w:val="00505253"/>
    <w:rsid w:val="005C3B9B"/>
    <w:rsid w:val="006116EC"/>
    <w:rsid w:val="00623802"/>
    <w:rsid w:val="0074551E"/>
    <w:rsid w:val="008A350A"/>
    <w:rsid w:val="008F0720"/>
    <w:rsid w:val="00A305E1"/>
    <w:rsid w:val="00BD0074"/>
    <w:rsid w:val="00CE4B5D"/>
    <w:rsid w:val="00DB794D"/>
    <w:rsid w:val="00EC5F1A"/>
    <w:rsid w:val="00F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940C"/>
  <w15:docId w15:val="{4875E060-AF65-41D1-AB2E-FD637A3B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5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6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Пользователь Windows</cp:lastModifiedBy>
  <cp:revision>15</cp:revision>
  <cp:lastPrinted>2024-09-12T07:08:00Z</cp:lastPrinted>
  <dcterms:created xsi:type="dcterms:W3CDTF">2021-03-25T10:42:00Z</dcterms:created>
  <dcterms:modified xsi:type="dcterms:W3CDTF">2024-09-23T04:31:00Z</dcterms:modified>
</cp:coreProperties>
</file>