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C0" w:rsidRDefault="002433C0" w:rsidP="000809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58"/>
        <w:tblW w:w="9606" w:type="dxa"/>
        <w:tblLook w:val="04A0" w:firstRow="1" w:lastRow="0" w:firstColumn="1" w:lastColumn="0" w:noHBand="0" w:noVBand="1"/>
      </w:tblPr>
      <w:tblGrid>
        <w:gridCol w:w="3969"/>
        <w:gridCol w:w="5637"/>
      </w:tblGrid>
      <w:tr w:rsidR="002433C0" w:rsidRPr="002433C0" w:rsidTr="00593FCE">
        <w:trPr>
          <w:trHeight w:val="2473"/>
        </w:trPr>
        <w:tc>
          <w:tcPr>
            <w:tcW w:w="3969" w:type="dxa"/>
          </w:tcPr>
          <w:p w:rsidR="002433C0" w:rsidRPr="002433C0" w:rsidRDefault="002433C0" w:rsidP="002433C0">
            <w:pPr>
              <w:keepNext/>
              <w:keepLines/>
              <w:spacing w:after="0" w:line="240" w:lineRule="auto"/>
              <w:ind w:hanging="426"/>
              <w:jc w:val="center"/>
              <w:outlineLvl w:val="1"/>
              <w:rPr>
                <w:rFonts w:ascii="Cambria" w:eastAsia="Times New Roman" w:hAnsi="Cambria" w:cs="Times New Roman"/>
                <w:color w:val="365F91"/>
                <w:sz w:val="26"/>
                <w:szCs w:val="26"/>
              </w:rPr>
            </w:pPr>
            <w:r>
              <w:rPr>
                <w:rFonts w:ascii="Cambria" w:eastAsia="Times New Roman" w:hAnsi="Cambria" w:cs="Times New Roman"/>
                <w:color w:val="365F91"/>
                <w:sz w:val="26"/>
                <w:szCs w:val="26"/>
              </w:rPr>
              <w:t xml:space="preserve">      </w:t>
            </w:r>
            <w:r w:rsidRPr="002433C0">
              <w:rPr>
                <w:rFonts w:ascii="Cambria" w:eastAsia="Times New Roman" w:hAnsi="Cambria" w:cs="Times New Roman"/>
                <w:noProof/>
                <w:color w:val="365F91"/>
                <w:sz w:val="24"/>
                <w:szCs w:val="24"/>
                <w:lang w:eastAsia="ru-RU"/>
              </w:rPr>
              <w:drawing>
                <wp:inline distT="0" distB="0" distL="0" distR="0" wp14:anchorId="5E94600A" wp14:editId="7D35586A">
                  <wp:extent cx="552450" cy="628650"/>
                  <wp:effectExtent l="1905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3C0" w:rsidRPr="002433C0" w:rsidRDefault="002433C0" w:rsidP="002433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2433C0" w:rsidRPr="002433C0" w:rsidRDefault="002433C0" w:rsidP="002433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2433C0" w:rsidRPr="002433C0" w:rsidRDefault="002433C0" w:rsidP="002433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Костинский сельсовет</w:t>
            </w:r>
          </w:p>
          <w:p w:rsidR="002433C0" w:rsidRPr="002433C0" w:rsidRDefault="002433C0" w:rsidP="002433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43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Курманаевский</w:t>
            </w:r>
            <w:proofErr w:type="spellEnd"/>
            <w:r w:rsidRPr="00243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  <w:p w:rsidR="002433C0" w:rsidRPr="002433C0" w:rsidRDefault="002433C0" w:rsidP="002433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Оренбургской области</w:t>
            </w:r>
          </w:p>
          <w:p w:rsidR="002433C0" w:rsidRPr="002433C0" w:rsidRDefault="002433C0" w:rsidP="002433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433C0" w:rsidRPr="002433C0" w:rsidRDefault="002433C0" w:rsidP="002433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РАСПОРЯЖЕНИЕ</w:t>
            </w:r>
          </w:p>
          <w:p w:rsidR="002433C0" w:rsidRPr="002433C0" w:rsidRDefault="002433C0" w:rsidP="002433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2433C0" w:rsidRPr="002433C0" w:rsidRDefault="00E3077A" w:rsidP="002433C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="002433C0" w:rsidRPr="00836F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2433C0" w:rsidRPr="00DC6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2433C0" w:rsidRPr="00243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DC6324" w:rsidRPr="00DC6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2433C0" w:rsidRPr="00243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2433C0" w:rsidRPr="00DC6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  <w:r w:rsidR="002433C0" w:rsidRPr="002433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</w:t>
            </w:r>
          </w:p>
        </w:tc>
        <w:tc>
          <w:tcPr>
            <w:tcW w:w="5637" w:type="dxa"/>
          </w:tcPr>
          <w:p w:rsidR="002433C0" w:rsidRPr="002433C0" w:rsidRDefault="002433C0" w:rsidP="002433C0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33C0" w:rsidRPr="002433C0" w:rsidRDefault="002433C0" w:rsidP="002433C0">
      <w:pPr>
        <w:tabs>
          <w:tab w:val="left" w:pos="9639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33C0" w:rsidRPr="00DC6324" w:rsidRDefault="002433C0" w:rsidP="00243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43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</w:t>
      </w:r>
      <w:r w:rsidRPr="00DC632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C6324">
        <w:rPr>
          <w:rFonts w:ascii="Times New Roman" w:hAnsi="Times New Roman" w:cs="Times New Roman"/>
          <w:sz w:val="28"/>
          <w:szCs w:val="28"/>
        </w:rPr>
        <w:t xml:space="preserve">сновных положений единой учетной политики </w:t>
      </w:r>
      <w:r w:rsidRPr="00DC6324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Костинский сельсовет  </w:t>
      </w:r>
      <w:r w:rsidRPr="00DC6324">
        <w:rPr>
          <w:rFonts w:ascii="Times New Roman" w:hAnsi="Times New Roman" w:cs="Times New Roman"/>
          <w:sz w:val="28"/>
          <w:szCs w:val="28"/>
        </w:rPr>
        <w:t>для публичного раскрытия на официальном сайте в информационно-телекоммуникационной сети «Интернет» в соответствии с приказом Министерства Финансов Российской Федерации от 30 декабря 2017 года №274н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  <w:proofErr w:type="gramEnd"/>
    </w:p>
    <w:p w:rsidR="002433C0" w:rsidRPr="002433C0" w:rsidRDefault="002433C0" w:rsidP="002433C0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3C0" w:rsidRPr="002433C0" w:rsidRDefault="002433C0" w:rsidP="00DC632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Закона от 06.12.2011 № 402-ФЗ и приказа Минфина от 01.12.2010 № 157н, Федерального стандарта «Учетная политика, оценочные значения и ошибки» (утв. приказом Минфина от 30.12.2017 № 274н):</w:t>
      </w:r>
    </w:p>
    <w:p w:rsidR="002433C0" w:rsidRPr="002433C0" w:rsidRDefault="00DC6324" w:rsidP="00DC63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2433C0" w:rsidRPr="002433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2433C0" w:rsidRPr="002433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Утвердить </w:t>
      </w:r>
      <w:r w:rsidRPr="00DC6324">
        <w:rPr>
          <w:rFonts w:ascii="Times New Roman" w:hAnsi="Times New Roman" w:cs="Times New Roman"/>
          <w:sz w:val="28"/>
          <w:szCs w:val="28"/>
        </w:rPr>
        <w:t xml:space="preserve">основные положения единой учетной политики </w:t>
      </w:r>
      <w:r w:rsidRPr="00DC6324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Костинский сельсовет  </w:t>
      </w:r>
      <w:r w:rsidRPr="00DC6324">
        <w:rPr>
          <w:rFonts w:ascii="Times New Roman" w:hAnsi="Times New Roman" w:cs="Times New Roman"/>
          <w:sz w:val="28"/>
          <w:szCs w:val="28"/>
        </w:rPr>
        <w:t xml:space="preserve">для публичного раскрытия на официальном сайте в информационно-телекоммуникационной сети «Интернет» в соответствии с приказом Министерства Финансов Российской Федерации от 30 декабря 2017 года №274н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</w:t>
      </w:r>
      <w:r w:rsidR="002433C0" w:rsidRPr="002433C0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приложению</w:t>
      </w:r>
      <w:r w:rsidRPr="00DC632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:rsidR="002433C0" w:rsidRPr="002433C0" w:rsidRDefault="00DC6324" w:rsidP="00DC632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33C0" w:rsidRPr="00243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433C0" w:rsidRPr="00243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2433C0" w:rsidRPr="00243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распоряжения возложить на ведущего бухгалтера отдела бухгалтерского учета в администрациях сельских поселений МКУ «ЦБУ» Городецкую Елену Ивановну.</w:t>
      </w:r>
    </w:p>
    <w:p w:rsidR="002433C0" w:rsidRPr="002433C0" w:rsidRDefault="002433C0" w:rsidP="00DC632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3C0" w:rsidRPr="002433C0" w:rsidRDefault="002433C0" w:rsidP="00DC6324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2433C0" w:rsidRPr="002433C0" w:rsidRDefault="002433C0" w:rsidP="00DC6324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муниципального образования                           </w:t>
      </w:r>
      <w:r w:rsidR="00DC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C6324" w:rsidRPr="00DC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243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3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Ю.А.Солдатов</w:t>
      </w:r>
      <w:proofErr w:type="spellEnd"/>
    </w:p>
    <w:p w:rsidR="00DC6324" w:rsidRDefault="00DC6324" w:rsidP="002433C0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24" w:rsidRPr="002433C0" w:rsidRDefault="002433C0" w:rsidP="00DC6324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C0">
        <w:rPr>
          <w:rFonts w:ascii="Times New Roman" w:eastAsia="Calibri" w:hAnsi="Times New Roman" w:cs="Times New Roman"/>
          <w:sz w:val="28"/>
          <w:szCs w:val="28"/>
          <w:lang w:eastAsia="ru-RU"/>
        </w:rPr>
        <w:t>Разослано: в дело,</w:t>
      </w:r>
      <w:r w:rsidRPr="0024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прокурору района, финансо</w:t>
      </w:r>
      <w:r w:rsidR="00DC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вому отделу </w:t>
      </w:r>
    </w:p>
    <w:p w:rsidR="002433C0" w:rsidRPr="002433C0" w:rsidRDefault="002433C0" w:rsidP="002433C0">
      <w:pPr>
        <w:spacing w:after="0" w:line="240" w:lineRule="auto"/>
        <w:ind w:firstLine="0"/>
        <w:jc w:val="left"/>
        <w:rPr>
          <w:rFonts w:ascii="Calibri" w:eastAsia="Times New Roman" w:hAnsi="Calibri" w:cs="Times New Roman"/>
          <w:lang w:eastAsia="ru-RU"/>
        </w:rPr>
      </w:pPr>
    </w:p>
    <w:p w:rsidR="002433C0" w:rsidRPr="002433C0" w:rsidRDefault="002433C0" w:rsidP="002433C0">
      <w:pPr>
        <w:spacing w:after="0" w:line="240" w:lineRule="auto"/>
        <w:ind w:firstLine="0"/>
        <w:jc w:val="left"/>
        <w:rPr>
          <w:rFonts w:ascii="Calibri" w:eastAsia="Times New Roman" w:hAnsi="Calibri" w:cs="Times New Roman"/>
          <w:lang w:eastAsia="ru-RU"/>
        </w:rPr>
      </w:pPr>
    </w:p>
    <w:p w:rsidR="00DC6324" w:rsidRPr="00DC6324" w:rsidRDefault="00DC6324" w:rsidP="00DC6324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324" w:rsidRPr="00DC6324" w:rsidRDefault="00DC6324" w:rsidP="00DC6324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DC6324" w:rsidRPr="00DC6324" w:rsidRDefault="00DC6324" w:rsidP="00DC6324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распоряжению администрации</w:t>
      </w:r>
    </w:p>
    <w:p w:rsidR="00DC6324" w:rsidRPr="00DC6324" w:rsidRDefault="00DC6324" w:rsidP="00DC6324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30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bookmarkStart w:id="0" w:name="_GoBack"/>
      <w:bookmarkEnd w:id="0"/>
      <w:r w:rsidRPr="00DC6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.12.2025 № 43-р</w:t>
      </w:r>
    </w:p>
    <w:p w:rsidR="002433C0" w:rsidRPr="00DC6324" w:rsidRDefault="002433C0" w:rsidP="000809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3C0" w:rsidRDefault="002433C0" w:rsidP="000809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3C0" w:rsidRDefault="002433C0" w:rsidP="00DC632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2FB" w:rsidRDefault="00753954" w:rsidP="00DC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324">
        <w:rPr>
          <w:rFonts w:ascii="Times New Roman" w:hAnsi="Times New Roman" w:cs="Times New Roman"/>
          <w:b/>
          <w:sz w:val="28"/>
          <w:szCs w:val="28"/>
        </w:rPr>
        <w:t>Основные поло</w:t>
      </w:r>
      <w:r w:rsidR="002D0414" w:rsidRPr="00DC6324">
        <w:rPr>
          <w:rFonts w:ascii="Times New Roman" w:hAnsi="Times New Roman" w:cs="Times New Roman"/>
          <w:b/>
          <w:sz w:val="28"/>
          <w:szCs w:val="28"/>
        </w:rPr>
        <w:t xml:space="preserve">жения </w:t>
      </w:r>
      <w:r w:rsidR="00880DE7" w:rsidRPr="00DC6324">
        <w:rPr>
          <w:rFonts w:ascii="Times New Roman" w:hAnsi="Times New Roman" w:cs="Times New Roman"/>
          <w:b/>
          <w:sz w:val="28"/>
          <w:szCs w:val="28"/>
        </w:rPr>
        <w:t xml:space="preserve">единой </w:t>
      </w:r>
      <w:r w:rsidR="002D0414" w:rsidRPr="00DC6324">
        <w:rPr>
          <w:rFonts w:ascii="Times New Roman" w:hAnsi="Times New Roman" w:cs="Times New Roman"/>
          <w:b/>
          <w:sz w:val="28"/>
          <w:szCs w:val="28"/>
        </w:rPr>
        <w:t>учетной политики</w:t>
      </w:r>
      <w:r w:rsidR="00041A5E" w:rsidRPr="00DC6324">
        <w:rPr>
          <w:sz w:val="28"/>
          <w:szCs w:val="28"/>
        </w:rPr>
        <w:t xml:space="preserve"> </w:t>
      </w:r>
      <w:bookmarkStart w:id="1" w:name="_Hlk217294763"/>
      <w:r w:rsidR="00933B53" w:rsidRPr="00DC6324">
        <w:rPr>
          <w:rFonts w:ascii="Times New Roman" w:eastAsia="Calibri" w:hAnsi="Times New Roman" w:cs="Times New Roman"/>
          <w:b/>
          <w:sz w:val="28"/>
          <w:szCs w:val="28"/>
        </w:rPr>
        <w:t>администрации муниципального образования Костинский сельсовет</w:t>
      </w:r>
      <w:r w:rsidR="00880DE7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="00880DE7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hAnsi="Times New Roman" w:cs="Times New Roman"/>
          <w:b/>
          <w:sz w:val="28"/>
          <w:szCs w:val="28"/>
        </w:rPr>
        <w:t>для публичного раскрытия на официальном сайте в информационно-телекоммуникационной сети «Интернет» в соответствии с приказом Министерства Финансов Российской Федерации от 30 декабря 2017 года №274н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</w:p>
    <w:p w:rsidR="00DC6324" w:rsidRDefault="00DC6324" w:rsidP="00DC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324" w:rsidRPr="00DC6324" w:rsidRDefault="00DC6324" w:rsidP="00DC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954" w:rsidRPr="00DC6324" w:rsidRDefault="002D0414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Организация ведения бухгалтерского</w:t>
      </w:r>
      <w:bookmarkStart w:id="2" w:name="_Hlk217294799"/>
      <w:r w:rsidR="00880DE7" w:rsidRPr="00DC6324">
        <w:rPr>
          <w:rFonts w:ascii="Times New Roman" w:hAnsi="Times New Roman" w:cs="Times New Roman"/>
          <w:sz w:val="28"/>
          <w:szCs w:val="28"/>
        </w:rPr>
        <w:t>/бюджетного</w:t>
      </w:r>
      <w:r w:rsidR="00753954" w:rsidRPr="00DC6324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753954" w:rsidRPr="00DC6324">
        <w:rPr>
          <w:rFonts w:ascii="Times New Roman" w:hAnsi="Times New Roman" w:cs="Times New Roman"/>
          <w:sz w:val="28"/>
          <w:szCs w:val="28"/>
        </w:rPr>
        <w:t xml:space="preserve">учета и формирование </w:t>
      </w:r>
      <w:r w:rsidRPr="00DC6324">
        <w:rPr>
          <w:rFonts w:ascii="Times New Roman" w:hAnsi="Times New Roman" w:cs="Times New Roman"/>
          <w:sz w:val="28"/>
          <w:szCs w:val="28"/>
        </w:rPr>
        <w:t>бухгалтерской</w:t>
      </w:r>
      <w:r w:rsidR="00880DE7" w:rsidRPr="00DC6324">
        <w:rPr>
          <w:rFonts w:ascii="Times New Roman" w:hAnsi="Times New Roman" w:cs="Times New Roman"/>
          <w:sz w:val="28"/>
          <w:szCs w:val="28"/>
        </w:rPr>
        <w:t>/бюджетной</w:t>
      </w:r>
      <w:r w:rsidR="00753954" w:rsidRPr="00DC6324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933B53" w:rsidRPr="00DC632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80DE7" w:rsidRPr="00DC63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3B53" w:rsidRPr="00DC63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  </w:t>
      </w:r>
      <w:r w:rsidR="00753954" w:rsidRPr="00DC6324">
        <w:rPr>
          <w:rFonts w:ascii="Times New Roman" w:hAnsi="Times New Roman" w:cs="Times New Roman"/>
          <w:sz w:val="28"/>
          <w:szCs w:val="28"/>
        </w:rPr>
        <w:t xml:space="preserve">регламентируется требованиями Федерального закона от 06 декабря 2006 г. №402-ФЗ «О бухгалтерском учете» с учетом положений </w:t>
      </w:r>
      <w:r w:rsidRPr="00DC6324">
        <w:rPr>
          <w:rFonts w:ascii="Times New Roman" w:hAnsi="Times New Roman" w:cs="Times New Roman"/>
          <w:sz w:val="28"/>
          <w:szCs w:val="28"/>
        </w:rPr>
        <w:t>бухгалтерского</w:t>
      </w:r>
      <w:r w:rsidR="00753954" w:rsidRPr="00DC6324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следующими приказами Министерства Финансов Российской Федерации:</w:t>
      </w:r>
    </w:p>
    <w:p w:rsidR="0008093F" w:rsidRPr="00DC6324" w:rsidRDefault="00115693" w:rsidP="00DC632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3" w:name="_Hlk217402361"/>
      <w:r w:rsidRPr="00DC63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08093F" w:rsidRPr="00DC63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30.08.2024 №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финансов»;</w:t>
      </w:r>
    </w:p>
    <w:bookmarkEnd w:id="3"/>
    <w:p w:rsidR="00880DE7" w:rsidRPr="00DC6324" w:rsidRDefault="00880DE7" w:rsidP="00DC63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63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Pr="00DC6324">
        <w:rPr>
          <w:rFonts w:ascii="Times New Roman" w:eastAsia="Calibri" w:hAnsi="Times New Roman" w:cs="Times New Roman"/>
          <w:sz w:val="28"/>
          <w:szCs w:val="28"/>
        </w:rPr>
        <w:t>-от 20.09.2024 № 132н «Об утверждении федерального стандарта бухгалтерского учета государственных финансов «План счетов бюджетного учета»;</w:t>
      </w:r>
    </w:p>
    <w:p w:rsidR="00A24AD7" w:rsidRPr="00DC6324" w:rsidRDefault="0008093F" w:rsidP="00DC6324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-от 20.09.2024 № 133н «Об утверждении федерального стандарта бухгалтерского учета государственных финансов </w:t>
      </w:r>
      <w:r w:rsidRPr="00DC6324">
        <w:rPr>
          <w:rFonts w:ascii="Times New Roman" w:eastAsia="Times New Roman" w:hAnsi="Times New Roman" w:cs="Times New Roman"/>
          <w:sz w:val="28"/>
          <w:szCs w:val="28"/>
          <w:lang w:eastAsia="ru-RU"/>
        </w:rPr>
        <w:t>"План счетов бухгалтерского учета бюджетных и автономных учреждений"</w:t>
      </w:r>
      <w:r w:rsidRPr="00DC63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»;</w:t>
      </w:r>
    </w:p>
    <w:p w:rsidR="00115693" w:rsidRPr="00DC6324" w:rsidRDefault="00115693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от 31 декабря 2016 г. № 256н “Об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:rsidR="00115693" w:rsidRPr="00DC6324" w:rsidRDefault="00115693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применению";</w:t>
      </w:r>
    </w:p>
    <w:p w:rsidR="000529C5" w:rsidRPr="00DC6324" w:rsidRDefault="000529C5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применению".</w:t>
      </w:r>
    </w:p>
    <w:p w:rsidR="000529C5" w:rsidRPr="00DC6324" w:rsidRDefault="000529C5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от 24 мая 2022 г. №82н "О Порядке формирования и применения кодов бюджетной классификации Российской Федерации, их структуре и принципах назначения";</w:t>
      </w:r>
    </w:p>
    <w:p w:rsidR="00115693" w:rsidRPr="00DC6324" w:rsidRDefault="00115693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от 29 ноября 2017 г. N 209н "Об утверждении </w:t>
      </w:r>
      <w:proofErr w:type="gramStart"/>
      <w:r w:rsidRPr="00DC6324">
        <w:rPr>
          <w:rFonts w:ascii="Times New Roman" w:hAnsi="Times New Roman" w:cs="Times New Roman"/>
          <w:sz w:val="28"/>
          <w:szCs w:val="28"/>
        </w:rPr>
        <w:t>Порядка применения классификации операций сектора государственного управления</w:t>
      </w:r>
      <w:proofErr w:type="gramEnd"/>
      <w:r w:rsidRPr="00DC6324">
        <w:rPr>
          <w:rFonts w:ascii="Times New Roman" w:hAnsi="Times New Roman" w:cs="Times New Roman"/>
          <w:sz w:val="28"/>
          <w:szCs w:val="28"/>
        </w:rPr>
        <w:t>";</w:t>
      </w:r>
    </w:p>
    <w:p w:rsidR="00880DE7" w:rsidRPr="00DC6324" w:rsidRDefault="00880DE7" w:rsidP="00DC63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6324">
        <w:rPr>
          <w:rFonts w:ascii="Times New Roman" w:eastAsia="Calibri" w:hAnsi="Times New Roman" w:cs="Times New Roman"/>
          <w:sz w:val="28"/>
          <w:szCs w:val="28"/>
        </w:rPr>
        <w:t>-</w:t>
      </w:r>
      <w:r w:rsidRPr="00DC6324">
        <w:rPr>
          <w:rFonts w:ascii="Calibri" w:eastAsia="Calibri" w:hAnsi="Calibri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>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</w:r>
    </w:p>
    <w:p w:rsidR="00115693" w:rsidRPr="00DC6324" w:rsidRDefault="00115693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</w:t>
      </w:r>
      <w:r w:rsidR="002D0414" w:rsidRPr="00DC6324">
        <w:rPr>
          <w:rFonts w:ascii="Times New Roman" w:hAnsi="Times New Roman" w:cs="Times New Roman"/>
          <w:sz w:val="28"/>
          <w:szCs w:val="28"/>
        </w:rPr>
        <w:t>от 25 марта 2011 года N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  <w:r w:rsidRPr="00DC6324">
        <w:rPr>
          <w:rFonts w:ascii="Times New Roman" w:hAnsi="Times New Roman" w:cs="Times New Roman"/>
          <w:sz w:val="28"/>
          <w:szCs w:val="28"/>
        </w:rPr>
        <w:t>;</w:t>
      </w:r>
    </w:p>
    <w:p w:rsidR="00646679" w:rsidRPr="00DC6324" w:rsidRDefault="00115693" w:rsidP="00DC63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632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433C0" w:rsidRPr="00DC6324">
        <w:rPr>
          <w:rFonts w:ascii="Times New Roman" w:hAnsi="Times New Roman" w:cs="Times New Roman"/>
          <w:sz w:val="28"/>
          <w:szCs w:val="28"/>
        </w:rPr>
        <w:t>распоряжением</w:t>
      </w:r>
      <w:r w:rsidR="00880DE7" w:rsidRPr="00DC6324">
        <w:rPr>
          <w:rFonts w:ascii="Times New Roman" w:hAnsi="Times New Roman" w:cs="Times New Roman"/>
          <w:sz w:val="28"/>
          <w:szCs w:val="28"/>
        </w:rPr>
        <w:t xml:space="preserve"> №</w:t>
      </w:r>
      <w:r w:rsidR="002433C0" w:rsidRPr="00DC6324">
        <w:rPr>
          <w:rFonts w:ascii="Times New Roman" w:hAnsi="Times New Roman" w:cs="Times New Roman"/>
          <w:sz w:val="28"/>
          <w:szCs w:val="28"/>
        </w:rPr>
        <w:t>44-р</w:t>
      </w:r>
      <w:r w:rsidR="0008093F" w:rsidRPr="00DC6324">
        <w:rPr>
          <w:rFonts w:ascii="Times New Roman" w:hAnsi="Times New Roman" w:cs="Times New Roman"/>
          <w:sz w:val="28"/>
          <w:szCs w:val="28"/>
        </w:rPr>
        <w:t xml:space="preserve"> от «</w:t>
      </w:r>
      <w:r w:rsidR="002433C0" w:rsidRPr="00DC6324">
        <w:rPr>
          <w:rFonts w:ascii="Times New Roman" w:hAnsi="Times New Roman" w:cs="Times New Roman"/>
          <w:sz w:val="28"/>
          <w:szCs w:val="28"/>
        </w:rPr>
        <w:t>25</w:t>
      </w:r>
      <w:r w:rsidR="0008093F" w:rsidRPr="00DC6324">
        <w:rPr>
          <w:rFonts w:ascii="Times New Roman" w:hAnsi="Times New Roman" w:cs="Times New Roman"/>
          <w:sz w:val="28"/>
          <w:szCs w:val="28"/>
        </w:rPr>
        <w:t xml:space="preserve">» </w:t>
      </w:r>
      <w:r w:rsidR="002433C0" w:rsidRPr="00DC6324">
        <w:rPr>
          <w:rFonts w:ascii="Times New Roman" w:hAnsi="Times New Roman" w:cs="Times New Roman"/>
          <w:sz w:val="28"/>
          <w:szCs w:val="28"/>
        </w:rPr>
        <w:t>июня 2024</w:t>
      </w:r>
      <w:r w:rsidR="0008093F" w:rsidRPr="00DC6324">
        <w:rPr>
          <w:rFonts w:ascii="Times New Roman" w:hAnsi="Times New Roman" w:cs="Times New Roman"/>
          <w:sz w:val="28"/>
          <w:szCs w:val="28"/>
        </w:rPr>
        <w:t xml:space="preserve"> года «</w:t>
      </w:r>
      <w:r w:rsidR="002433C0" w:rsidRPr="00DC63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Положения об учетной политике </w:t>
      </w:r>
      <w:r w:rsidR="002433C0" w:rsidRPr="002433C0">
        <w:rPr>
          <w:rFonts w:ascii="Times New Roman" w:eastAsia="Calibri" w:hAnsi="Times New Roman" w:cs="Times New Roman"/>
          <w:sz w:val="28"/>
          <w:szCs w:val="28"/>
          <w:lang w:eastAsia="ru-RU"/>
        </w:rPr>
        <w:t>для целей бюджетного и налогового учета</w:t>
      </w:r>
      <w:r w:rsidR="002433C0" w:rsidRPr="00DC63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F043EE" w:rsidRPr="00DC6324">
        <w:rPr>
          <w:rFonts w:ascii="Times New Roman" w:hAnsi="Times New Roman" w:cs="Times New Roman"/>
          <w:sz w:val="28"/>
          <w:szCs w:val="28"/>
        </w:rPr>
        <w:t xml:space="preserve">и </w:t>
      </w:r>
      <w:r w:rsidR="00646679" w:rsidRPr="00DC6324">
        <w:rPr>
          <w:rFonts w:ascii="Times New Roman" w:hAnsi="Times New Roman" w:cs="Times New Roman"/>
          <w:sz w:val="28"/>
          <w:szCs w:val="28"/>
        </w:rPr>
        <w:t>ины</w:t>
      </w:r>
      <w:r w:rsidR="00501479" w:rsidRPr="00DC6324">
        <w:rPr>
          <w:rFonts w:ascii="Times New Roman" w:hAnsi="Times New Roman" w:cs="Times New Roman"/>
          <w:sz w:val="28"/>
          <w:szCs w:val="28"/>
        </w:rPr>
        <w:t>ми</w:t>
      </w:r>
      <w:r w:rsidR="00646679" w:rsidRPr="00DC632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01479" w:rsidRPr="00DC6324">
        <w:rPr>
          <w:rFonts w:ascii="Times New Roman" w:hAnsi="Times New Roman" w:cs="Times New Roman"/>
          <w:sz w:val="28"/>
          <w:szCs w:val="28"/>
        </w:rPr>
        <w:t>ами</w:t>
      </w:r>
      <w:r w:rsidR="00646679" w:rsidRPr="00DC6324">
        <w:rPr>
          <w:rFonts w:ascii="Times New Roman" w:hAnsi="Times New Roman" w:cs="Times New Roman"/>
          <w:sz w:val="28"/>
          <w:szCs w:val="28"/>
        </w:rPr>
        <w:t>, регулирующи</w:t>
      </w:r>
      <w:r w:rsidR="00501479" w:rsidRPr="00DC6324">
        <w:rPr>
          <w:rFonts w:ascii="Times New Roman" w:hAnsi="Times New Roman" w:cs="Times New Roman"/>
          <w:sz w:val="28"/>
          <w:szCs w:val="28"/>
        </w:rPr>
        <w:t>ми</w:t>
      </w:r>
      <w:r w:rsidR="00646679" w:rsidRPr="00DC6324">
        <w:rPr>
          <w:rFonts w:ascii="Times New Roman" w:hAnsi="Times New Roman" w:cs="Times New Roman"/>
          <w:sz w:val="28"/>
          <w:szCs w:val="28"/>
        </w:rPr>
        <w:t xml:space="preserve"> вопросы организации </w:t>
      </w:r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бухгалтерского</w:t>
      </w:r>
      <w:bookmarkStart w:id="4" w:name="_Hlk217295056"/>
      <w:r w:rsidR="00880DE7" w:rsidRPr="00DC6324">
        <w:rPr>
          <w:rFonts w:ascii="Times New Roman" w:hAnsi="Times New Roman" w:cs="Times New Roman"/>
          <w:sz w:val="28"/>
          <w:szCs w:val="28"/>
        </w:rPr>
        <w:t>/бюджетного</w:t>
      </w:r>
      <w:r w:rsidR="00646679" w:rsidRPr="00DC6324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646679" w:rsidRPr="00DC6324">
        <w:rPr>
          <w:rFonts w:ascii="Times New Roman" w:hAnsi="Times New Roman" w:cs="Times New Roman"/>
          <w:sz w:val="28"/>
          <w:szCs w:val="28"/>
        </w:rPr>
        <w:t>учета, включая ежегодные приказы</w:t>
      </w:r>
      <w:r w:rsidR="00F043EE" w:rsidRPr="00DC6324">
        <w:rPr>
          <w:rFonts w:ascii="Times New Roman" w:hAnsi="Times New Roman" w:cs="Times New Roman"/>
          <w:sz w:val="28"/>
          <w:szCs w:val="28"/>
        </w:rPr>
        <w:t xml:space="preserve"> </w:t>
      </w:r>
      <w:r w:rsidR="00880DE7" w:rsidRPr="00DC632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33B53" w:rsidRPr="00DC632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3B53" w:rsidRPr="00DC63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  </w:t>
      </w:r>
    </w:p>
    <w:p w:rsidR="00646679" w:rsidRPr="00DC6324" w:rsidRDefault="002D0414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Бухгалтерский</w:t>
      </w:r>
      <w:r w:rsidR="00880DE7" w:rsidRPr="00DC6324">
        <w:rPr>
          <w:rFonts w:ascii="Times New Roman" w:hAnsi="Times New Roman" w:cs="Times New Roman"/>
          <w:sz w:val="28"/>
          <w:szCs w:val="28"/>
        </w:rPr>
        <w:t>/бюджетный</w:t>
      </w:r>
      <w:r w:rsidR="00646679" w:rsidRPr="00DC6324">
        <w:rPr>
          <w:rFonts w:ascii="Times New Roman" w:hAnsi="Times New Roman" w:cs="Times New Roman"/>
          <w:sz w:val="28"/>
          <w:szCs w:val="28"/>
        </w:rPr>
        <w:t xml:space="preserve"> учет </w:t>
      </w:r>
      <w:r w:rsidR="00880DE7" w:rsidRPr="00DC6324">
        <w:rPr>
          <w:rFonts w:ascii="Times New Roman" w:hAnsi="Times New Roman" w:cs="Times New Roman"/>
          <w:sz w:val="28"/>
          <w:szCs w:val="28"/>
        </w:rPr>
        <w:t>централизованной бухгалтерии</w:t>
      </w:r>
      <w:r w:rsidR="00646679" w:rsidRPr="00DC6324">
        <w:rPr>
          <w:rFonts w:ascii="Times New Roman" w:hAnsi="Times New Roman" w:cs="Times New Roman"/>
          <w:sz w:val="28"/>
          <w:szCs w:val="28"/>
        </w:rPr>
        <w:t xml:space="preserve"> осуществляется с учетом следующих основных положений:</w:t>
      </w:r>
    </w:p>
    <w:p w:rsidR="00646679" w:rsidRPr="00DC6324" w:rsidRDefault="00646679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</w:t>
      </w:r>
      <w:r w:rsidR="00AA49FF" w:rsidRPr="00DC6324">
        <w:rPr>
          <w:rFonts w:ascii="Times New Roman" w:hAnsi="Times New Roman" w:cs="Times New Roman"/>
          <w:sz w:val="28"/>
          <w:szCs w:val="28"/>
        </w:rPr>
        <w:t>ведение</w:t>
      </w:r>
      <w:r w:rsidRPr="00DC6324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17295145"/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бухгалтерского</w:t>
      </w:r>
      <w:r w:rsidR="00AA49FF" w:rsidRPr="00DC6324">
        <w:rPr>
          <w:rFonts w:ascii="Times New Roman" w:hAnsi="Times New Roman" w:cs="Times New Roman"/>
          <w:sz w:val="28"/>
          <w:szCs w:val="28"/>
        </w:rPr>
        <w:t>/бюджетного</w:t>
      </w:r>
      <w:bookmarkEnd w:id="5"/>
      <w:r w:rsidRPr="00DC6324">
        <w:rPr>
          <w:rFonts w:ascii="Times New Roman" w:hAnsi="Times New Roman" w:cs="Times New Roman"/>
          <w:sz w:val="28"/>
          <w:szCs w:val="28"/>
        </w:rPr>
        <w:t xml:space="preserve"> учета в </w:t>
      </w:r>
      <w:r w:rsidR="00933B53" w:rsidRPr="00DC63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33B53" w:rsidRPr="00DC63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  </w:t>
      </w:r>
      <w:r w:rsidR="00AA49FF" w:rsidRPr="00DC6324">
        <w:rPr>
          <w:rFonts w:ascii="Times New Roman" w:hAnsi="Times New Roman" w:cs="Times New Roman"/>
          <w:sz w:val="28"/>
          <w:szCs w:val="28"/>
        </w:rPr>
        <w:t>и составление бухгалтерской</w:t>
      </w:r>
      <w:bookmarkStart w:id="6" w:name="_Hlk217295259"/>
      <w:r w:rsidR="00AA49FF" w:rsidRPr="00DC6324">
        <w:rPr>
          <w:rFonts w:ascii="Times New Roman" w:hAnsi="Times New Roman" w:cs="Times New Roman"/>
          <w:sz w:val="28"/>
          <w:szCs w:val="28"/>
        </w:rPr>
        <w:t xml:space="preserve">/бюджетной </w:t>
      </w:r>
      <w:bookmarkEnd w:id="6"/>
      <w:r w:rsidR="00AA49FF" w:rsidRPr="00DC6324"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Pr="00DC6324">
        <w:rPr>
          <w:rFonts w:ascii="Times New Roman" w:hAnsi="Times New Roman" w:cs="Times New Roman"/>
          <w:sz w:val="28"/>
          <w:szCs w:val="28"/>
        </w:rPr>
        <w:t>осуществляет</w:t>
      </w:r>
      <w:r w:rsidR="003C5EC8" w:rsidRPr="00DC6324">
        <w:rPr>
          <w:rFonts w:ascii="Times New Roman" w:hAnsi="Times New Roman" w:cs="Times New Roman"/>
          <w:sz w:val="28"/>
          <w:szCs w:val="28"/>
        </w:rPr>
        <w:t>ся и</w:t>
      </w:r>
      <w:r w:rsidRPr="00DC6324">
        <w:rPr>
          <w:rFonts w:ascii="Times New Roman" w:hAnsi="Times New Roman" w:cs="Times New Roman"/>
          <w:sz w:val="28"/>
          <w:szCs w:val="28"/>
        </w:rPr>
        <w:t xml:space="preserve"> </w:t>
      </w:r>
      <w:r w:rsidR="00AA49FF" w:rsidRPr="00DC6324">
        <w:rPr>
          <w:rFonts w:ascii="Times New Roman" w:hAnsi="Times New Roman" w:cs="Times New Roman"/>
          <w:sz w:val="28"/>
          <w:szCs w:val="28"/>
        </w:rPr>
        <w:t xml:space="preserve">контролируется </w:t>
      </w:r>
      <w:r w:rsidR="0008093F" w:rsidRPr="00DC6324">
        <w:rPr>
          <w:rFonts w:ascii="Times New Roman" w:hAnsi="Times New Roman" w:cs="Times New Roman"/>
          <w:sz w:val="28"/>
          <w:szCs w:val="28"/>
        </w:rPr>
        <w:t>главным бухгалтером</w:t>
      </w:r>
      <w:r w:rsidR="00501479" w:rsidRPr="00DC6324">
        <w:rPr>
          <w:rFonts w:ascii="Times New Roman" w:hAnsi="Times New Roman" w:cs="Times New Roman"/>
          <w:sz w:val="28"/>
          <w:szCs w:val="28"/>
        </w:rPr>
        <w:t xml:space="preserve"> </w:t>
      </w:r>
      <w:r w:rsidR="006654BB" w:rsidRPr="00DC63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стандартами бухгалтерского учета государственных финансов, </w:t>
      </w:r>
      <w:r w:rsidR="008C0400" w:rsidRPr="00DC6324">
        <w:rPr>
          <w:rFonts w:ascii="Times New Roman" w:hAnsi="Times New Roman" w:cs="Times New Roman"/>
          <w:sz w:val="28"/>
          <w:szCs w:val="28"/>
        </w:rPr>
        <w:t xml:space="preserve">единой методологией </w:t>
      </w:r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бухгалтерского</w:t>
      </w:r>
      <w:r w:rsidR="00AA49FF" w:rsidRPr="00DC6324">
        <w:rPr>
          <w:rFonts w:ascii="Times New Roman" w:hAnsi="Times New Roman" w:cs="Times New Roman"/>
          <w:sz w:val="28"/>
          <w:szCs w:val="28"/>
        </w:rPr>
        <w:t>/бюджетного</w:t>
      </w:r>
      <w:r w:rsidR="008C0400" w:rsidRPr="00DC6324">
        <w:rPr>
          <w:rFonts w:ascii="Times New Roman" w:hAnsi="Times New Roman" w:cs="Times New Roman"/>
          <w:sz w:val="28"/>
          <w:szCs w:val="28"/>
        </w:rPr>
        <w:t xml:space="preserve"> учета и </w:t>
      </w:r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бухгалтерской</w:t>
      </w:r>
      <w:r w:rsidR="00AA49FF" w:rsidRPr="00DC6324">
        <w:rPr>
          <w:rFonts w:ascii="Times New Roman" w:hAnsi="Times New Roman" w:cs="Times New Roman"/>
          <w:sz w:val="28"/>
          <w:szCs w:val="28"/>
        </w:rPr>
        <w:t>/бюджетной</w:t>
      </w:r>
      <w:r w:rsidR="008C0400" w:rsidRPr="00DC6324">
        <w:rPr>
          <w:rFonts w:ascii="Times New Roman" w:hAnsi="Times New Roman" w:cs="Times New Roman"/>
          <w:sz w:val="28"/>
          <w:szCs w:val="28"/>
        </w:rPr>
        <w:t xml:space="preserve"> отчетности, установленной в соответствии с бюджетным законодательством Российской Федерации.</w:t>
      </w:r>
    </w:p>
    <w:p w:rsidR="008C0400" w:rsidRPr="00DC6324" w:rsidRDefault="008C0400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при оформлении фактов хозяйственной жизни применяются </w:t>
      </w:r>
      <w:bookmarkStart w:id="7" w:name="_Hlk121397399"/>
      <w:r w:rsidRPr="00DC6324">
        <w:rPr>
          <w:rFonts w:ascii="Times New Roman" w:hAnsi="Times New Roman" w:cs="Times New Roman"/>
          <w:sz w:val="28"/>
          <w:szCs w:val="28"/>
        </w:rPr>
        <w:t>унифицированные формы первичных учетных документов в соответствии с приказ</w:t>
      </w:r>
      <w:r w:rsidR="003A7F67" w:rsidRPr="00DC6324">
        <w:rPr>
          <w:rFonts w:ascii="Times New Roman" w:hAnsi="Times New Roman" w:cs="Times New Roman"/>
          <w:sz w:val="28"/>
          <w:szCs w:val="28"/>
        </w:rPr>
        <w:t>ами</w:t>
      </w:r>
      <w:r w:rsidRPr="00DC6324">
        <w:rPr>
          <w:rFonts w:ascii="Times New Roman" w:hAnsi="Times New Roman" w:cs="Times New Roman"/>
          <w:sz w:val="28"/>
          <w:szCs w:val="28"/>
        </w:rPr>
        <w:t xml:space="preserve"> Минфина России №52</w:t>
      </w:r>
      <w:bookmarkEnd w:id="7"/>
      <w:r w:rsidR="0008093F" w:rsidRPr="00DC6324">
        <w:rPr>
          <w:rFonts w:ascii="Times New Roman" w:hAnsi="Times New Roman" w:cs="Times New Roman"/>
          <w:sz w:val="28"/>
          <w:szCs w:val="28"/>
        </w:rPr>
        <w:t xml:space="preserve"> и 61н</w:t>
      </w:r>
      <w:r w:rsidRPr="00DC6324">
        <w:rPr>
          <w:rFonts w:ascii="Times New Roman" w:hAnsi="Times New Roman" w:cs="Times New Roman"/>
          <w:sz w:val="28"/>
          <w:szCs w:val="28"/>
        </w:rPr>
        <w:t>;</w:t>
      </w:r>
    </w:p>
    <w:p w:rsidR="00501479" w:rsidRPr="00DC6324" w:rsidRDefault="00501479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для оформления фактов хозяйственной жизни унифицированные документы по приказу №61н распечатываются на бумажном носителе;</w:t>
      </w:r>
    </w:p>
    <w:p w:rsidR="008C0400" w:rsidRPr="00DC6324" w:rsidRDefault="008C0400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при оформлении фактов хозяйственной жизни, по которым не </w:t>
      </w:r>
      <w:proofErr w:type="gramStart"/>
      <w:r w:rsidRPr="00DC6324">
        <w:rPr>
          <w:rFonts w:ascii="Times New Roman" w:hAnsi="Times New Roman" w:cs="Times New Roman"/>
          <w:sz w:val="28"/>
          <w:szCs w:val="28"/>
        </w:rPr>
        <w:t>предусмотрены типовые формы первичных учетных документов применяются</w:t>
      </w:r>
      <w:proofErr w:type="gramEnd"/>
      <w:r w:rsidRPr="00DC6324">
        <w:rPr>
          <w:rFonts w:ascii="Times New Roman" w:hAnsi="Times New Roman" w:cs="Times New Roman"/>
          <w:sz w:val="28"/>
          <w:szCs w:val="28"/>
        </w:rPr>
        <w:t xml:space="preserve"> формы, установленные нормативно-правовыми и локальными актами </w:t>
      </w:r>
      <w:r w:rsidR="00933B53" w:rsidRPr="00DC63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33B53" w:rsidRPr="00DC63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сельсовет, </w:t>
      </w:r>
      <w:r w:rsidRPr="00DC6324">
        <w:rPr>
          <w:rFonts w:ascii="Times New Roman" w:hAnsi="Times New Roman" w:cs="Times New Roman"/>
          <w:sz w:val="28"/>
          <w:szCs w:val="28"/>
        </w:rPr>
        <w:t>содержащие обязательные реквизиты, указанные в Законе 402-ФЗ, СГС «Концептуальные основы»;</w:t>
      </w:r>
    </w:p>
    <w:p w:rsidR="00501479" w:rsidRPr="00DC6324" w:rsidRDefault="00501479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график документооборота разработан в соответствии с приказом Минфина РФ от 13.09.2023г №143н </w:t>
      </w:r>
      <w:r w:rsidR="00CB4550" w:rsidRPr="00DC6324">
        <w:rPr>
          <w:rFonts w:ascii="Times New Roman" w:hAnsi="Times New Roman" w:cs="Times New Roman"/>
          <w:sz w:val="28"/>
          <w:szCs w:val="28"/>
        </w:rPr>
        <w:t xml:space="preserve">и Приложением №2 приказа Минфина РФ от 13.09.2023 №144н </w:t>
      </w:r>
      <w:r w:rsidRPr="00DC6324">
        <w:rPr>
          <w:rFonts w:ascii="Times New Roman" w:hAnsi="Times New Roman" w:cs="Times New Roman"/>
          <w:sz w:val="28"/>
          <w:szCs w:val="28"/>
        </w:rPr>
        <w:t>и утвержден</w:t>
      </w:r>
      <w:r w:rsidR="00AA6889" w:rsidRPr="00DC6324">
        <w:rPr>
          <w:rFonts w:ascii="Times New Roman" w:hAnsi="Times New Roman" w:cs="Times New Roman"/>
          <w:sz w:val="28"/>
          <w:szCs w:val="28"/>
        </w:rPr>
        <w:t xml:space="preserve"> </w:t>
      </w:r>
      <w:r w:rsidR="003C5EC8" w:rsidRPr="00DC6324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933B53" w:rsidRPr="00DC63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33B53" w:rsidRPr="00DC632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Костинский сельсовет</w:t>
      </w:r>
      <w:proofErr w:type="gramStart"/>
      <w:r w:rsidR="00933B53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01479" w:rsidRPr="00DC6324" w:rsidRDefault="008C0400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рабочий план счетов </w:t>
      </w:r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бухгалтерского</w:t>
      </w:r>
      <w:r w:rsidR="0008093F" w:rsidRPr="00DC6324">
        <w:rPr>
          <w:rFonts w:ascii="Times New Roman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933B53" w:rsidRPr="00DC63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33B53" w:rsidRPr="00DC63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  </w:t>
      </w:r>
      <w:r w:rsidRPr="00DC6324">
        <w:rPr>
          <w:rFonts w:ascii="Times New Roman" w:hAnsi="Times New Roman" w:cs="Times New Roman"/>
          <w:sz w:val="28"/>
          <w:szCs w:val="28"/>
        </w:rPr>
        <w:t>разработан в соотве</w:t>
      </w:r>
      <w:r w:rsidR="002D0414" w:rsidRPr="00DC6324">
        <w:rPr>
          <w:rFonts w:ascii="Times New Roman" w:hAnsi="Times New Roman" w:cs="Times New Roman"/>
          <w:sz w:val="28"/>
          <w:szCs w:val="28"/>
        </w:rPr>
        <w:t xml:space="preserve">тствии с </w:t>
      </w:r>
      <w:r w:rsidR="00F23CFC" w:rsidRPr="00DC6324">
        <w:rPr>
          <w:rFonts w:ascii="Times New Roman" w:hAnsi="Times New Roman" w:cs="Times New Roman"/>
          <w:sz w:val="28"/>
          <w:szCs w:val="28"/>
        </w:rPr>
        <w:t>ФСБУ государственных финансов</w:t>
      </w:r>
      <w:r w:rsidR="0008093F" w:rsidRPr="00DC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"Единый план счетов бухгалтерского учета государственных финансов" и "План счетов бухгалтерского учета бюджетных и автономных учреждений"</w:t>
      </w:r>
      <w:r w:rsidR="00041A5E" w:rsidRPr="00DC6324">
        <w:rPr>
          <w:rFonts w:ascii="Times New Roman" w:hAnsi="Times New Roman" w:cs="Times New Roman"/>
          <w:sz w:val="28"/>
          <w:szCs w:val="28"/>
        </w:rPr>
        <w:t>;</w:t>
      </w:r>
    </w:p>
    <w:p w:rsidR="00FA51CF" w:rsidRPr="00DC6324" w:rsidRDefault="00826336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</w:t>
      </w:r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бухгалтерский</w:t>
      </w:r>
      <w:r w:rsidR="00AA49FF" w:rsidRPr="00DC6324">
        <w:rPr>
          <w:rFonts w:ascii="Times New Roman" w:hAnsi="Times New Roman" w:cs="Times New Roman"/>
          <w:sz w:val="28"/>
          <w:szCs w:val="28"/>
        </w:rPr>
        <w:t>/бюджетный</w:t>
      </w:r>
      <w:r w:rsidRPr="00DC6324">
        <w:rPr>
          <w:rFonts w:ascii="Times New Roman" w:hAnsi="Times New Roman" w:cs="Times New Roman"/>
          <w:sz w:val="28"/>
          <w:szCs w:val="28"/>
        </w:rPr>
        <w:t xml:space="preserve"> учет ведется в электронном виде с использованием программ автоматизации бухгалтерского учета</w:t>
      </w:r>
      <w:r w:rsidR="00FA51CF" w:rsidRPr="00DC6324">
        <w:rPr>
          <w:rFonts w:ascii="Times New Roman" w:hAnsi="Times New Roman" w:cs="Times New Roman"/>
          <w:sz w:val="28"/>
          <w:szCs w:val="28"/>
        </w:rPr>
        <w:t>:</w:t>
      </w:r>
    </w:p>
    <w:p w:rsidR="00FA51CF" w:rsidRPr="00DC6324" w:rsidRDefault="00FA51CF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_Hlk217379677"/>
      <w:bookmarkStart w:id="9" w:name="_Hlk217304801"/>
      <w:r w:rsidRPr="00DC6324">
        <w:rPr>
          <w:rFonts w:ascii="Arial" w:hAnsi="Arial" w:cs="Arial"/>
          <w:sz w:val="28"/>
          <w:szCs w:val="28"/>
          <w:shd w:val="clear" w:color="auto" w:fill="FFFFFF"/>
        </w:rPr>
        <w:t>•</w:t>
      </w:r>
      <w:r w:rsidRPr="00DC6324">
        <w:rPr>
          <w:rFonts w:ascii="Times New Roman" w:hAnsi="Times New Roman" w:cs="Times New Roman"/>
          <w:sz w:val="28"/>
          <w:szCs w:val="28"/>
        </w:rPr>
        <w:t>1С: Предприятие в конфигурации «Бухгалтерия государственного учреждения» для обработки первичных документов для получения сводной бухгалтерской отчетности;</w:t>
      </w:r>
    </w:p>
    <w:p w:rsidR="008C0400" w:rsidRPr="00DC6324" w:rsidRDefault="00FA51CF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_Hlk217295662"/>
      <w:bookmarkStart w:id="11" w:name="_Hlk217379696"/>
      <w:bookmarkEnd w:id="8"/>
      <w:r w:rsidRPr="00DC6324">
        <w:rPr>
          <w:rFonts w:ascii="Times New Roman" w:hAnsi="Times New Roman" w:cs="Times New Roman"/>
          <w:sz w:val="28"/>
          <w:szCs w:val="28"/>
        </w:rPr>
        <w:t>•</w:t>
      </w:r>
      <w:bookmarkEnd w:id="10"/>
      <w:r w:rsidRPr="00DC6324">
        <w:rPr>
          <w:rFonts w:ascii="Times New Roman" w:hAnsi="Times New Roman" w:cs="Times New Roman"/>
          <w:sz w:val="28"/>
          <w:szCs w:val="28"/>
        </w:rPr>
        <w:t>1С: Предприятие в конфигурации «Зарплата и кадры государственного учреждения» для начисления заработной платы, формирования ежемесячной, квартальной, годовой отчетности по заработной плате и начислению налогов и сборов.</w:t>
      </w:r>
    </w:p>
    <w:bookmarkEnd w:id="9"/>
    <w:bookmarkEnd w:id="11"/>
    <w:p w:rsidR="00AA49FF" w:rsidRPr="00DC6324" w:rsidRDefault="00AA49FF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-с использованием телекоммуникационных каналов связи и электронной подписи централизованная бухгалтерия ведет электронный документооборот по следующим направлениям:</w:t>
      </w:r>
    </w:p>
    <w:p w:rsidR="00AA49FF" w:rsidRPr="00DC6324" w:rsidRDefault="00AA49FF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• система электронного документооборота с территориальным органом Управления казначейства;</w:t>
      </w:r>
    </w:p>
    <w:p w:rsidR="00AA49FF" w:rsidRPr="00DC6324" w:rsidRDefault="00AA49FF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2" w:name="_Hlk217573562"/>
      <w:r w:rsidRPr="00DC6324">
        <w:rPr>
          <w:rFonts w:ascii="Times New Roman" w:hAnsi="Times New Roman" w:cs="Times New Roman"/>
          <w:sz w:val="28"/>
          <w:szCs w:val="28"/>
        </w:rPr>
        <w:t>•</w:t>
      </w:r>
      <w:bookmarkEnd w:id="12"/>
      <w:r w:rsidRPr="00DC6324">
        <w:rPr>
          <w:rFonts w:ascii="Times New Roman" w:hAnsi="Times New Roman" w:cs="Times New Roman"/>
          <w:sz w:val="28"/>
          <w:szCs w:val="28"/>
        </w:rPr>
        <w:t xml:space="preserve"> система электронного документооборота с Управлением финансов;</w:t>
      </w:r>
    </w:p>
    <w:p w:rsidR="00AA49FF" w:rsidRPr="00DC6324" w:rsidRDefault="00AA49FF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• передача бухгалтерской (бюджетной) отчетности в финансовый орган (через подсистему </w:t>
      </w:r>
      <w:proofErr w:type="spellStart"/>
      <w:r w:rsidRPr="00DC632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DC6324">
        <w:rPr>
          <w:rFonts w:ascii="Times New Roman" w:hAnsi="Times New Roman" w:cs="Times New Roman"/>
          <w:sz w:val="28"/>
          <w:szCs w:val="28"/>
        </w:rPr>
        <w:t xml:space="preserve"> консолидация, </w:t>
      </w:r>
      <w:proofErr w:type="spellStart"/>
      <w:r w:rsidRPr="00DC632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DC6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24">
        <w:rPr>
          <w:rFonts w:ascii="Times New Roman" w:hAnsi="Times New Roman" w:cs="Times New Roman"/>
          <w:sz w:val="28"/>
          <w:szCs w:val="28"/>
        </w:rPr>
        <w:t>планированиея</w:t>
      </w:r>
      <w:proofErr w:type="spellEnd"/>
      <w:r w:rsidRPr="00DC6324">
        <w:rPr>
          <w:rFonts w:ascii="Times New Roman" w:hAnsi="Times New Roman" w:cs="Times New Roman"/>
          <w:sz w:val="28"/>
          <w:szCs w:val="28"/>
        </w:rPr>
        <w:t>…);</w:t>
      </w:r>
    </w:p>
    <w:p w:rsidR="00AA49FF" w:rsidRPr="00DC6324" w:rsidRDefault="00AA49FF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 •передача отчетности по налогам, сборам и иным обязательным платежам в Инспекцию налоговой службы (через подсистему СБИС)</w:t>
      </w:r>
      <w:r w:rsidR="00BB1900" w:rsidRPr="00DC6324">
        <w:rPr>
          <w:rFonts w:ascii="Times New Roman" w:hAnsi="Times New Roman" w:cs="Times New Roman"/>
          <w:sz w:val="28"/>
          <w:szCs w:val="28"/>
        </w:rPr>
        <w:t>;</w:t>
      </w:r>
    </w:p>
    <w:p w:rsidR="00501479" w:rsidRPr="00DC6324" w:rsidRDefault="00501479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организация инвентаризации активов и обязательств осуществляется в соответствии с </w:t>
      </w:r>
      <w:bookmarkStart w:id="13" w:name="_Hlk170901742"/>
      <w:r w:rsidRPr="00DC6324">
        <w:rPr>
          <w:rFonts w:ascii="Times New Roman" w:hAnsi="Times New Roman" w:cs="Times New Roman"/>
          <w:sz w:val="28"/>
          <w:szCs w:val="28"/>
        </w:rPr>
        <w:t>Приложением №1 приказа Минфина</w:t>
      </w:r>
      <w:r w:rsidR="00CB4550" w:rsidRPr="00DC6324">
        <w:rPr>
          <w:rFonts w:ascii="Times New Roman" w:hAnsi="Times New Roman" w:cs="Times New Roman"/>
          <w:sz w:val="28"/>
          <w:szCs w:val="28"/>
        </w:rPr>
        <w:t xml:space="preserve"> РФ</w:t>
      </w:r>
      <w:r w:rsidRPr="00DC6324">
        <w:rPr>
          <w:rFonts w:ascii="Times New Roman" w:hAnsi="Times New Roman" w:cs="Times New Roman"/>
          <w:sz w:val="28"/>
          <w:szCs w:val="28"/>
        </w:rPr>
        <w:t xml:space="preserve"> от 13.09.2023 №144н </w:t>
      </w:r>
      <w:bookmarkEnd w:id="13"/>
      <w:r w:rsidRPr="00DC6324">
        <w:rPr>
          <w:rFonts w:ascii="Times New Roman" w:hAnsi="Times New Roman" w:cs="Times New Roman"/>
          <w:sz w:val="28"/>
          <w:szCs w:val="28"/>
        </w:rPr>
        <w:t xml:space="preserve">и ежегодными приказами </w:t>
      </w:r>
      <w:r w:rsidR="003C5EC8" w:rsidRPr="00DC632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33B53" w:rsidRPr="00DC63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33B53" w:rsidRPr="00DC63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  </w:t>
      </w:r>
      <w:r w:rsidRPr="00DC6324">
        <w:rPr>
          <w:rFonts w:ascii="Times New Roman" w:hAnsi="Times New Roman" w:cs="Times New Roman"/>
          <w:sz w:val="28"/>
          <w:szCs w:val="28"/>
        </w:rPr>
        <w:t>о проведении инвентаризации объектов бухгалтерского учета;</w:t>
      </w:r>
    </w:p>
    <w:p w:rsidR="00FA51CF" w:rsidRPr="00DC6324" w:rsidRDefault="00FA51CF" w:rsidP="00DC6324">
      <w:pPr>
        <w:tabs>
          <w:tab w:val="left" w:pos="70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6C18E1" w:rsidRPr="00DC6324">
        <w:rPr>
          <w:rFonts w:ascii="Times New Roman" w:hAnsi="Times New Roman" w:cs="Times New Roman"/>
          <w:sz w:val="28"/>
          <w:szCs w:val="28"/>
        </w:rPr>
        <w:t>при проведении инвентаризации перед составлением годовой отчетности, признаются результаты инвентаризации</w:t>
      </w:r>
      <w:r w:rsidRPr="00DC6324">
        <w:rPr>
          <w:rFonts w:ascii="Times New Roman" w:hAnsi="Times New Roman" w:cs="Times New Roman"/>
          <w:sz w:val="28"/>
          <w:szCs w:val="28"/>
        </w:rPr>
        <w:t>:</w:t>
      </w:r>
    </w:p>
    <w:p w:rsidR="00204502" w:rsidRPr="00DC6324" w:rsidRDefault="00FA51CF" w:rsidP="00DC6324">
      <w:pPr>
        <w:tabs>
          <w:tab w:val="left" w:pos="708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04502" w:rsidRPr="00DC6324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04502" w:rsidRPr="00DC6324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года, следующего за </w:t>
      </w:r>
      <w:proofErr w:type="gramStart"/>
      <w:r w:rsidR="00204502" w:rsidRPr="00DC6324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="00204502" w:rsidRPr="00DC6324">
        <w:rPr>
          <w:rFonts w:ascii="Times New Roman" w:eastAsia="Times New Roman" w:hAnsi="Times New Roman" w:cs="Times New Roman"/>
          <w:sz w:val="28"/>
          <w:szCs w:val="28"/>
        </w:rPr>
        <w:t>, инвентаризируются:</w:t>
      </w:r>
    </w:p>
    <w:p w:rsidR="00204502" w:rsidRPr="00DC6324" w:rsidRDefault="00204502" w:rsidP="00DC6324">
      <w:pPr>
        <w:tabs>
          <w:tab w:val="left" w:pos="708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         - недвижимое имущество (счет101.1Х);</w:t>
      </w:r>
    </w:p>
    <w:p w:rsidR="00204502" w:rsidRPr="00DC6324" w:rsidRDefault="00204502" w:rsidP="00DC6324">
      <w:pPr>
        <w:tabs>
          <w:tab w:val="left" w:pos="708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Pr="00DC6324">
        <w:rPr>
          <w:rFonts w:ascii="Times New Roman" w:eastAsia="Times New Roman" w:hAnsi="Times New Roman" w:cs="Times New Roman"/>
          <w:sz w:val="28"/>
          <w:szCs w:val="28"/>
        </w:rPr>
        <w:t>- непроизведенные активы (земля.</w:t>
      </w:r>
      <w:proofErr w:type="gramEnd"/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C6324">
        <w:rPr>
          <w:rFonts w:ascii="Times New Roman" w:eastAsia="Times New Roman" w:hAnsi="Times New Roman" w:cs="Times New Roman"/>
          <w:sz w:val="28"/>
          <w:szCs w:val="28"/>
        </w:rPr>
        <w:t>Счет 103.ХХ);</w:t>
      </w:r>
      <w:proofErr w:type="gramEnd"/>
    </w:p>
    <w:p w:rsidR="00204502" w:rsidRPr="00DC6324" w:rsidRDefault="00204502" w:rsidP="00DC6324">
      <w:pPr>
        <w:tabs>
          <w:tab w:val="left" w:pos="708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         - капитальные вложения, по которым в течение года не было движения (счет 106.ХХ);</w:t>
      </w:r>
    </w:p>
    <w:p w:rsidR="00204502" w:rsidRPr="00DC6324" w:rsidRDefault="00204502" w:rsidP="00DC6324">
      <w:pPr>
        <w:tabs>
          <w:tab w:val="left" w:pos="708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         - просроченная дебиторска</w:t>
      </w:r>
      <w:proofErr w:type="gramStart"/>
      <w:r w:rsidRPr="00DC6324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Pr="00DC6324">
        <w:rPr>
          <w:rFonts w:ascii="Times New Roman" w:eastAsia="Times New Roman" w:hAnsi="Times New Roman" w:cs="Times New Roman"/>
          <w:sz w:val="28"/>
          <w:szCs w:val="28"/>
        </w:rPr>
        <w:t>кредиторская) задолженность;</w:t>
      </w:r>
    </w:p>
    <w:p w:rsidR="00FA51CF" w:rsidRPr="00DC6324" w:rsidRDefault="00204502" w:rsidP="00DC6324">
      <w:pPr>
        <w:tabs>
          <w:tab w:val="left" w:pos="708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         - дебиторская (кредиторская)задолженность, по которой не было движения в течени</w:t>
      </w:r>
      <w:proofErr w:type="gramStart"/>
      <w:r w:rsidRPr="00DC632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204502" w:rsidRPr="00DC6324" w:rsidRDefault="00204502" w:rsidP="00DC6324">
      <w:pPr>
        <w:tabs>
          <w:tab w:val="left" w:pos="708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C632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C6324">
        <w:rPr>
          <w:rFonts w:ascii="Times New Roman" w:hAnsi="Times New Roman" w:cs="Times New Roman"/>
          <w:sz w:val="28"/>
          <w:szCs w:val="28"/>
        </w:rPr>
        <w:t>• в период с 1 октября  по 31 декабря отчетного года инвентаризируются остальные активы и обязательства, включая основные средства, нематериальные активы, материальные запасы и расчеты с дебиторами/кредиторами (непросроченные).</w:t>
      </w:r>
    </w:p>
    <w:p w:rsidR="006C18E1" w:rsidRPr="00DC6324" w:rsidRDefault="006C18E1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сост</w:t>
      </w:r>
      <w:r w:rsidR="00E267C0" w:rsidRPr="00DC6324">
        <w:rPr>
          <w:rFonts w:ascii="Times New Roman" w:hAnsi="Times New Roman" w:cs="Times New Roman"/>
          <w:sz w:val="28"/>
          <w:szCs w:val="28"/>
        </w:rPr>
        <w:t>ав инвентарного номера объекта при приз</w:t>
      </w:r>
      <w:r w:rsidR="00A05245" w:rsidRPr="00DC6324">
        <w:rPr>
          <w:rFonts w:ascii="Times New Roman" w:hAnsi="Times New Roman" w:cs="Times New Roman"/>
          <w:sz w:val="28"/>
          <w:szCs w:val="28"/>
        </w:rPr>
        <w:t>н</w:t>
      </w:r>
      <w:r w:rsidR="00E267C0" w:rsidRPr="00DC6324">
        <w:rPr>
          <w:rFonts w:ascii="Times New Roman" w:hAnsi="Times New Roman" w:cs="Times New Roman"/>
          <w:sz w:val="28"/>
          <w:szCs w:val="28"/>
        </w:rPr>
        <w:t xml:space="preserve">ании и </w:t>
      </w:r>
      <w:r w:rsidR="00A05245" w:rsidRPr="00DC6324">
        <w:rPr>
          <w:rFonts w:ascii="Times New Roman" w:hAnsi="Times New Roman" w:cs="Times New Roman"/>
          <w:sz w:val="28"/>
          <w:szCs w:val="28"/>
        </w:rPr>
        <w:t xml:space="preserve">процессе эксплуатации объекта основных средств определяется комиссией по поступлению и выбытию активов </w:t>
      </w:r>
      <w:r w:rsidR="00AA49FF" w:rsidRPr="00DC6324">
        <w:rPr>
          <w:rFonts w:ascii="Times New Roman" w:hAnsi="Times New Roman" w:cs="Times New Roman"/>
          <w:sz w:val="28"/>
          <w:szCs w:val="28"/>
        </w:rPr>
        <w:t xml:space="preserve">субъектов централизованного учета и </w:t>
      </w:r>
      <w:r w:rsidR="00933B53" w:rsidRPr="00DC63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33B53" w:rsidRPr="00DC63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  </w:t>
      </w:r>
      <w:r w:rsidR="00A05245" w:rsidRPr="00DC6324">
        <w:rPr>
          <w:rFonts w:ascii="Times New Roman" w:hAnsi="Times New Roman" w:cs="Times New Roman"/>
          <w:sz w:val="28"/>
          <w:szCs w:val="28"/>
        </w:rPr>
        <w:t>с учетом положений приказа Минфина России от 31.12.2016 N 257н «Об утверждении федерального стандарта бухгалтерского учета для организаций государственного сектора "Основные средства";</w:t>
      </w:r>
    </w:p>
    <w:p w:rsidR="00D61FCB" w:rsidRPr="00DC6324" w:rsidRDefault="00D61FCB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начисление амортизации объектов основных средств</w:t>
      </w:r>
      <w:r w:rsidR="002D53E2" w:rsidRPr="00DC6324">
        <w:rPr>
          <w:rFonts w:ascii="Times New Roman" w:hAnsi="Times New Roman" w:cs="Times New Roman"/>
          <w:sz w:val="28"/>
          <w:szCs w:val="28"/>
        </w:rPr>
        <w:t xml:space="preserve"> и нематериальных активов</w:t>
      </w:r>
      <w:r w:rsidRPr="00DC6324">
        <w:rPr>
          <w:rFonts w:ascii="Times New Roman" w:hAnsi="Times New Roman" w:cs="Times New Roman"/>
          <w:sz w:val="28"/>
          <w:szCs w:val="28"/>
        </w:rPr>
        <w:t xml:space="preserve"> производится линейным методом</w:t>
      </w:r>
      <w:r w:rsidR="00FA51CF" w:rsidRPr="00DC632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6" w:history="1">
        <w:r w:rsidR="00FA51CF" w:rsidRPr="00DC6324">
          <w:rPr>
            <w:rFonts w:ascii="Times New Roman" w:eastAsia="Calibri" w:hAnsi="Times New Roman" w:cs="Times New Roman"/>
            <w:sz w:val="28"/>
            <w:szCs w:val="28"/>
          </w:rPr>
          <w:t>п. п. 33,34, 36</w:t>
        </w:r>
      </w:hyperlink>
      <w:r w:rsidR="00FA51CF" w:rsidRPr="00DC63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7" w:history="1">
        <w:r w:rsidR="00FA51CF" w:rsidRPr="00DC6324">
          <w:rPr>
            <w:rFonts w:ascii="Times New Roman" w:eastAsia="Calibri" w:hAnsi="Times New Roman" w:cs="Times New Roman"/>
            <w:sz w:val="28"/>
            <w:szCs w:val="28"/>
          </w:rPr>
          <w:t>37</w:t>
        </w:r>
      </w:hyperlink>
      <w:r w:rsidR="00FA51CF" w:rsidRPr="00DC6324">
        <w:rPr>
          <w:rFonts w:ascii="Times New Roman" w:eastAsia="Calibri" w:hAnsi="Times New Roman" w:cs="Times New Roman"/>
          <w:sz w:val="28"/>
          <w:szCs w:val="28"/>
        </w:rPr>
        <w:t xml:space="preserve"> СГС "Основные средства</w:t>
      </w:r>
      <w:r w:rsidRPr="00DC6324">
        <w:rPr>
          <w:rFonts w:ascii="Times New Roman" w:hAnsi="Times New Roman" w:cs="Times New Roman"/>
          <w:sz w:val="28"/>
          <w:szCs w:val="28"/>
        </w:rPr>
        <w:t>;</w:t>
      </w:r>
    </w:p>
    <w:p w:rsidR="005B0CBA" w:rsidRPr="00DC6324" w:rsidRDefault="005B0CBA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в табеле учета использования рабочего времени (ф. 0504421) регистрируются случаи отклонений от нормально рабочего времени, установленного правилами внутреннего трудового распорядка</w:t>
      </w:r>
      <w:r w:rsidR="00C03362" w:rsidRPr="00DC6324">
        <w:rPr>
          <w:rFonts w:ascii="Times New Roman" w:hAnsi="Times New Roman" w:cs="Times New Roman"/>
          <w:sz w:val="28"/>
          <w:szCs w:val="28"/>
        </w:rPr>
        <w:t xml:space="preserve"> и в соответствии с Положением о табельном учете рабочего времени;</w:t>
      </w:r>
    </w:p>
    <w:p w:rsidR="001237E0" w:rsidRPr="00DC6324" w:rsidRDefault="00D61FCB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</w:t>
      </w:r>
      <w:r w:rsidR="001237E0" w:rsidRPr="00DC6324">
        <w:rPr>
          <w:rFonts w:ascii="Times New Roman" w:hAnsi="Times New Roman" w:cs="Times New Roman"/>
          <w:sz w:val="28"/>
          <w:szCs w:val="28"/>
        </w:rPr>
        <w:t>выдача денежных сре</w:t>
      </w:r>
      <w:proofErr w:type="gramStart"/>
      <w:r w:rsidR="001237E0" w:rsidRPr="00DC632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1237E0" w:rsidRPr="00DC6324">
        <w:rPr>
          <w:rFonts w:ascii="Times New Roman" w:hAnsi="Times New Roman" w:cs="Times New Roman"/>
          <w:sz w:val="28"/>
          <w:szCs w:val="28"/>
        </w:rPr>
        <w:t>одотчет на командировочные и хозяйственные расходы безналичным способом осуществляется на основании заявления подотчетного лица с использованием расчетных (дебетовых) карт в рамках зарплатного проект</w:t>
      </w:r>
      <w:r w:rsidR="004C569E" w:rsidRPr="00DC6324">
        <w:rPr>
          <w:rFonts w:ascii="Times New Roman" w:hAnsi="Times New Roman" w:cs="Times New Roman"/>
          <w:sz w:val="28"/>
          <w:szCs w:val="28"/>
        </w:rPr>
        <w:t>а</w:t>
      </w:r>
      <w:r w:rsidR="001237E0" w:rsidRPr="00DC6324">
        <w:rPr>
          <w:rFonts w:ascii="Times New Roman" w:hAnsi="Times New Roman" w:cs="Times New Roman"/>
          <w:sz w:val="28"/>
          <w:szCs w:val="28"/>
        </w:rPr>
        <w:t>;</w:t>
      </w:r>
    </w:p>
    <w:p w:rsidR="001237E0" w:rsidRPr="00DC6324" w:rsidRDefault="001237E0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при оплате командировочных расходов банковской картой, подотчетное лицо </w:t>
      </w:r>
      <w:proofErr w:type="gramStart"/>
      <w:r w:rsidRPr="00DC6324">
        <w:rPr>
          <w:rFonts w:ascii="Times New Roman" w:hAnsi="Times New Roman" w:cs="Times New Roman"/>
          <w:sz w:val="28"/>
          <w:szCs w:val="28"/>
        </w:rPr>
        <w:t>предоставляет документы</w:t>
      </w:r>
      <w:proofErr w:type="gramEnd"/>
      <w:r w:rsidRPr="00DC6324">
        <w:rPr>
          <w:rFonts w:ascii="Times New Roman" w:hAnsi="Times New Roman" w:cs="Times New Roman"/>
          <w:sz w:val="28"/>
          <w:szCs w:val="28"/>
        </w:rPr>
        <w:t xml:space="preserve"> по операциям, совершенным с ис</w:t>
      </w:r>
      <w:r w:rsidR="002D0414" w:rsidRPr="00DC6324">
        <w:rPr>
          <w:rFonts w:ascii="Times New Roman" w:hAnsi="Times New Roman" w:cs="Times New Roman"/>
          <w:sz w:val="28"/>
          <w:szCs w:val="28"/>
        </w:rPr>
        <w:t xml:space="preserve">пользованием данной карты, для </w:t>
      </w:r>
      <w:r w:rsidRPr="00DC6324">
        <w:rPr>
          <w:rFonts w:ascii="Times New Roman" w:hAnsi="Times New Roman" w:cs="Times New Roman"/>
          <w:sz w:val="28"/>
          <w:szCs w:val="28"/>
        </w:rPr>
        <w:t>подтверждения суммы произведенных расходов;</w:t>
      </w:r>
    </w:p>
    <w:p w:rsidR="00D61FCB" w:rsidRPr="00DC6324" w:rsidRDefault="001237E0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</w:t>
      </w:r>
      <w:r w:rsidR="000F1A8D" w:rsidRPr="00DC6324">
        <w:rPr>
          <w:rFonts w:ascii="Times New Roman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hAnsi="Times New Roman" w:cs="Times New Roman"/>
          <w:sz w:val="28"/>
          <w:szCs w:val="28"/>
        </w:rPr>
        <w:t>событие после отче</w:t>
      </w:r>
      <w:r w:rsidR="00A042AA" w:rsidRPr="00DC6324">
        <w:rPr>
          <w:rFonts w:ascii="Times New Roman" w:hAnsi="Times New Roman" w:cs="Times New Roman"/>
          <w:sz w:val="28"/>
          <w:szCs w:val="28"/>
        </w:rPr>
        <w:t>тной даты отражается в бухгалтерском</w:t>
      </w:r>
      <w:bookmarkStart w:id="14" w:name="_Hlk217295811"/>
      <w:r w:rsidR="004C569E" w:rsidRPr="00DC6324">
        <w:rPr>
          <w:rFonts w:ascii="Times New Roman" w:hAnsi="Times New Roman" w:cs="Times New Roman"/>
          <w:sz w:val="28"/>
          <w:szCs w:val="28"/>
        </w:rPr>
        <w:t>/бюджетном</w:t>
      </w:r>
      <w:r w:rsidRPr="00DC6324"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 w:rsidRPr="00DC6324">
        <w:rPr>
          <w:rFonts w:ascii="Times New Roman" w:hAnsi="Times New Roman" w:cs="Times New Roman"/>
          <w:sz w:val="28"/>
          <w:szCs w:val="28"/>
        </w:rPr>
        <w:t xml:space="preserve">учете и раскрывается в </w:t>
      </w:r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бухгалтерской</w:t>
      </w:r>
      <w:r w:rsidRPr="00DC6324">
        <w:rPr>
          <w:rFonts w:ascii="Times New Roman" w:hAnsi="Times New Roman" w:cs="Times New Roman"/>
          <w:sz w:val="28"/>
          <w:szCs w:val="28"/>
        </w:rPr>
        <w:t xml:space="preserve"> отчетности в соответствии с положениями приказа Минфина России от 30 декабря 2017 г. № 275н "Об утверждении федерального стандарта бухгалтерского учета для организаций государственного сектора «События после отчетной даты»</w:t>
      </w:r>
      <w:r w:rsidR="000F1A8D" w:rsidRPr="00DC6324">
        <w:rPr>
          <w:rFonts w:ascii="Times New Roman" w:hAnsi="Times New Roman" w:cs="Times New Roman"/>
          <w:sz w:val="28"/>
          <w:szCs w:val="28"/>
        </w:rPr>
        <w:t>;</w:t>
      </w:r>
    </w:p>
    <w:p w:rsidR="000F1A8D" w:rsidRPr="00DC6324" w:rsidRDefault="000F1A8D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</w:t>
      </w:r>
      <w:r w:rsidRPr="00DC6324">
        <w:rPr>
          <w:sz w:val="28"/>
          <w:szCs w:val="28"/>
        </w:rPr>
        <w:t xml:space="preserve"> </w:t>
      </w:r>
      <w:r w:rsidRPr="00DC6324">
        <w:rPr>
          <w:rFonts w:ascii="Times New Roman" w:hAnsi="Times New Roman" w:cs="Times New Roman"/>
          <w:sz w:val="28"/>
          <w:szCs w:val="28"/>
        </w:rPr>
        <w:t xml:space="preserve">событие после отчетной даты признается существенным, в случае, когда информация, раскрываемая в </w:t>
      </w:r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бухгалтерской</w:t>
      </w:r>
      <w:r w:rsidR="004C569E" w:rsidRPr="00DC6324">
        <w:rPr>
          <w:rFonts w:ascii="Times New Roman" w:hAnsi="Times New Roman" w:cs="Times New Roman"/>
          <w:sz w:val="28"/>
          <w:szCs w:val="28"/>
        </w:rPr>
        <w:t>/бюджетной</w:t>
      </w:r>
      <w:r w:rsidRPr="00DC6324">
        <w:rPr>
          <w:rFonts w:ascii="Times New Roman" w:hAnsi="Times New Roman" w:cs="Times New Roman"/>
          <w:sz w:val="28"/>
          <w:szCs w:val="28"/>
        </w:rPr>
        <w:t xml:space="preserve"> отчетности о нем, является существенной информацией;</w:t>
      </w:r>
    </w:p>
    <w:p w:rsidR="005A312C" w:rsidRPr="00DC6324" w:rsidRDefault="00FC6B45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6324">
        <w:rPr>
          <w:rFonts w:ascii="Times New Roman" w:hAnsi="Times New Roman" w:cs="Times New Roman"/>
          <w:sz w:val="28"/>
          <w:szCs w:val="28"/>
        </w:rPr>
        <w:t>- резерв предстоящих расходов формируется в части расходов, возникающих из претензионных требований и исков по результатам фактов хозяйственной жизни, обязательствам в объеме потребленных коммунальных услуг, размер которых за соответствующий отчетный период расчетно-документально подтвержден, при условии поступления первичных учетных документов, обосновывающих принятие денежного обязательства в ином отчетном периоде, по обязательствам, возникающим при поступлении закупаемого имущества, в случае если его приемка осуществляется на</w:t>
      </w:r>
      <w:proofErr w:type="gramEnd"/>
      <w:r w:rsidRPr="00DC6324">
        <w:rPr>
          <w:rFonts w:ascii="Times New Roman" w:hAnsi="Times New Roman" w:cs="Times New Roman"/>
          <w:sz w:val="28"/>
          <w:szCs w:val="28"/>
        </w:rPr>
        <w:t xml:space="preserve"> дату отличную от даты поступления имущества</w:t>
      </w:r>
      <w:r w:rsidR="00CB4550" w:rsidRPr="00DC6324">
        <w:rPr>
          <w:rFonts w:ascii="Times New Roman" w:hAnsi="Times New Roman" w:cs="Times New Roman"/>
          <w:sz w:val="28"/>
          <w:szCs w:val="28"/>
        </w:rPr>
        <w:t>, а так же</w:t>
      </w:r>
      <w:r w:rsidRPr="00DC6324">
        <w:rPr>
          <w:rFonts w:ascii="Times New Roman" w:hAnsi="Times New Roman" w:cs="Times New Roman"/>
          <w:sz w:val="28"/>
          <w:szCs w:val="28"/>
        </w:rPr>
        <w:t xml:space="preserve"> с учетом положений Приказа от 30.05.2018 г. № 124н «Об утверждении федерального стандарта бухгалтерского учета для организаций государственного сектора "Резервы. Раскрытие информации об условных обязательствах и условных активах"</w:t>
      </w:r>
      <w:r w:rsidR="005A312C" w:rsidRPr="00DC6324">
        <w:rPr>
          <w:rFonts w:ascii="Times New Roman" w:hAnsi="Times New Roman" w:cs="Times New Roman"/>
          <w:sz w:val="28"/>
          <w:szCs w:val="28"/>
        </w:rPr>
        <w:t>»</w:t>
      </w:r>
    </w:p>
    <w:p w:rsidR="00F677C2" w:rsidRPr="00DC6324" w:rsidRDefault="00F677C2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учет отложенных выплат персоналу в части предстоящих расходов на оплату отпусков и страховых взносов осуществляется в соответствии с положениями Приказа от 15.11.2019 г. №184 «Об утверждении федерального стандарта бухгалтерского учета государственных финансов «Выплаты персоналу»;</w:t>
      </w:r>
    </w:p>
    <w:p w:rsidR="000F1A8D" w:rsidRPr="00DC6324" w:rsidRDefault="002E35BB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 ошибки в бухгалтерском</w:t>
      </w:r>
      <w:r w:rsidR="000F1A8D" w:rsidRPr="00DC6324">
        <w:rPr>
          <w:rFonts w:ascii="Times New Roman" w:hAnsi="Times New Roman" w:cs="Times New Roman"/>
          <w:sz w:val="28"/>
          <w:szCs w:val="28"/>
        </w:rPr>
        <w:t xml:space="preserve"> учете и искажения в </w:t>
      </w:r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бухгалтерской</w:t>
      </w:r>
      <w:r w:rsidR="004C569E" w:rsidRPr="00DC6324">
        <w:rPr>
          <w:rFonts w:ascii="Times New Roman" w:hAnsi="Times New Roman" w:cs="Times New Roman"/>
          <w:sz w:val="28"/>
          <w:szCs w:val="28"/>
        </w:rPr>
        <w:t>/бюджетной</w:t>
      </w:r>
      <w:r w:rsidR="005A312C" w:rsidRPr="00DC6324">
        <w:rPr>
          <w:rFonts w:ascii="Times New Roman" w:hAnsi="Times New Roman" w:cs="Times New Roman"/>
          <w:sz w:val="28"/>
          <w:szCs w:val="28"/>
        </w:rPr>
        <w:t xml:space="preserve"> </w:t>
      </w:r>
      <w:r w:rsidR="000F1A8D" w:rsidRPr="00DC6324">
        <w:rPr>
          <w:rFonts w:ascii="Times New Roman" w:hAnsi="Times New Roman" w:cs="Times New Roman"/>
          <w:sz w:val="28"/>
          <w:szCs w:val="28"/>
        </w:rPr>
        <w:t xml:space="preserve">отчетности являются </w:t>
      </w:r>
      <w:proofErr w:type="gramStart"/>
      <w:r w:rsidR="000F1A8D" w:rsidRPr="00DC6324">
        <w:rPr>
          <w:rFonts w:ascii="Times New Roman" w:hAnsi="Times New Roman" w:cs="Times New Roman"/>
          <w:sz w:val="28"/>
          <w:szCs w:val="28"/>
        </w:rPr>
        <w:t>существенными</w:t>
      </w:r>
      <w:proofErr w:type="gramEnd"/>
      <w:r w:rsidR="000F1A8D" w:rsidRPr="00DC6324">
        <w:rPr>
          <w:rFonts w:ascii="Times New Roman" w:hAnsi="Times New Roman" w:cs="Times New Roman"/>
          <w:sz w:val="28"/>
          <w:szCs w:val="28"/>
        </w:rPr>
        <w:t xml:space="preserve"> если </w:t>
      </w:r>
      <w:r w:rsidR="00752DD5" w:rsidRPr="00DC6324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2D0414" w:rsidRPr="00DC6324">
        <w:rPr>
          <w:rFonts w:ascii="Times New Roman" w:hAnsi="Times New Roman" w:cs="Times New Roman"/>
          <w:sz w:val="28"/>
          <w:szCs w:val="28"/>
        </w:rPr>
        <w:t>бухгалтерского</w:t>
      </w:r>
      <w:r w:rsidR="00752DD5" w:rsidRPr="00DC6324">
        <w:rPr>
          <w:rFonts w:ascii="Times New Roman" w:hAnsi="Times New Roman" w:cs="Times New Roman"/>
          <w:sz w:val="28"/>
          <w:szCs w:val="28"/>
        </w:rPr>
        <w:t xml:space="preserve"> учета влияют на достоверность отчетности и на принятие экономических решений учредителя или финансового органа;</w:t>
      </w:r>
    </w:p>
    <w:p w:rsidR="00752DD5" w:rsidRPr="00DC6324" w:rsidRDefault="00CD6C4D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>-</w:t>
      </w:r>
      <w:r w:rsidR="00B6632F" w:rsidRPr="00DC63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3B53" w:rsidRPr="00DC63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33B53" w:rsidRPr="00DC632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Костинский сельсовет  </w:t>
      </w:r>
      <w:r w:rsidR="00752DD5" w:rsidRPr="00DC6324">
        <w:rPr>
          <w:rFonts w:ascii="Times New Roman" w:hAnsi="Times New Roman" w:cs="Times New Roman"/>
          <w:sz w:val="28"/>
          <w:szCs w:val="28"/>
        </w:rPr>
        <w:t>формирует и предоставляет месячную, квартальную и годовую и иную отчетность в порядке и сроки, установленные законодательством Российской Федерации;</w:t>
      </w:r>
    </w:p>
    <w:p w:rsidR="00F26F6B" w:rsidRPr="00DC6324" w:rsidRDefault="00F26F6B" w:rsidP="00DC6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- </w:t>
      </w:r>
      <w:bookmarkStart w:id="15" w:name="_Hlk92964285"/>
      <w:bookmarkStart w:id="16" w:name="_Hlk217245103"/>
      <w:r w:rsidRPr="00DC6324">
        <w:rPr>
          <w:rFonts w:ascii="Times New Roman" w:hAnsi="Times New Roman" w:cs="Times New Roman"/>
          <w:sz w:val="28"/>
          <w:szCs w:val="28"/>
        </w:rPr>
        <w:t xml:space="preserve">закупка товаров, выполнение работ и оказание услуг за счет </w:t>
      </w:r>
      <w:bookmarkEnd w:id="15"/>
      <w:r w:rsidRPr="00DC6324">
        <w:rPr>
          <w:rFonts w:ascii="Times New Roman" w:hAnsi="Times New Roman" w:cs="Times New Roman"/>
          <w:sz w:val="28"/>
          <w:szCs w:val="28"/>
        </w:rPr>
        <w:t xml:space="preserve">средств </w:t>
      </w:r>
      <w:bookmarkEnd w:id="16"/>
      <w:r w:rsidRPr="00DC6324">
        <w:rPr>
          <w:rFonts w:ascii="Times New Roman" w:hAnsi="Times New Roman" w:cs="Times New Roman"/>
          <w:sz w:val="28"/>
          <w:szCs w:val="28"/>
        </w:rPr>
        <w:t>целевых субсидий</w:t>
      </w:r>
      <w:r w:rsidR="002D53E2" w:rsidRPr="00DC6324">
        <w:rPr>
          <w:rFonts w:ascii="Times New Roman" w:hAnsi="Times New Roman" w:cs="Times New Roman"/>
          <w:sz w:val="28"/>
          <w:szCs w:val="28"/>
        </w:rPr>
        <w:t>, субсидии на выполнение государственного задания</w:t>
      </w:r>
      <w:r w:rsidRPr="00DC6324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федеральным законом от 05 апреля 2013 года №44 ФЗ «О контрактной системе в сфере закупок товаров, работ, услуг для обеспечения государственных и муниципальных нужд» и планом закупок</w:t>
      </w:r>
      <w:r w:rsidR="004C569E" w:rsidRPr="00DC6324">
        <w:rPr>
          <w:rFonts w:ascii="Times New Roman" w:hAnsi="Times New Roman" w:cs="Times New Roman"/>
          <w:sz w:val="28"/>
          <w:szCs w:val="28"/>
        </w:rPr>
        <w:t>.</w:t>
      </w:r>
    </w:p>
    <w:p w:rsidR="003C5EC8" w:rsidRPr="00DC6324" w:rsidRDefault="003C5EC8" w:rsidP="00DC63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6324">
        <w:rPr>
          <w:rFonts w:ascii="Times New Roman" w:hAnsi="Times New Roman" w:cs="Times New Roman"/>
          <w:sz w:val="28"/>
          <w:szCs w:val="28"/>
        </w:rPr>
        <w:t xml:space="preserve">К </w:t>
      </w:r>
      <w:r w:rsidRPr="00DC6324">
        <w:rPr>
          <w:rFonts w:ascii="Times New Roman" w:eastAsia="Calibri" w:hAnsi="Times New Roman" w:cs="Times New Roman"/>
          <w:sz w:val="28"/>
          <w:szCs w:val="28"/>
        </w:rPr>
        <w:t xml:space="preserve">единой учетной политике прилагаются следующие приложения: </w:t>
      </w:r>
      <w:proofErr w:type="gramStart"/>
      <w:r w:rsidRPr="00DC6324">
        <w:rPr>
          <w:rFonts w:ascii="Times New Roman" w:eastAsia="Calibri" w:hAnsi="Times New Roman" w:cs="Times New Roman"/>
          <w:sz w:val="28"/>
          <w:szCs w:val="28"/>
        </w:rPr>
        <w:t>«Требование главного бухгалтера»; «Порядок передачи документов бухгалтерского учета при смене руководителя и (или) главного бухгалтера»,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C6324">
        <w:rPr>
          <w:rFonts w:ascii="Times New Roman" w:eastAsia="Calibri" w:hAnsi="Times New Roman" w:cs="Times New Roman"/>
          <w:sz w:val="28"/>
          <w:szCs w:val="28"/>
        </w:rPr>
        <w:t>Положение о комиссии по поступлению и выбытию активов»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«Графики документооборота»;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«Самостоятельно разработанные формы первичных учетных документов и регистров»;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«Формы документов, утвержденные другими ведомствами»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«Систематизации информации по счетам в регистрах бухгалтерского учета»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«Периодичность формирования на бумажных носителях»;</w:t>
      </w:r>
      <w:proofErr w:type="gramEnd"/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C6324">
        <w:rPr>
          <w:rFonts w:ascii="Times New Roman" w:eastAsia="Calibri" w:hAnsi="Times New Roman" w:cs="Times New Roman"/>
          <w:sz w:val="28"/>
          <w:szCs w:val="28"/>
        </w:rPr>
        <w:t>«Порядок приложения первичных документов к журналам операций»;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«Порядок организации внутреннего контроля»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«План счетов бухгалтерского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>/бюджетного</w:t>
      </w:r>
      <w:r w:rsidRPr="00DC6324">
        <w:rPr>
          <w:rFonts w:ascii="Times New Roman" w:eastAsia="Calibri" w:hAnsi="Times New Roman" w:cs="Times New Roman"/>
          <w:sz w:val="28"/>
          <w:szCs w:val="28"/>
        </w:rPr>
        <w:t xml:space="preserve"> учета»; 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>«</w:t>
      </w:r>
      <w:r w:rsidRPr="00DC6324">
        <w:rPr>
          <w:rFonts w:ascii="Times New Roman" w:eastAsia="Calibri" w:hAnsi="Times New Roman" w:cs="Times New Roman"/>
          <w:sz w:val="28"/>
          <w:szCs w:val="28"/>
        </w:rPr>
        <w:t>Правила формирования номера счета»;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 xml:space="preserve">«Особенности учета на </w:t>
      </w:r>
      <w:proofErr w:type="spellStart"/>
      <w:r w:rsidRPr="00DC6324">
        <w:rPr>
          <w:rFonts w:ascii="Times New Roman" w:eastAsia="Calibri" w:hAnsi="Times New Roman" w:cs="Times New Roman"/>
          <w:sz w:val="28"/>
          <w:szCs w:val="28"/>
        </w:rPr>
        <w:t>забалансовых</w:t>
      </w:r>
      <w:proofErr w:type="spellEnd"/>
      <w:r w:rsidRPr="00DC6324">
        <w:rPr>
          <w:rFonts w:ascii="Times New Roman" w:eastAsia="Calibri" w:hAnsi="Times New Roman" w:cs="Times New Roman"/>
          <w:sz w:val="28"/>
          <w:szCs w:val="28"/>
        </w:rPr>
        <w:t xml:space="preserve"> счетах»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«Перечень лиц, которые имеют право подписывать первичные документы»;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«Порядок списания материальных запасов»;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«Положение о служебных командировках»; «Положение по работе с дебиторской и кредиторской задолженностью»;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«Порядок формирования резервов отпусков»;</w:t>
      </w:r>
      <w:proofErr w:type="gramEnd"/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«Порядок учета обязательств»;</w:t>
      </w:r>
      <w:r w:rsidR="00EF6EB6" w:rsidRPr="00DC632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C6324">
        <w:rPr>
          <w:rFonts w:ascii="Times New Roman" w:eastAsia="Calibri" w:hAnsi="Times New Roman" w:cs="Times New Roman"/>
          <w:sz w:val="28"/>
          <w:szCs w:val="28"/>
        </w:rPr>
        <w:t>«Порядок проведения инвентаризации»; «События после отчетной даты».</w:t>
      </w:r>
    </w:p>
    <w:p w:rsidR="00C03362" w:rsidRPr="00F064E7" w:rsidRDefault="00C03362" w:rsidP="002F7110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sectPr w:rsidR="00C03362" w:rsidRPr="00F064E7" w:rsidSect="00DC63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2A"/>
    <w:rsid w:val="00041A5E"/>
    <w:rsid w:val="000529C5"/>
    <w:rsid w:val="0005520A"/>
    <w:rsid w:val="0008093F"/>
    <w:rsid w:val="000A6FD5"/>
    <w:rsid w:val="000F1A8D"/>
    <w:rsid w:val="00115693"/>
    <w:rsid w:val="001237E0"/>
    <w:rsid w:val="001638BF"/>
    <w:rsid w:val="00204502"/>
    <w:rsid w:val="002433C0"/>
    <w:rsid w:val="00294656"/>
    <w:rsid w:val="002D0414"/>
    <w:rsid w:val="002D53E2"/>
    <w:rsid w:val="002E35BB"/>
    <w:rsid w:val="002F7110"/>
    <w:rsid w:val="003A7F67"/>
    <w:rsid w:val="003C5EC8"/>
    <w:rsid w:val="003D2F58"/>
    <w:rsid w:val="004A53F6"/>
    <w:rsid w:val="004B09E8"/>
    <w:rsid w:val="004C569E"/>
    <w:rsid w:val="00501479"/>
    <w:rsid w:val="00562301"/>
    <w:rsid w:val="005A312C"/>
    <w:rsid w:val="005B0CBA"/>
    <w:rsid w:val="00646679"/>
    <w:rsid w:val="006654BB"/>
    <w:rsid w:val="00666332"/>
    <w:rsid w:val="00690CA9"/>
    <w:rsid w:val="006C18E1"/>
    <w:rsid w:val="00752DD5"/>
    <w:rsid w:val="00753954"/>
    <w:rsid w:val="007748CA"/>
    <w:rsid w:val="007C79E2"/>
    <w:rsid w:val="00826336"/>
    <w:rsid w:val="00836F05"/>
    <w:rsid w:val="00880DE7"/>
    <w:rsid w:val="008B05D2"/>
    <w:rsid w:val="008C0400"/>
    <w:rsid w:val="008C798A"/>
    <w:rsid w:val="00933B53"/>
    <w:rsid w:val="009A6885"/>
    <w:rsid w:val="00A042AA"/>
    <w:rsid w:val="00A05245"/>
    <w:rsid w:val="00A24AD7"/>
    <w:rsid w:val="00A85E42"/>
    <w:rsid w:val="00AA49FF"/>
    <w:rsid w:val="00AA6889"/>
    <w:rsid w:val="00B6632F"/>
    <w:rsid w:val="00B73949"/>
    <w:rsid w:val="00BB1900"/>
    <w:rsid w:val="00C03362"/>
    <w:rsid w:val="00C633C8"/>
    <w:rsid w:val="00C664A0"/>
    <w:rsid w:val="00CA7FE4"/>
    <w:rsid w:val="00CB4550"/>
    <w:rsid w:val="00CD6C4D"/>
    <w:rsid w:val="00CF12FB"/>
    <w:rsid w:val="00D05460"/>
    <w:rsid w:val="00D3532A"/>
    <w:rsid w:val="00D477D3"/>
    <w:rsid w:val="00D61FCB"/>
    <w:rsid w:val="00DB2692"/>
    <w:rsid w:val="00DC6324"/>
    <w:rsid w:val="00DD554A"/>
    <w:rsid w:val="00DE34B3"/>
    <w:rsid w:val="00E267C0"/>
    <w:rsid w:val="00E3077A"/>
    <w:rsid w:val="00EF6EB6"/>
    <w:rsid w:val="00F043EE"/>
    <w:rsid w:val="00F064E7"/>
    <w:rsid w:val="00F22C1C"/>
    <w:rsid w:val="00F23CFC"/>
    <w:rsid w:val="00F26F6B"/>
    <w:rsid w:val="00F677C2"/>
    <w:rsid w:val="00FA51CF"/>
    <w:rsid w:val="00FA7189"/>
    <w:rsid w:val="00FC6B45"/>
    <w:rsid w:val="00FD2830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4" w:line="242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33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4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4" w:line="242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33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4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consultant.ru/riv/cgi/online.cgi?ref=9D8161AA42813FF2C5CEF20345109A18045E915A4D486592BF0D91A3DD55F1698951AD87C989255BD5FAED91C5009C654393C4422B6702763792395C742FD69F89dDR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.consultant.ru/riv/cgi/online.cgi?ref=9D8161AA42813FF2C5CEF20345109A18045E915A4D486592BF0D91A3DD55F1698951AD87C989255BD5FAED91C5009C654393C4422B6702763792395C742FD69F89DD4C43BB2402B724F43A412BD403E6C2dAR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KOSTINO</cp:lastModifiedBy>
  <cp:revision>10</cp:revision>
  <dcterms:created xsi:type="dcterms:W3CDTF">2025-12-30T06:56:00Z</dcterms:created>
  <dcterms:modified xsi:type="dcterms:W3CDTF">2025-12-30T07:25:00Z</dcterms:modified>
</cp:coreProperties>
</file>