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18" w:rsidRPr="00497518" w:rsidRDefault="00497518" w:rsidP="00497518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</w:pPr>
      <w:r w:rsidRPr="00497518">
        <w:rPr>
          <w:rFonts w:ascii="Calibri" w:eastAsia="Times New Roman" w:hAnsi="Calibri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 wp14:anchorId="2518BDCC" wp14:editId="41360E5B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61975" cy="685800"/>
            <wp:effectExtent l="0" t="0" r="0" b="0"/>
            <wp:wrapSquare wrapText="right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518" w:rsidRPr="00497518" w:rsidRDefault="00497518" w:rsidP="00497518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</w:pPr>
    </w:p>
    <w:p w:rsidR="00497518" w:rsidRPr="00497518" w:rsidRDefault="00497518" w:rsidP="00497518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</w:pPr>
    </w:p>
    <w:p w:rsidR="00497518" w:rsidRPr="00497518" w:rsidRDefault="00497518" w:rsidP="0049751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депутатов </w:t>
      </w:r>
    </w:p>
    <w:p w:rsidR="00497518" w:rsidRPr="00497518" w:rsidRDefault="00497518" w:rsidP="0049751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497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сельское поселение Костинский сельсовет</w:t>
      </w:r>
      <w:r w:rsidRPr="0049751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proofErr w:type="spellStart"/>
      <w:r w:rsidRPr="0049751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Курманаевского</w:t>
      </w:r>
      <w:proofErr w:type="spellEnd"/>
      <w:r w:rsidRPr="00497518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района Оренбургской области</w:t>
      </w:r>
    </w:p>
    <w:p w:rsidR="00497518" w:rsidRPr="00497518" w:rsidRDefault="00497518" w:rsidP="00497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49751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( четвертого созыва)</w:t>
      </w:r>
    </w:p>
    <w:p w:rsidR="00497518" w:rsidRPr="00497518" w:rsidRDefault="00497518" w:rsidP="004975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497518" w:rsidRPr="00497518" w:rsidRDefault="00497518" w:rsidP="004975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49751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РЕШЕНИЕ</w:t>
      </w:r>
    </w:p>
    <w:p w:rsidR="00497518" w:rsidRPr="00BB5374" w:rsidRDefault="00A013C5" w:rsidP="004975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08</w:t>
      </w:r>
      <w:r w:rsidR="005D247C" w:rsidRPr="00BB5374">
        <w:rPr>
          <w:rFonts w:ascii="Times New Roman" w:eastAsia="Times New Roman" w:hAnsi="Times New Roman" w:cs="Times New Roman"/>
          <w:bCs/>
          <w:sz w:val="24"/>
          <w:lang w:eastAsia="ar-SA"/>
        </w:rPr>
        <w:t>.10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>.</w:t>
      </w:r>
      <w:bookmarkStart w:id="0" w:name="_GoBack"/>
      <w:bookmarkEnd w:id="0"/>
      <w:r w:rsidR="00EE1CEA">
        <w:rPr>
          <w:rFonts w:ascii="Times New Roman" w:eastAsia="Times New Roman" w:hAnsi="Times New Roman" w:cs="Times New Roman"/>
          <w:bCs/>
          <w:sz w:val="24"/>
          <w:lang w:eastAsia="ar-SA"/>
        </w:rPr>
        <w:t>2024</w:t>
      </w:r>
      <w:r w:rsidR="00497518" w:rsidRPr="00BB5374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                                                                          </w:t>
      </w:r>
      <w:r w:rsidR="00BB5374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           №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>157</w:t>
      </w:r>
    </w:p>
    <w:p w:rsidR="00497518" w:rsidRDefault="00497518" w:rsidP="00F7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447" w:rsidRDefault="00F71447" w:rsidP="00F7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447">
        <w:rPr>
          <w:rFonts w:ascii="Times New Roman" w:hAnsi="Times New Roman" w:cs="Times New Roman"/>
          <w:sz w:val="28"/>
          <w:szCs w:val="28"/>
        </w:rPr>
        <w:t>О передаче 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осуществлению внутреннего муниципального финансового контроля Финансовому отделу администрации Курманаевского района Оренбургской области на 202</w:t>
      </w:r>
      <w:r w:rsidR="00EE1C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1447" w:rsidRDefault="00F71447" w:rsidP="00F7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447" w:rsidRDefault="00F71447" w:rsidP="00F7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447" w:rsidRDefault="00F71447" w:rsidP="00F714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статьей 269.2 Бюджетного кодекса Российской Федерации, Уставом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в целях эффективного осуществления полномочий по осуществлению внутреннего муниципального финансового контроля, Совет депутатов решил:</w:t>
      </w:r>
    </w:p>
    <w:p w:rsidR="00F71447" w:rsidRDefault="00F71447" w:rsidP="00F714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Финансовому отделу администрации Курманаевского района Оренбургской области к осуществлению полномочия по осуществлению внутреннего муниципального финансового контроля в сфере бюджетных правоотношений в части:</w:t>
      </w:r>
    </w:p>
    <w:p w:rsidR="00995C6D" w:rsidRDefault="00F71447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</w:t>
      </w:r>
      <w:r w:rsidR="00995C6D">
        <w:rPr>
          <w:rFonts w:ascii="Times New Roman" w:hAnsi="Times New Roman" w:cs="Times New Roman"/>
          <w:sz w:val="28"/>
          <w:szCs w:val="28"/>
        </w:rPr>
        <w:t>ой) отчетности муниципальных учреждений;</w:t>
      </w:r>
    </w:p>
    <w:p w:rsidR="00995C6D" w:rsidRDefault="00995C6D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714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447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</w:t>
      </w:r>
      <w:r>
        <w:rPr>
          <w:rFonts w:ascii="Times New Roman" w:hAnsi="Times New Roman" w:cs="Times New Roman"/>
          <w:sz w:val="28"/>
          <w:szCs w:val="28"/>
        </w:rPr>
        <w:t xml:space="preserve">ым выплатам физическим лицам из бюджета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1447">
        <w:rPr>
          <w:rFonts w:ascii="Times New Roman" w:hAnsi="Times New Roman" w:cs="Times New Roman"/>
          <w:sz w:val="28"/>
          <w:szCs w:val="28"/>
        </w:rPr>
        <w:t xml:space="preserve">, а также за соблюдением условий договоров (соглашений) о предоставлении средств из </w:t>
      </w:r>
      <w:r w:rsidR="00A63A8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F71447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льных</w:t>
      </w:r>
      <w:r w:rsidR="00F71447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995C6D" w:rsidRDefault="00995C6D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714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447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134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134220">
        <w:rPr>
          <w:rFonts w:ascii="Times New Roman" w:hAnsi="Times New Roman" w:cs="Times New Roman"/>
          <w:sz w:val="28"/>
          <w:szCs w:val="28"/>
        </w:rPr>
        <w:t>сельсовет</w:t>
      </w:r>
      <w:r w:rsidR="00F71447">
        <w:rPr>
          <w:rFonts w:ascii="Times New Roman" w:hAnsi="Times New Roman" w:cs="Times New Roman"/>
          <w:sz w:val="28"/>
          <w:szCs w:val="28"/>
        </w:rPr>
        <w:t>, а также в сл</w:t>
      </w:r>
      <w:r>
        <w:rPr>
          <w:rFonts w:ascii="Times New Roman" w:hAnsi="Times New Roman" w:cs="Times New Roman"/>
          <w:sz w:val="28"/>
          <w:szCs w:val="28"/>
        </w:rPr>
        <w:t>учаях, предусмотренных Бюджетным к</w:t>
      </w:r>
      <w:r w:rsidR="00F71447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F71447">
        <w:rPr>
          <w:rFonts w:ascii="Times New Roman" w:hAnsi="Times New Roman" w:cs="Times New Roman"/>
          <w:sz w:val="28"/>
          <w:szCs w:val="28"/>
        </w:rPr>
        <w:t>, условий договоров (соглашений), заключенных в ц</w:t>
      </w:r>
      <w:r>
        <w:rPr>
          <w:rFonts w:ascii="Times New Roman" w:hAnsi="Times New Roman" w:cs="Times New Roman"/>
          <w:sz w:val="28"/>
          <w:szCs w:val="28"/>
        </w:rPr>
        <w:t>елях исполнения муниципальных</w:t>
      </w:r>
      <w:r w:rsidR="00F71447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F71447" w:rsidRDefault="00995C6D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447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</w:t>
      </w:r>
      <w:r>
        <w:rPr>
          <w:rFonts w:ascii="Times New Roman" w:hAnsi="Times New Roman" w:cs="Times New Roman"/>
          <w:sz w:val="28"/>
          <w:szCs w:val="28"/>
        </w:rPr>
        <w:t>в о реализации муниципальных</w:t>
      </w:r>
      <w:r w:rsidR="00F71447">
        <w:rPr>
          <w:rFonts w:ascii="Times New Roman" w:hAnsi="Times New Roman" w:cs="Times New Roman"/>
          <w:sz w:val="28"/>
          <w:szCs w:val="28"/>
        </w:rPr>
        <w:t xml:space="preserve"> программ, отчетов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F7144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="00F71447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="00F71447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</w:t>
      </w:r>
      <w:r>
        <w:rPr>
          <w:rFonts w:ascii="Times New Roman" w:hAnsi="Times New Roman" w:cs="Times New Roman"/>
          <w:sz w:val="28"/>
          <w:szCs w:val="28"/>
        </w:rPr>
        <w:t>едоставления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134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>Костинский</w:t>
      </w:r>
      <w:r w:rsidR="001342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C6D" w:rsidRDefault="00995C6D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63A85" w:rsidRDefault="00A63A85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Передать полномочие за счет межбюджетных трансфертов, предоставляемых из бюджета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в бюджет муниципального образования Курманаевский район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A63A85" w:rsidRDefault="00A63A85" w:rsidP="0099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муниципального образования </w:t>
      </w:r>
      <w:r w:rsidR="00497518">
        <w:rPr>
          <w:rFonts w:ascii="Times New Roman" w:hAnsi="Times New Roman" w:cs="Times New Roman"/>
          <w:sz w:val="28"/>
          <w:szCs w:val="28"/>
        </w:rPr>
        <w:t xml:space="preserve">Костинский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заключить соглашение с Финансовым отделом администрации Курманаевского района Оренбургской области о передаче полномочий,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497518" w:rsidRPr="00497518" w:rsidRDefault="00497518" w:rsidP="00497518">
      <w:pPr>
        <w:widowControl w:val="0"/>
        <w:tabs>
          <w:tab w:val="left" w:pos="103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18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49751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75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</w:t>
      </w:r>
      <w:r w:rsidRPr="0049751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вопросам бюджетной, налоговой и финансовой политики, собственности, экономическим вопросам, образованию, здравоохранению, социальной политике, делам молодежи, культуре и спорту (председатель </w:t>
      </w:r>
      <w:proofErr w:type="spellStart"/>
      <w:r w:rsidRPr="00497518">
        <w:rPr>
          <w:rFonts w:ascii="Times New Roman" w:eastAsia="Times New Roman" w:hAnsi="Times New Roman" w:cs="Times New Roman"/>
          <w:bCs/>
          <w:sz w:val="28"/>
          <w:szCs w:val="28"/>
        </w:rPr>
        <w:t>Дребнев</w:t>
      </w:r>
      <w:proofErr w:type="spellEnd"/>
      <w:r w:rsidRPr="004975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С.А)</w:t>
      </w:r>
      <w:r w:rsidRPr="0049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518" w:rsidRPr="00497518" w:rsidRDefault="00497518" w:rsidP="0049751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18">
        <w:rPr>
          <w:rFonts w:ascii="Times New Roman" w:eastAsia="Calibri" w:hAnsi="Times New Roman" w:cs="Times New Roman"/>
          <w:sz w:val="28"/>
          <w:szCs w:val="28"/>
        </w:rPr>
        <w:t>5.Решение вступает в силу после его официального опубликования в газете «Вестник Костинского сельсо</w:t>
      </w:r>
      <w:r w:rsidR="00EE1CEA">
        <w:rPr>
          <w:rFonts w:ascii="Times New Roman" w:eastAsia="Calibri" w:hAnsi="Times New Roman" w:cs="Times New Roman"/>
          <w:sz w:val="28"/>
          <w:szCs w:val="28"/>
        </w:rPr>
        <w:t>вета, но не ранее 01 января 2025</w:t>
      </w:r>
      <w:r w:rsidRPr="0049751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E1C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518" w:rsidRPr="00497518" w:rsidRDefault="00497518" w:rsidP="00497518">
      <w:pPr>
        <w:rPr>
          <w:rFonts w:ascii="Calibri" w:eastAsia="Calibri" w:hAnsi="Calibri" w:cs="Times New Roman"/>
        </w:rPr>
      </w:pPr>
    </w:p>
    <w:p w:rsidR="00497518" w:rsidRPr="00497518" w:rsidRDefault="00497518" w:rsidP="00497518">
      <w:pPr>
        <w:shd w:val="clear" w:color="auto" w:fill="FFFFFF"/>
        <w:tabs>
          <w:tab w:val="left" w:pos="1013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Г.А.Макарова</w:t>
      </w:r>
      <w:proofErr w:type="spellEnd"/>
    </w:p>
    <w:p w:rsidR="00497518" w:rsidRPr="00497518" w:rsidRDefault="00497518" w:rsidP="00497518">
      <w:pPr>
        <w:shd w:val="clear" w:color="auto" w:fill="FFFFFF"/>
        <w:tabs>
          <w:tab w:val="left" w:pos="101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18" w:rsidRPr="00497518" w:rsidRDefault="00497518" w:rsidP="00497518">
      <w:pPr>
        <w:shd w:val="clear" w:color="auto" w:fill="FFFFFF"/>
        <w:tabs>
          <w:tab w:val="left" w:pos="1013"/>
          <w:tab w:val="left" w:pos="680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r w:rsidR="00BB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497518" w:rsidRPr="00497518" w:rsidRDefault="00497518" w:rsidP="00497518">
      <w:pPr>
        <w:rPr>
          <w:rFonts w:ascii="Times New Roman" w:eastAsia="Calibri" w:hAnsi="Times New Roman" w:cs="Times New Roman"/>
          <w:sz w:val="28"/>
          <w:szCs w:val="28"/>
        </w:rPr>
      </w:pPr>
    </w:p>
    <w:p w:rsidR="00497518" w:rsidRPr="00497518" w:rsidRDefault="00497518" w:rsidP="00497518">
      <w:pPr>
        <w:rPr>
          <w:rFonts w:ascii="Times New Roman" w:eastAsia="Calibri" w:hAnsi="Times New Roman" w:cs="Times New Roman"/>
          <w:sz w:val="28"/>
          <w:szCs w:val="28"/>
        </w:rPr>
      </w:pPr>
    </w:p>
    <w:p w:rsidR="00497518" w:rsidRPr="00497518" w:rsidRDefault="00497518" w:rsidP="00497518">
      <w:pPr>
        <w:shd w:val="clear" w:color="auto" w:fill="FFFFFF"/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прокурору, </w:t>
      </w:r>
      <w:r w:rsidRPr="00497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фин. отдел</w:t>
      </w:r>
      <w:r w:rsidRPr="00497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518" w:rsidRPr="00497518" w:rsidRDefault="00497518" w:rsidP="00497518">
      <w:pPr>
        <w:rPr>
          <w:rFonts w:ascii="Times New Roman" w:eastAsia="Calibri" w:hAnsi="Times New Roman" w:cs="Times New Roman"/>
          <w:sz w:val="28"/>
          <w:szCs w:val="28"/>
        </w:rPr>
      </w:pPr>
    </w:p>
    <w:p w:rsidR="00F71447" w:rsidRPr="00F71447" w:rsidRDefault="00F71447" w:rsidP="00F7144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1447" w:rsidRPr="00F7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55EF"/>
    <w:multiLevelType w:val="hybridMultilevel"/>
    <w:tmpl w:val="74F2D526"/>
    <w:lvl w:ilvl="0" w:tplc="EE249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D"/>
    <w:rsid w:val="00051864"/>
    <w:rsid w:val="00134220"/>
    <w:rsid w:val="00203BF8"/>
    <w:rsid w:val="0043323D"/>
    <w:rsid w:val="00497518"/>
    <w:rsid w:val="00565964"/>
    <w:rsid w:val="005D247C"/>
    <w:rsid w:val="007D16EC"/>
    <w:rsid w:val="00951E30"/>
    <w:rsid w:val="0096531A"/>
    <w:rsid w:val="00995C6D"/>
    <w:rsid w:val="00A013C5"/>
    <w:rsid w:val="00A63A85"/>
    <w:rsid w:val="00BB5374"/>
    <w:rsid w:val="00EE1CEA"/>
    <w:rsid w:val="00F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KOSTINO</cp:lastModifiedBy>
  <cp:revision>4</cp:revision>
  <cp:lastPrinted>2023-10-25T04:37:00Z</cp:lastPrinted>
  <dcterms:created xsi:type="dcterms:W3CDTF">2024-10-03T11:45:00Z</dcterms:created>
  <dcterms:modified xsi:type="dcterms:W3CDTF">2024-10-03T11:48:00Z</dcterms:modified>
</cp:coreProperties>
</file>