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4" w:rsidRPr="00A53684" w:rsidRDefault="00A53684" w:rsidP="00756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84" w:rsidRPr="00A53684" w:rsidRDefault="00A53684" w:rsidP="00304B6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53684" w:rsidRPr="00A53684" w:rsidRDefault="00A53684" w:rsidP="00A536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Костинский   сельсовет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 района Оренбургской области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третьего созыва)</w:t>
      </w:r>
    </w:p>
    <w:p w:rsidR="00A53684" w:rsidRPr="00A53684" w:rsidRDefault="00A53684" w:rsidP="00A536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53684" w:rsidRPr="00A53684" w:rsidRDefault="00304B68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B6602A">
        <w:rPr>
          <w:rFonts w:ascii="Times New Roman" w:eastAsia="Times New Roman" w:hAnsi="Times New Roman" w:cs="Times New Roman"/>
          <w:b/>
          <w:bCs/>
          <w:sz w:val="24"/>
          <w:szCs w:val="24"/>
        </w:rPr>
        <w:t>.02.</w:t>
      </w:r>
      <w:r w:rsidR="0037696F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 61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Костино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Костинс</w:t>
      </w:r>
      <w:r w:rsidR="007418E5">
        <w:rPr>
          <w:rFonts w:ascii="Times New Roman" w:eastAsia="Times New Roman" w:hAnsi="Times New Roman" w:cs="Times New Roman"/>
          <w:b/>
          <w:sz w:val="28"/>
          <w:szCs w:val="28"/>
        </w:rPr>
        <w:t xml:space="preserve">кий  сельсовет  о работе за 2017 </w:t>
      </w: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     Заслушав отчет главы  муниципального образования Костинский  сельсовет Курманаевского района   Саулина А.И.., руководствуясь частью 5 статьи 36 Федерального закона « Об общих принципах организации  местного самоуправления  в Российской Федерации» от 6 октября 2003 года № 131-ФЗ,  Регламентом работы Совета депутатов, Уставом  муниципального образования Костинский  сельсовет   Совет депутатов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Утвердить  отчет главы муниципального образования  Костинский  сельсовет</w:t>
      </w:r>
      <w:r w:rsidR="007418E5">
        <w:rPr>
          <w:rFonts w:ascii="Times New Roman" w:eastAsia="Times New Roman" w:hAnsi="Times New Roman" w:cs="Times New Roman"/>
          <w:sz w:val="28"/>
          <w:szCs w:val="28"/>
        </w:rPr>
        <w:t xml:space="preserve">  Саулина А.И. о работе за  2017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год. (приложение)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Признать  работу   главы муниципального образования К</w:t>
      </w:r>
      <w:r w:rsidR="007418E5">
        <w:rPr>
          <w:rFonts w:ascii="Times New Roman" w:eastAsia="Times New Roman" w:hAnsi="Times New Roman" w:cs="Times New Roman"/>
          <w:sz w:val="28"/>
          <w:szCs w:val="28"/>
        </w:rPr>
        <w:t>остинский сельсовет     за  2017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  удовлетворительной.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  и подлежит опубликованию в местном печатном органе « В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>естник  Костинского сельсовета»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684" w:rsidRPr="00A53684" w:rsidRDefault="00A53684" w:rsidP="00A5368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А.И.Саулин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администрацию района.</w:t>
      </w:r>
    </w:p>
    <w:p w:rsidR="00A53684" w:rsidRDefault="00A53684">
      <w:pPr>
        <w:rPr>
          <w:rFonts w:ascii="Times New Roman" w:hAnsi="Times New Roman" w:cs="Times New Roman"/>
        </w:rPr>
      </w:pPr>
    </w:p>
    <w:p w:rsidR="00A53684" w:rsidRPr="00A53684" w:rsidRDefault="00A53684">
      <w:pPr>
        <w:rPr>
          <w:rFonts w:ascii="Times New Roman" w:hAnsi="Times New Roman" w:cs="Times New Roman"/>
        </w:rPr>
      </w:pP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 к решению</w:t>
      </w: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04B68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75670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304B6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B6602A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7418E5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Pr="00A53684" w:rsidRDefault="00756705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 Т</w:t>
      </w:r>
      <w:r w:rsidR="007418E5">
        <w:rPr>
          <w:rFonts w:ascii="Times New Roman" w:hAnsi="Times New Roman" w:cs="Times New Roman"/>
          <w:b/>
          <w:u w:val="single"/>
        </w:rPr>
        <w:t xml:space="preserve"> Ч Е Т   за  2017 </w:t>
      </w:r>
      <w:r w:rsidR="00A53684" w:rsidRPr="00A53684">
        <w:rPr>
          <w:rFonts w:ascii="Times New Roman" w:hAnsi="Times New Roman" w:cs="Times New Roman"/>
          <w:b/>
          <w:u w:val="single"/>
        </w:rPr>
        <w:t xml:space="preserve"> год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Руководствуясь  Уставом  Костинского сельсовета  на обсуждение  Совета  депутатов предоставляется отчет о работе  главы   администрации  Костинского сельсовета.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Работа  главы  сельского поселения  и  администрации  прежде  всего направлена на решение первоочередных задач, которые определяются ст.14 ФЗ  от 06.10.2003г №131 «  Об общих принципах организации местного самоуправлении я в РФ».</w:t>
      </w:r>
    </w:p>
    <w:p w:rsidR="00A53684" w:rsidRPr="00A53684" w:rsidRDefault="007418E5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 истекший  2017 </w:t>
      </w:r>
      <w:r w:rsidR="00A53684" w:rsidRPr="00A53684">
        <w:rPr>
          <w:rFonts w:ascii="Times New Roman" w:hAnsi="Times New Roman" w:cs="Times New Roman"/>
        </w:rPr>
        <w:t>год работа  администрации была  направлена  на развитие  МО, организацию  деятельности  учреждений, расположенных на территории поселения, благоустройства территории сельсовета, осуществление  контроля за использованием  земель, повышение  благосостояния  и благополучия  жителей населенных пунктов, выполнение  требований ФЗ №131 « Об общих принципах местного самоуправления в РФ»   по решению  вопросов  местного значения.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И сегодня, прежде  чем начать отчет, мне бы хотелось слова благодарности  сказать всем тем, кто оказал  и продолжает оказывать помощь администрации в решении  различных вопросов. Работа велась  в тесном  содружестве  с депутатским  корпусом   поселения, бюджетными учреждениями, производственными организациями.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Важнейшие </w:t>
      </w:r>
      <w:r w:rsidR="007418E5">
        <w:rPr>
          <w:rFonts w:ascii="Times New Roman" w:hAnsi="Times New Roman" w:cs="Times New Roman"/>
          <w:b/>
        </w:rPr>
        <w:t xml:space="preserve">направления деятельности  в 2017 </w:t>
      </w:r>
      <w:r w:rsidRPr="00A53684">
        <w:rPr>
          <w:rFonts w:ascii="Times New Roman" w:hAnsi="Times New Roman" w:cs="Times New Roman"/>
          <w:b/>
        </w:rPr>
        <w:t>году.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  </w:t>
      </w:r>
      <w:r w:rsidRPr="00A53684">
        <w:rPr>
          <w:rFonts w:ascii="Times New Roman" w:hAnsi="Times New Roman" w:cs="Times New Roman"/>
          <w:b/>
        </w:rPr>
        <w:t>1.Бюджетная  политика:</w:t>
      </w:r>
    </w:p>
    <w:p w:rsidR="00A53684" w:rsidRPr="00A53684" w:rsidRDefault="00756705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2016</w:t>
      </w:r>
      <w:r w:rsidR="00A53684" w:rsidRPr="00A53684">
        <w:rPr>
          <w:rFonts w:ascii="Times New Roman" w:hAnsi="Times New Roman" w:cs="Times New Roman"/>
        </w:rPr>
        <w:t>г основными  направлениями бюджетной политики  стало увеличение доходных источников (налоговые и неналоговые  поступления) и оптимизация  расходов.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 2.ЖКХ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-Работа  по оформлению и передаче имущества;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>3.Благоустройство: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-Озеленение территории, очистка населенных пунктов от сорной растительности  и мусора.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</w:t>
      </w:r>
      <w:r w:rsidRPr="00A53684">
        <w:rPr>
          <w:rFonts w:ascii="Times New Roman" w:hAnsi="Times New Roman" w:cs="Times New Roman"/>
          <w:b/>
        </w:rPr>
        <w:t>4.Развитие  социальной  сферы: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-финансирование  и привлечение внебюджетных источников для обеспечения объектов социальной  сферы. Привлечение  жителей к  участию в решении вопросов местного значения, повышение гражданской ответственности.</w:t>
      </w:r>
    </w:p>
    <w:p w:rsidR="00A53684" w:rsidRPr="00A53684" w:rsidRDefault="007418E5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 01.01.2018</w:t>
      </w:r>
      <w:r w:rsidR="00A53684" w:rsidRPr="00A53684">
        <w:rPr>
          <w:rFonts w:ascii="Times New Roman" w:hAnsi="Times New Roman" w:cs="Times New Roman"/>
        </w:rPr>
        <w:t xml:space="preserve"> года  в состав   Костинского сельсовета входят  два населенных пункта: село  Костино  и село Ивановка со следующим   количеством  жителей: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с.Костино-  </w:t>
      </w:r>
      <w:r w:rsidR="002B1B17">
        <w:rPr>
          <w:rFonts w:ascii="Times New Roman" w:hAnsi="Times New Roman" w:cs="Times New Roman"/>
        </w:rPr>
        <w:t>580</w:t>
      </w:r>
      <w:r w:rsidRPr="00A53684">
        <w:rPr>
          <w:rFonts w:ascii="Times New Roman" w:hAnsi="Times New Roman" w:cs="Times New Roman"/>
        </w:rPr>
        <w:t xml:space="preserve"> человек, с.Ивановка -</w:t>
      </w:r>
      <w:r w:rsidRPr="00756705">
        <w:rPr>
          <w:rFonts w:ascii="Times New Roman" w:hAnsi="Times New Roman" w:cs="Times New Roman"/>
          <w:b/>
        </w:rPr>
        <w:t>11</w:t>
      </w:r>
      <w:r w:rsidR="002B1B17">
        <w:rPr>
          <w:rFonts w:ascii="Times New Roman" w:hAnsi="Times New Roman" w:cs="Times New Roman"/>
          <w:b/>
        </w:rPr>
        <w:t>2</w:t>
      </w:r>
      <w:r w:rsidRPr="00A53684">
        <w:rPr>
          <w:rFonts w:ascii="Times New Roman" w:hAnsi="Times New Roman" w:cs="Times New Roman"/>
        </w:rPr>
        <w:t xml:space="preserve">  человек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В  том  числе 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-население  старше трудоспособного возраста(пенсионеры)- </w:t>
      </w:r>
      <w:r w:rsidR="00461AD1">
        <w:rPr>
          <w:rFonts w:ascii="Times New Roman" w:hAnsi="Times New Roman" w:cs="Times New Roman"/>
          <w:b/>
        </w:rPr>
        <w:t>2</w:t>
      </w:r>
      <w:r w:rsidR="002B1B17">
        <w:rPr>
          <w:rFonts w:ascii="Times New Roman" w:hAnsi="Times New Roman" w:cs="Times New Roman"/>
          <w:b/>
        </w:rPr>
        <w:t>56</w:t>
      </w:r>
      <w:r w:rsidRPr="00A53684">
        <w:rPr>
          <w:rFonts w:ascii="Times New Roman" w:hAnsi="Times New Roman" w:cs="Times New Roman"/>
        </w:rPr>
        <w:t>ч;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-трудоспособное население  - </w:t>
      </w:r>
      <w:r w:rsidR="00461AD1">
        <w:rPr>
          <w:rFonts w:ascii="Times New Roman" w:hAnsi="Times New Roman" w:cs="Times New Roman"/>
          <w:b/>
        </w:rPr>
        <w:t>35</w:t>
      </w:r>
      <w:r w:rsidR="002B1B17">
        <w:rPr>
          <w:rFonts w:ascii="Times New Roman" w:hAnsi="Times New Roman" w:cs="Times New Roman"/>
          <w:b/>
        </w:rPr>
        <w:t>8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-население до 18лет-   </w:t>
      </w:r>
      <w:r w:rsidR="002B1B17">
        <w:rPr>
          <w:rFonts w:ascii="Times New Roman" w:hAnsi="Times New Roman" w:cs="Times New Roman"/>
          <w:b/>
        </w:rPr>
        <w:t>81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Администрацией  сельского поселения обеспечивалась законотворческая  деятельность. Сотрудниками  администрации разрабатывались все нормативно-правовые акты   и прочие документы, которые предлагались вниманию депутатов  на утверждение.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За отчетный период специалистами администрации  были подготовлены  и вынесены на рассмотрение  проекты  положений, регламентирующих основные вопросы деятельности  администрации, внесены  изменения  в Устав МО.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Было проведено    </w:t>
      </w:r>
      <w:r w:rsidRPr="00756705">
        <w:rPr>
          <w:rFonts w:ascii="Times New Roman" w:hAnsi="Times New Roman" w:cs="Times New Roman"/>
          <w:b/>
        </w:rPr>
        <w:t>1</w:t>
      </w:r>
      <w:r w:rsidR="002B1B17">
        <w:rPr>
          <w:rFonts w:ascii="Times New Roman" w:hAnsi="Times New Roman" w:cs="Times New Roman"/>
          <w:b/>
        </w:rPr>
        <w:t>3</w:t>
      </w:r>
      <w:r w:rsidRPr="00A53684">
        <w:rPr>
          <w:rFonts w:ascii="Times New Roman" w:hAnsi="Times New Roman" w:cs="Times New Roman"/>
        </w:rPr>
        <w:t xml:space="preserve"> заседаний  Совета депутатов, на  которых принято </w:t>
      </w:r>
      <w:r w:rsidR="002B1B17">
        <w:rPr>
          <w:rFonts w:ascii="Times New Roman" w:hAnsi="Times New Roman" w:cs="Times New Roman"/>
          <w:b/>
        </w:rPr>
        <w:t>24</w:t>
      </w:r>
      <w:r w:rsidRPr="00A53684">
        <w:rPr>
          <w:rFonts w:ascii="Times New Roman" w:hAnsi="Times New Roman" w:cs="Times New Roman"/>
        </w:rPr>
        <w:t xml:space="preserve"> решения.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Проведено публичных слушаний -</w:t>
      </w:r>
      <w:r w:rsidR="002B1B17">
        <w:rPr>
          <w:rFonts w:ascii="Times New Roman" w:hAnsi="Times New Roman" w:cs="Times New Roman"/>
          <w:b/>
        </w:rPr>
        <w:t>5</w:t>
      </w:r>
      <w:r w:rsidRPr="00A53684">
        <w:rPr>
          <w:rFonts w:ascii="Times New Roman" w:hAnsi="Times New Roman" w:cs="Times New Roman"/>
        </w:rPr>
        <w:t>, собраний граждан -</w:t>
      </w:r>
      <w:r w:rsidR="002B1B17">
        <w:rPr>
          <w:rFonts w:ascii="Times New Roman" w:hAnsi="Times New Roman" w:cs="Times New Roman"/>
          <w:b/>
        </w:rPr>
        <w:t>5</w:t>
      </w:r>
      <w:r w:rsidRPr="00A53684">
        <w:rPr>
          <w:rFonts w:ascii="Times New Roman" w:hAnsi="Times New Roman" w:cs="Times New Roman"/>
        </w:rPr>
        <w:t>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lastRenderedPageBreak/>
        <w:t xml:space="preserve">    Слова признательности хочется  сказать депутатам  Коновалову С.Ф., </w:t>
      </w:r>
      <w:r w:rsidR="002B1B17">
        <w:rPr>
          <w:rFonts w:ascii="Times New Roman" w:hAnsi="Times New Roman" w:cs="Times New Roman"/>
        </w:rPr>
        <w:t>Дребневу С.А</w:t>
      </w:r>
      <w:r w:rsidRPr="00A53684">
        <w:rPr>
          <w:rFonts w:ascii="Times New Roman" w:hAnsi="Times New Roman" w:cs="Times New Roman"/>
        </w:rPr>
        <w:t xml:space="preserve">  за помощь   и поддержку в решении  различных вопросов.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Реализация  полномочий органов  местного самоуправления в полной  мере зависит от обеспеченности  его   финансами. Ознакомлю с  финансовой  деятельностью администрации, в основном  коснусь  собственных доходов, что мы  собрали и как  распорядились собственными средствами.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Формирование бюджета  поселения проводится  в соответствии с Положением  о бюджетном  процессе поселения  и в   соответствии с бюджетным Кодексом.  Бюджет  утверждается Советом  депутатов.. Исполнение  бюджета  поселения осуществляется  в  течении года, каждый  квартал информация об исполнении бюджета  рассматривается  на сессиях Совета депутатов.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Бюджетная  политика в части увеличения доходов велась по нескольким направлениям. Это  активная работа  по расширению налогооблагаемой базы, работа  с налогоплательщиками, эффективное использованиие муниципальной  собственности.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Работа  с налогоплательщиками: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-проведены  консультации  с налогоплательщиками по неверно начисленным налогам;</w:t>
      </w:r>
    </w:p>
    <w:p w:rsidR="00A53684" w:rsidRPr="00A53684" w:rsidRDefault="002B1B17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2017</w:t>
      </w:r>
      <w:r w:rsidR="00A53684" w:rsidRPr="00A53684">
        <w:rPr>
          <w:rFonts w:ascii="Times New Roman" w:hAnsi="Times New Roman" w:cs="Times New Roman"/>
        </w:rPr>
        <w:t xml:space="preserve"> год более </w:t>
      </w:r>
      <w:r w:rsidR="0062400A">
        <w:rPr>
          <w:rFonts w:ascii="Times New Roman" w:hAnsi="Times New Roman" w:cs="Times New Roman"/>
          <w:b/>
        </w:rPr>
        <w:t>96</w:t>
      </w:r>
      <w:r w:rsidR="00A53684" w:rsidRPr="00A53684">
        <w:rPr>
          <w:rFonts w:ascii="Times New Roman" w:hAnsi="Times New Roman" w:cs="Times New Roman"/>
        </w:rPr>
        <w:t xml:space="preserve"> человек обращались по данному вопросу.</w:t>
      </w:r>
    </w:p>
    <w:p w:rsidR="00A53684" w:rsidRPr="00FE482B" w:rsidRDefault="00A53684" w:rsidP="005A0DA3">
      <w:pPr>
        <w:spacing w:after="0"/>
        <w:jc w:val="both"/>
        <w:rPr>
          <w:rFonts w:ascii="Times New Roman" w:hAnsi="Times New Roman" w:cs="Times New Roman"/>
        </w:rPr>
      </w:pPr>
      <w:r w:rsidRPr="00FE482B">
        <w:rPr>
          <w:rFonts w:ascii="Times New Roman" w:hAnsi="Times New Roman" w:cs="Times New Roman"/>
        </w:rPr>
        <w:t xml:space="preserve">           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  <w:sectPr w:rsidR="00A53684" w:rsidRPr="00A53684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53684">
        <w:rPr>
          <w:rFonts w:ascii="Times New Roman" w:hAnsi="Times New Roman" w:cs="Times New Roman"/>
        </w:rPr>
        <w:t xml:space="preserve"> </w:t>
      </w:r>
    </w:p>
    <w:tbl>
      <w:tblPr>
        <w:tblW w:w="14820" w:type="dxa"/>
        <w:tblInd w:w="93" w:type="dxa"/>
        <w:tblLook w:val="0000"/>
      </w:tblPr>
      <w:tblGrid>
        <w:gridCol w:w="7500"/>
        <w:gridCol w:w="707"/>
        <w:gridCol w:w="2120"/>
        <w:gridCol w:w="300"/>
        <w:gridCol w:w="1024"/>
        <w:gridCol w:w="396"/>
        <w:gridCol w:w="884"/>
        <w:gridCol w:w="536"/>
        <w:gridCol w:w="881"/>
        <w:gridCol w:w="536"/>
      </w:tblGrid>
      <w:tr w:rsidR="005A0DA3" w:rsidRPr="00B45AEA" w:rsidTr="00DE145E">
        <w:trPr>
          <w:gridAfter w:val="1"/>
          <w:wAfter w:w="472" w:type="dxa"/>
          <w:trHeight w:val="308"/>
        </w:trPr>
        <w:tc>
          <w:tcPr>
            <w:tcW w:w="14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r w:rsidRPr="00B45AEA">
              <w:rPr>
                <w:rFonts w:ascii="Arial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0"/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14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5AEA">
                <w:rPr>
                  <w:rFonts w:ascii="Arial" w:hAnsi="Arial" w:cs="Arial"/>
                  <w:color w:val="000000"/>
                  <w:sz w:val="16"/>
                  <w:szCs w:val="16"/>
                </w:rPr>
                <w:t>2018 г</w:t>
              </w:r>
            </w:smartTag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01.01.2018</w:t>
            </w:r>
          </w:p>
        </w:tc>
      </w:tr>
      <w:tr w:rsidR="005A0DA3" w:rsidRPr="00B45AEA" w:rsidTr="00DE145E">
        <w:trPr>
          <w:gridAfter w:val="1"/>
          <w:wAfter w:w="472" w:type="dxa"/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11948920</w:t>
            </w:r>
          </w:p>
        </w:tc>
      </w:tr>
      <w:tr w:rsidR="005A0DA3" w:rsidRPr="00B45AEA" w:rsidTr="00DE145E">
        <w:trPr>
          <w:gridAfter w:val="1"/>
          <w:wAfter w:w="472" w:type="dxa"/>
          <w:trHeight w:val="89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Костинское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53625428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A0DA3" w:rsidRPr="00B45AEA" w:rsidTr="00DE145E">
        <w:trPr>
          <w:gridAfter w:val="1"/>
          <w:wAfter w:w="472" w:type="dxa"/>
          <w:trHeight w:val="308"/>
        </w:trPr>
        <w:tc>
          <w:tcPr>
            <w:tcW w:w="14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2:F63"/>
            <w:r w:rsidRPr="00B45AEA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  <w:bookmarkEnd w:id="1"/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A0DA3" w:rsidRPr="00B45AEA" w:rsidTr="00DE145E">
        <w:trPr>
          <w:gridAfter w:val="1"/>
          <w:wAfter w:w="472" w:type="dxa"/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3 525 016,00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3 593 146,25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1 523 400,00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1 591 530,25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207 814,34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2 185,66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207 814,34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2 185,66</w:t>
            </w:r>
          </w:p>
        </w:tc>
      </w:tr>
      <w:tr w:rsidR="005A0DA3" w:rsidRPr="00B45AEA" w:rsidTr="00DE145E">
        <w:trPr>
          <w:gridAfter w:val="1"/>
          <w:wAfter w:w="472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207 664,34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2 335,66</w:t>
            </w:r>
          </w:p>
        </w:tc>
      </w:tr>
      <w:tr w:rsidR="005A0DA3" w:rsidRPr="00B45AEA" w:rsidTr="00DE145E">
        <w:trPr>
          <w:gridAfter w:val="1"/>
          <w:wAfter w:w="472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207 664,22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2 335,78</w:t>
            </w:r>
          </w:p>
        </w:tc>
      </w:tr>
      <w:tr w:rsidR="005A0DA3" w:rsidRPr="00B45AEA" w:rsidTr="00DE145E">
        <w:trPr>
          <w:gridAfter w:val="1"/>
          <w:wAfter w:w="472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209 900,00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207 867,83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2 032,17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209 900,00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207 867,83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2 032,17</w:t>
            </w:r>
          </w:p>
        </w:tc>
      </w:tr>
      <w:tr w:rsidR="005A0DA3" w:rsidRPr="00B45AEA" w:rsidTr="00DE145E">
        <w:trPr>
          <w:gridAfter w:val="1"/>
          <w:wAfter w:w="472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85 412,73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587,27</w:t>
            </w:r>
          </w:p>
        </w:tc>
      </w:tr>
      <w:tr w:rsidR="005A0DA3" w:rsidRPr="00B45AEA" w:rsidTr="00DE145E">
        <w:trPr>
          <w:gridAfter w:val="1"/>
          <w:wAfter w:w="472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867,08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32,92</w:t>
            </w:r>
          </w:p>
        </w:tc>
      </w:tr>
      <w:tr w:rsidR="005A0DA3" w:rsidRPr="00B45AEA" w:rsidTr="00DE145E">
        <w:trPr>
          <w:gridAfter w:val="1"/>
          <w:wAfter w:w="472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138 130,43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869,57</w:t>
            </w:r>
          </w:p>
        </w:tc>
      </w:tr>
      <w:tr w:rsidR="005A0DA3" w:rsidRPr="00B45AEA" w:rsidTr="00DE145E">
        <w:trPr>
          <w:gridAfter w:val="1"/>
          <w:wAfter w:w="472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-16 542,41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542,41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458 876,00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458 876,00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458 876,00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458 876,00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620 627,08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75 565,94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75 565,94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75 222,50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343,44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481 500,00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545 061,14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6 314,40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185,60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6 314,40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185,60</w:t>
            </w:r>
          </w:p>
        </w:tc>
      </w:tr>
      <w:tr w:rsidR="005A0DA3" w:rsidRPr="00B45AEA" w:rsidTr="00DE145E">
        <w:trPr>
          <w:gridAfter w:val="1"/>
          <w:wAfter w:w="472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485,00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538 746,74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538 746,74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534 890,23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3 856,51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96 345,00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96 345,00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96 345,00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96 345,00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2 001 616,00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2 001 616,00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2 001 616,00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2 001 616,00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1 931 000,00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1 931 000,00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1 931 000,00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1 931 000,00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1 931 000,00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1 931 000,00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70 616,00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70 616,00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A0DA3" w:rsidRPr="00B45AEA" w:rsidTr="00DE145E">
        <w:trPr>
          <w:gridAfter w:val="1"/>
          <w:wAfter w:w="472" w:type="dxa"/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DA3" w:rsidRPr="00B45AEA" w:rsidTr="00DE145E">
        <w:trPr>
          <w:trHeight w:val="308"/>
        </w:trPr>
        <w:tc>
          <w:tcPr>
            <w:tcW w:w="14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45AEA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A0DA3" w:rsidRPr="00B45AEA" w:rsidTr="00DE145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3 584 616,00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3 457 454,72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127 161,28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1 846 000,00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1 732 497,97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113 502,03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491 721,14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21 278,86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000 0102 7700000000 000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491 721,14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21 278,86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000 0102 7710000000 000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491 721,14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21 278,86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000 0102 7710010010 000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491 721,14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21 278,86</w:t>
            </w:r>
          </w:p>
        </w:tc>
      </w:tr>
      <w:tr w:rsidR="005A0DA3" w:rsidRPr="00B45AEA" w:rsidTr="00DE145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000 0102 7710010010 100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491 721,14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21 278,86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000 0102 7710010010 120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491 721,14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21 278,86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000 0102 7710010010 121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377 666,00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16 334,00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000 0102 7710010010 129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114 055,14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4 944,86</w:t>
            </w:r>
          </w:p>
        </w:tc>
      </w:tr>
      <w:tr w:rsidR="005A0DA3" w:rsidRPr="00B45AEA" w:rsidTr="00DE145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1 222 200,00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1 129 976,83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92 223,17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2016-2020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1 222 200,00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1 129 976,83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92 223,17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1 151 100,00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1 058 876,83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92 223,17</w:t>
            </w:r>
          </w:p>
        </w:tc>
      </w:tr>
      <w:tr w:rsidR="005A0DA3" w:rsidRPr="00B45AEA" w:rsidTr="00DE145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799 600,00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773 998,80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25 601,20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799 600,00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773 998,80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25 601,20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612 100,00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595 628,89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16 471,11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187 500,00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178 369,91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9 130,09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335 500,00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284 207,99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51 292,01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335 500,00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284 207,99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51 292,01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000 0104 5940110020 242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98 600,00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82 445,39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16 154,61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236 900,00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201 762,60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35 137,40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670,04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15 329,96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670,04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15 329,96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000 0104 5940110020 853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670,04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9 329,96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Исполнение полномочий по организации услуг транспорта, связи, торговли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000 0104 5940310020 000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000 0104 5940310020 500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000 0104 5940310020 540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Исполнение полномочий на организацию и исполнение мероприятий по работе с детьми и молодежью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000 0104 5940510020 000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000 0104 5940510020 500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000 0104 5940510020 540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93 800,00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2016-2020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Исполнение передаваемых полномочий на обеспечение формирования бюджета поселения и осуществления контроля за исполнением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000 0106 5940410020 000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000 0106 5940410020 500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000 0106 5940410020 540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000 0113 7740000000 000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000 0113 7740090850 000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000 0113 7740090850 200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000 0113 7740090850 240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000 0113 7740090850 244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2016-2020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000 0203 5930151180 000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67 616,00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000 0203 5930151180 100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52 016,00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52 016,00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000 0203 5930151180 120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52 016,00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52 016,00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000 0203 5930151180 121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39 939,00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39 939,00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000 0203 5930151180 129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12 077,00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12 077,00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000 0203 5930151180 200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000 0203 5930151180 240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000 0203 5930151180 244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предусмотренных законодательством, источником финансового обеспечения которых являются средства федерального и областного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000 0304 7720000000 000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""Об актах гражданского состояния""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000 0304 7720059302 000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000 0304 7720059302 200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000 0304 7720059302 240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000 0304 7720059302 244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2016-2020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000 0310 5900000000 000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000 0310 5950192470 000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000 0310 5950192470 200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000 0310 5950192470 240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000 0310 5950192470 244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293 619,17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380,83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293 619,17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380,83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2016-2020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000 0409 5900000000 000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293 619,17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380,83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000 0409 5910190750 000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293 619,17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380,83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000 0409 5910190750 200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293 619,17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380,83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000 0409 5910190750 240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293 619,17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380,83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000 0409 5910190750 244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294 000,00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293 619,17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380,83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189 825,94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9 174,06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189 825,94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9 174,06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2016-2020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189 825,94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9 174,06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Оплата электроэнергии за 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000 0503 5920196100 000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134 025,94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8 974,06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000 0503 5920196100 200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134 025,94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8 974,06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000 0503 5920196100 240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134 025,94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8 974,06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000 0503 5920196100 244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134 025,94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8 974,06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000 0503 5920296400 000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000 0503 5920296400 200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000 0503 5920296400 240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000 0503 5920296400 244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000 0503 5920296500 000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000 0503 5920296500 200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000 0503 5920296500 240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000 0503 5920296500 244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961 000,88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999,12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961 000,88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999,12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2016-2020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961 000,88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999,12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учреждений культуры и мероприятий в сфере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000 0801 5960174400 000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737 700,00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736 700,88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999,12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000 0801 5960174400 200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488 900,88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999,12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000 0801 5960174400 240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488 900,88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999,12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000 0801 5960174400 244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488 900,88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999,12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000 0801 5960174400 500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247 800,00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247 800,00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000 0801 5960174400 540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247 800,00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247 800,00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000 0801 5960274420 000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000 0801 5960274420 500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000 0801 5960274420 540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56 894,76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3 105,24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56 894,76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3 105,24</w:t>
            </w:r>
          </w:p>
        </w:tc>
      </w:tr>
      <w:tr w:rsidR="005A0DA3" w:rsidRPr="00B45AEA" w:rsidTr="00DE14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2016-2020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000 1001 5900000000 000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56 894,76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3 105,24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000 1001 5980220580 000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56 894,76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3 105,24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000 1001 5980220580 300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56 894,76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3 105,24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000 1001 5980220580 310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56 894,76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3 105,24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000 1001 5980220580 312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56 894,76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3 105,24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-59 600,00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135 691,53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A0DA3" w:rsidRPr="00B45AEA" w:rsidTr="00DE145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DA3" w:rsidRPr="00B45AEA" w:rsidRDefault="005A0DA3" w:rsidP="00DE145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AE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A0DA3" w:rsidRDefault="005A0DA3" w:rsidP="005A0DA3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5A0DA3" w:rsidSect="009353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0DA3" w:rsidRDefault="005A0DA3" w:rsidP="005A0DA3"/>
    <w:p w:rsidR="00A53684" w:rsidRPr="00A53684" w:rsidRDefault="00A53684" w:rsidP="00A536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45" w:type="dxa"/>
        <w:tblInd w:w="91" w:type="dxa"/>
        <w:tblLook w:val="04A0"/>
      </w:tblPr>
      <w:tblGrid>
        <w:gridCol w:w="7500"/>
        <w:gridCol w:w="748"/>
        <w:gridCol w:w="2120"/>
        <w:gridCol w:w="1320"/>
        <w:gridCol w:w="1240"/>
        <w:gridCol w:w="1417"/>
      </w:tblGrid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5A0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84" w:rsidRPr="00A53684" w:rsidTr="005A0DA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84" w:rsidRPr="00A53684" w:rsidRDefault="00A53684" w:rsidP="00756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684" w:rsidRPr="00A53684" w:rsidRDefault="00A53684" w:rsidP="00A53684">
      <w:pPr>
        <w:rPr>
          <w:rFonts w:ascii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rPr>
          <w:rFonts w:ascii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rPr>
          <w:rFonts w:ascii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rPr>
          <w:rFonts w:ascii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rPr>
          <w:rFonts w:ascii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rPr>
          <w:rFonts w:ascii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rPr>
          <w:rFonts w:ascii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rPr>
          <w:rFonts w:ascii="Times New Roman" w:eastAsia="Courier New" w:hAnsi="Times New Roman" w:cs="Times New Roman"/>
          <w:sz w:val="20"/>
          <w:szCs w:val="20"/>
        </w:rPr>
      </w:pPr>
    </w:p>
    <w:p w:rsidR="00A53684" w:rsidRPr="00A53684" w:rsidRDefault="00A53684" w:rsidP="00A53684">
      <w:pPr>
        <w:rPr>
          <w:rFonts w:ascii="Times New Roman" w:hAnsi="Times New Roman" w:cs="Times New Roman"/>
          <w:sz w:val="20"/>
          <w:szCs w:val="20"/>
        </w:rPr>
        <w:sectPr w:rsidR="00A53684" w:rsidRPr="00A53684" w:rsidSect="00756705">
          <w:pgSz w:w="16834" w:h="16838"/>
          <w:pgMar w:top="227" w:right="2778" w:bottom="238" w:left="900" w:header="0" w:footer="6" w:gutter="0"/>
          <w:cols w:space="720"/>
        </w:sectPr>
      </w:pPr>
    </w:p>
    <w:p w:rsidR="00A53684" w:rsidRPr="00A53684" w:rsidRDefault="00A53684" w:rsidP="00A53684">
      <w:pPr>
        <w:pStyle w:val="ac"/>
        <w:framePr w:wrap="none" w:vAnchor="page" w:hAnchor="page" w:x="10416" w:y="3555"/>
        <w:shd w:val="clear" w:color="auto" w:fill="auto"/>
        <w:spacing w:line="210" w:lineRule="exact"/>
        <w:rPr>
          <w:rFonts w:ascii="Times New Roman" w:hAnsi="Times New Roman" w:cs="Times New Roman"/>
          <w:sz w:val="20"/>
          <w:szCs w:val="20"/>
        </w:rPr>
      </w:pPr>
      <w:r w:rsidRPr="00A53684">
        <w:rPr>
          <w:rStyle w:val="ab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  <w:sectPr w:rsidR="00A53684" w:rsidRPr="00A53684" w:rsidSect="00756705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В  Целом работа администрации сельсовета велась в соответствии  с планом  в свете требований ФЗ 131 «Об общих  принципах  организации  местного самоуправления в РФ»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Бюджетные  учреждения на территории поселения представлены следующим образом: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</w:t>
      </w:r>
      <w:r w:rsidRPr="00A53684">
        <w:rPr>
          <w:rFonts w:ascii="Times New Roman" w:hAnsi="Times New Roman" w:cs="Times New Roman"/>
          <w:b/>
          <w:u w:val="single"/>
        </w:rPr>
        <w:t>Учреждение  образования 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>Школа</w:t>
      </w:r>
      <w:r w:rsidRPr="00A53684">
        <w:rPr>
          <w:rFonts w:ascii="Times New Roman" w:hAnsi="Times New Roman" w:cs="Times New Roman"/>
        </w:rPr>
        <w:t xml:space="preserve"> – одна средняя общеобразовательная в с.Костино.  Коллектив  школы  укомплектован высококвалифицированными  педагогическими кадрами, которые  являются  активной и творческой  частью нашего поселения. Педагоги нашей школы принимают активное  участие в районных и областных конкурсах, олимпиадах.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Учреждение культуры-1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Костинский  Дом Творчества</w:t>
      </w:r>
      <w:r w:rsidRPr="00A53684">
        <w:rPr>
          <w:rFonts w:ascii="Times New Roman" w:hAnsi="Times New Roman" w:cs="Times New Roman"/>
        </w:rPr>
        <w:t xml:space="preserve">  - занимается организацией  культурного досуга населения  и проведения  социально- экономических мероприятий, праздников: Новый год, День защитника Отечества, международный женский день 8 марта, день защиты  детей, день пожилого человека, день матери и  многие другие. Цель  мероприятий  - вовлечение широких слоев населения в общественную жизнь.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Учреждения здравоохранения-2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Костинская  врачебная амбулатория, ФАП  села  Ивановка.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Кроме повседневной  текущей работы наши медицинские работники днем и ночью, в будни и  праздники оказывают медицинскую помощь, обслуживая вызова.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>ЖКХ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Неразрывной  частью деятельности администрации является  сотрудничество с предприятиями района, Потому что  без обеспечения водой, без проведения работ по благоустройству (ремонт водопроводных и тепловых сетей невозможная жизнедеятельность  на территории поселения.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По обеспечению реализации отдельных полномочий  администрации были заключены  соглашения. В частности на оказание  услуг по водоснабжению с ООО «Вода», теплоснабжение – ООО «Тепло»Плюс.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Процент износа переданного имущества составляет 50%, что сказывается на качестве  услуг и требует вложения средств.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На основании заключенных договоров   ЖКХ осуществляет оказание  услуг.  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На услуги по водоснабжению заключено   257 договоров.  Ведется  совместная работа  с ЖКХ по сбору долгов за  оплат</w:t>
      </w:r>
      <w:r w:rsidR="00756705">
        <w:rPr>
          <w:rFonts w:ascii="Times New Roman" w:hAnsi="Times New Roman" w:cs="Times New Roman"/>
        </w:rPr>
        <w:t>у  жилищ</w:t>
      </w:r>
      <w:r w:rsidRPr="00A53684">
        <w:rPr>
          <w:rFonts w:ascii="Times New Roman" w:hAnsi="Times New Roman" w:cs="Times New Roman"/>
        </w:rPr>
        <w:t>но –коммунальных услуг.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течении года силами работников  ЖКХ проводились ремонтные работы по ликвидации порывов водопроводных сетей.. Приобретен и поставлен  водозаборный насос.  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 2013году получены документы на право собственности на водопровод. Подготовлены документы на скважины и накопительные емкости.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                      </w:t>
      </w:r>
      <w:r w:rsidR="00304E14">
        <w:rPr>
          <w:rFonts w:ascii="Times New Roman" w:hAnsi="Times New Roman" w:cs="Times New Roman"/>
        </w:rPr>
        <w:t xml:space="preserve">                        </w:t>
      </w:r>
      <w:r w:rsidRPr="00A53684">
        <w:rPr>
          <w:rFonts w:ascii="Times New Roman" w:hAnsi="Times New Roman" w:cs="Times New Roman"/>
        </w:rPr>
        <w:t xml:space="preserve"> </w:t>
      </w:r>
      <w:r w:rsidRPr="00A53684">
        <w:rPr>
          <w:rFonts w:ascii="Times New Roman" w:hAnsi="Times New Roman" w:cs="Times New Roman"/>
          <w:b/>
          <w:u w:val="single"/>
        </w:rPr>
        <w:t>БЛАГОУСТРОЙСТВО</w:t>
      </w:r>
    </w:p>
    <w:p w:rsidR="00304E1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Вопросы  по благоустройству на территории  решается в двух направлениях :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За счет финансирования и мероприятий  из местного бюджета.</w:t>
      </w:r>
    </w:p>
    <w:p w:rsidR="00A53684" w:rsidRPr="00A53684" w:rsidRDefault="00A53684" w:rsidP="0030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Через  привлечение общественности, активизация  инициатив жителей и хозяйствующих субъектов.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Благоустройство – это «устройство  блага»; улучшение  жизни населения, создание благоприятных и комфортных условий для проживания и здоровья  человека. Благоустройство территорий-  это системный процесс, огромный перечень работ: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-приведение в порядок улиц, зданий , системы  освещения, озеленение территории, создание  цветников, дороги и тротуары, и газ, и вода.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целом благоустройство определяет качество жизни людей  и культуру  обустройства место жительства.</w:t>
      </w:r>
    </w:p>
    <w:p w:rsidR="00A53684" w:rsidRPr="00756705" w:rsidRDefault="00A53684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</w:t>
      </w:r>
      <w:r w:rsidRPr="00756705">
        <w:rPr>
          <w:rFonts w:ascii="Times New Roman" w:hAnsi="Times New Roman" w:cs="Times New Roman"/>
        </w:rPr>
        <w:t>Ра</w:t>
      </w:r>
      <w:r w:rsidR="007418E5">
        <w:rPr>
          <w:rFonts w:ascii="Times New Roman" w:hAnsi="Times New Roman" w:cs="Times New Roman"/>
        </w:rPr>
        <w:t>сходы  по благоустройству в 2017</w:t>
      </w:r>
      <w:r w:rsidR="00304E14">
        <w:rPr>
          <w:rFonts w:ascii="Times New Roman" w:hAnsi="Times New Roman" w:cs="Times New Roman"/>
        </w:rPr>
        <w:t xml:space="preserve"> </w:t>
      </w:r>
      <w:r w:rsidRPr="00756705">
        <w:rPr>
          <w:rFonts w:ascii="Times New Roman" w:hAnsi="Times New Roman" w:cs="Times New Roman"/>
        </w:rPr>
        <w:t xml:space="preserve">году составили </w:t>
      </w:r>
      <w:r w:rsidR="00462BCB">
        <w:rPr>
          <w:rFonts w:ascii="Times New Roman" w:hAnsi="Times New Roman" w:cs="Times New Roman"/>
          <w:b/>
        </w:rPr>
        <w:t>407645</w:t>
      </w:r>
      <w:r w:rsidRPr="00756705">
        <w:rPr>
          <w:rFonts w:ascii="Times New Roman" w:hAnsi="Times New Roman" w:cs="Times New Roman"/>
          <w:b/>
        </w:rPr>
        <w:t xml:space="preserve"> руб </w:t>
      </w:r>
      <w:r w:rsidR="00834BE0">
        <w:rPr>
          <w:rFonts w:ascii="Times New Roman" w:hAnsi="Times New Roman" w:cs="Times New Roman"/>
          <w:b/>
        </w:rPr>
        <w:t>00</w:t>
      </w:r>
      <w:r w:rsidRPr="00756705">
        <w:rPr>
          <w:rFonts w:ascii="Times New Roman" w:hAnsi="Times New Roman" w:cs="Times New Roman"/>
          <w:b/>
        </w:rPr>
        <w:t>коп</w:t>
      </w:r>
    </w:p>
    <w:p w:rsidR="00A53684" w:rsidRPr="00756705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756705">
        <w:rPr>
          <w:rFonts w:ascii="Times New Roman" w:hAnsi="Times New Roman" w:cs="Times New Roman"/>
        </w:rPr>
        <w:t xml:space="preserve">    -на уличное освещение  -</w:t>
      </w:r>
      <w:r w:rsidR="00834BE0">
        <w:rPr>
          <w:rFonts w:ascii="Times New Roman" w:hAnsi="Times New Roman" w:cs="Times New Roman"/>
          <w:b/>
        </w:rPr>
        <w:t>2</w:t>
      </w:r>
      <w:r w:rsidR="005A0DA3">
        <w:rPr>
          <w:rFonts w:ascii="Times New Roman" w:hAnsi="Times New Roman" w:cs="Times New Roman"/>
          <w:b/>
        </w:rPr>
        <w:t xml:space="preserve">84026 </w:t>
      </w:r>
      <w:r w:rsidR="00834BE0">
        <w:rPr>
          <w:rFonts w:ascii="Times New Roman" w:hAnsi="Times New Roman" w:cs="Times New Roman"/>
          <w:b/>
        </w:rPr>
        <w:t>рубл 00</w:t>
      </w:r>
      <w:r w:rsidRPr="00756705">
        <w:rPr>
          <w:rFonts w:ascii="Times New Roman" w:hAnsi="Times New Roman" w:cs="Times New Roman"/>
          <w:b/>
        </w:rPr>
        <w:t xml:space="preserve"> коп</w:t>
      </w:r>
    </w:p>
    <w:p w:rsidR="00A53684" w:rsidRPr="00756705" w:rsidRDefault="00A53684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756705">
        <w:rPr>
          <w:rFonts w:ascii="Times New Roman" w:hAnsi="Times New Roman" w:cs="Times New Roman"/>
        </w:rPr>
        <w:t xml:space="preserve">    -содержание  и очистка дорог – </w:t>
      </w:r>
      <w:r w:rsidR="005A0DA3">
        <w:rPr>
          <w:rFonts w:ascii="Times New Roman" w:hAnsi="Times New Roman" w:cs="Times New Roman"/>
          <w:b/>
        </w:rPr>
        <w:t xml:space="preserve">123619 </w:t>
      </w:r>
      <w:r w:rsidR="00834BE0">
        <w:rPr>
          <w:rFonts w:ascii="Times New Roman" w:hAnsi="Times New Roman" w:cs="Times New Roman"/>
          <w:b/>
        </w:rPr>
        <w:t>рубл 00</w:t>
      </w:r>
      <w:r w:rsidRPr="00756705">
        <w:rPr>
          <w:rFonts w:ascii="Times New Roman" w:hAnsi="Times New Roman" w:cs="Times New Roman"/>
          <w:b/>
        </w:rPr>
        <w:t>коп</w:t>
      </w:r>
    </w:p>
    <w:p w:rsidR="00A53684" w:rsidRPr="00756705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756705">
        <w:rPr>
          <w:rFonts w:ascii="Times New Roman" w:hAnsi="Times New Roman" w:cs="Times New Roman"/>
        </w:rPr>
        <w:lastRenderedPageBreak/>
        <w:t>Капитальный ремонт дорог-</w:t>
      </w:r>
      <w:r w:rsidR="00834BE0">
        <w:rPr>
          <w:rFonts w:ascii="Times New Roman" w:hAnsi="Times New Roman" w:cs="Times New Roman"/>
          <w:b/>
        </w:rPr>
        <w:t>00</w:t>
      </w:r>
      <w:r w:rsidRPr="00756705">
        <w:rPr>
          <w:rFonts w:ascii="Times New Roman" w:hAnsi="Times New Roman" w:cs="Times New Roman"/>
          <w:b/>
        </w:rPr>
        <w:t xml:space="preserve"> рубл 00 коп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-прочие  мероприятия (уборка мусора, косьба травы)- </w:t>
      </w:r>
      <w:r w:rsidR="007C2A5E">
        <w:rPr>
          <w:rFonts w:ascii="Times New Roman" w:hAnsi="Times New Roman" w:cs="Times New Roman"/>
        </w:rPr>
        <w:t>49800</w:t>
      </w:r>
      <w:r w:rsidRPr="00756705">
        <w:rPr>
          <w:rFonts w:ascii="Times New Roman" w:hAnsi="Times New Roman" w:cs="Times New Roman"/>
        </w:rPr>
        <w:t xml:space="preserve"> рубл 00коп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Именно совместное решение всех вопросов делает работу  органов  местного самоуправления эффективной и полноценной. Благоустройство территорий является  неотъемлемой частью данного процесса. Мы же  видим  какие   у нас разные дома, строения, улицы, и все  это в большей степени зависит  от самих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Поэтому, кто работает, принимает активное  участие, тот должен быть замечен и отмечен.  И с другой  стороны, реагировать на нарушения, применять акты муниципального контроля к тем, кто не желает создавать хорошие   условия благоустройства и наводить порядок.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1.Проведение общепоселковых субботников, оповещение населения  и организация   по средствам  писем, объявлений о необходимости  проводить уборку в весенне -летний период.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2.Любой  бизнес – малый, средний, крутой все больше ориентирован.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Благоустройство , это как раз тот вопрос ,где предприниматели могут и  принимают активное участие. Мы ориентируем каждое учреждение привести в порядок свою прилегающую территорию, забор, фасады, освещение, это  хорошие инвестиции в благоустройство.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Однако не все наши торговые предприятия желают наводить порядок даже на своей территории, так дальше  продолжаться не должно.</w:t>
      </w:r>
    </w:p>
    <w:p w:rsidR="00A53684" w:rsidRPr="00A53684" w:rsidRDefault="002B1B17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2017</w:t>
      </w:r>
      <w:r w:rsidR="00A53684" w:rsidRPr="00A53684">
        <w:rPr>
          <w:rFonts w:ascii="Times New Roman" w:hAnsi="Times New Roman" w:cs="Times New Roman"/>
        </w:rPr>
        <w:t xml:space="preserve"> году администрацией, участковым полиции проводилась работа  с владельцами скот а, решался  серьезный  вопрос пастьбы и содержания  животных на территории сельсовета, но   вопрос  так и остался открытым. Хозяева животных почему то решили, что пасти их скот  должна  администрация. Есть административный  кодекс, который предусматривает правила содержания и выпаса  скота, а также предусматривает систему наказания за неисполнение  этих требований.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Также многие  жители часто нарушают правила содержания  домашних собак, выпуская  их на улицу и причиняя неудобства другим жителям села.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Заботу о чистоте   и благоустройстве своих населенных пунктов должны  проявлять сами жители, необходимо более  активно принимать участие в благоустройстве и озеленении придорожных территорий, проводимых субботниках по санитарной очистке  и благоустройству  мест общего пользования.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В уборке территории приняли участие  школьники, привлекались люди, направленные  на общественные работы, нанимали  людей на средства администрации для выкашивания  травы. (приводили в порядок обочины дорог). 3 раза обрабатывалась карантийная зона (Убиралась амброзия).</w:t>
      </w:r>
    </w:p>
    <w:p w:rsidR="00A53684" w:rsidRPr="00A53684" w:rsidRDefault="002B1B17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Администрация  сельсовета – 2 </w:t>
      </w:r>
      <w:r w:rsidR="00A53684" w:rsidRPr="00A53684">
        <w:rPr>
          <w:rFonts w:ascii="Times New Roman" w:hAnsi="Times New Roman" w:cs="Times New Roman"/>
        </w:rPr>
        <w:t xml:space="preserve"> должности муниципальной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Числен</w:t>
      </w:r>
      <w:r w:rsidR="002B1B17">
        <w:rPr>
          <w:rFonts w:ascii="Times New Roman" w:hAnsi="Times New Roman" w:cs="Times New Roman"/>
        </w:rPr>
        <w:t>ность муниципальных служащих  -2</w:t>
      </w:r>
      <w:r w:rsidRPr="00A53684">
        <w:rPr>
          <w:rFonts w:ascii="Times New Roman" w:hAnsi="Times New Roman" w:cs="Times New Roman"/>
        </w:rPr>
        <w:t xml:space="preserve"> 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Специалистами администрации осуществляется  прием граждан. Было принято главой   администрации </w:t>
      </w:r>
      <w:r w:rsidR="002B1B17">
        <w:rPr>
          <w:rFonts w:ascii="Times New Roman" w:hAnsi="Times New Roman" w:cs="Times New Roman"/>
          <w:b/>
        </w:rPr>
        <w:t>42</w:t>
      </w:r>
      <w:r w:rsidRPr="00A53684">
        <w:rPr>
          <w:rFonts w:ascii="Times New Roman" w:hAnsi="Times New Roman" w:cs="Times New Roman"/>
        </w:rPr>
        <w:t xml:space="preserve"> обращения, которые были рассмотрены   и даны  соответствующие ответы.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1.Выдача справок  и документов на основании данных  из похозяйственных книг  за отчетный период выдано – </w:t>
      </w:r>
      <w:r w:rsidR="002B1B17">
        <w:rPr>
          <w:rFonts w:ascii="Times New Roman" w:hAnsi="Times New Roman" w:cs="Times New Roman"/>
          <w:b/>
        </w:rPr>
        <w:t>571</w:t>
      </w:r>
      <w:r w:rsidRPr="00756705">
        <w:rPr>
          <w:rFonts w:ascii="Times New Roman" w:hAnsi="Times New Roman" w:cs="Times New Roman"/>
          <w:b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 Выдано выписок  из похозяйственных книг-</w:t>
      </w:r>
      <w:r w:rsidR="002B1B17">
        <w:rPr>
          <w:rFonts w:ascii="Times New Roman" w:hAnsi="Times New Roman" w:cs="Times New Roman"/>
          <w:b/>
        </w:rPr>
        <w:t>15</w:t>
      </w:r>
      <w:r w:rsidRPr="00A53684">
        <w:rPr>
          <w:rFonts w:ascii="Times New Roman" w:hAnsi="Times New Roman" w:cs="Times New Roman"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3.Осуществляется информационное сопровождение деятельности Администрации. Поддержка и информационное обновление сайта  в сельского поселения  в сети Интернет.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4. По основным вопросам деятельности издано Постановлений  администрации -</w:t>
      </w:r>
      <w:r w:rsidR="002B1B17">
        <w:rPr>
          <w:rFonts w:ascii="Times New Roman" w:hAnsi="Times New Roman" w:cs="Times New Roman"/>
          <w:b/>
        </w:rPr>
        <w:t>59</w:t>
      </w:r>
      <w:r w:rsidRPr="00A53684">
        <w:rPr>
          <w:rFonts w:ascii="Times New Roman" w:hAnsi="Times New Roman" w:cs="Times New Roman"/>
        </w:rPr>
        <w:t xml:space="preserve"> , распоряжений -</w:t>
      </w:r>
      <w:r w:rsidR="002B1B17">
        <w:rPr>
          <w:rFonts w:ascii="Times New Roman" w:hAnsi="Times New Roman" w:cs="Times New Roman"/>
          <w:b/>
        </w:rPr>
        <w:t>38</w:t>
      </w:r>
      <w:r w:rsidRPr="00A53684">
        <w:rPr>
          <w:rFonts w:ascii="Times New Roman" w:hAnsi="Times New Roman" w:cs="Times New Roman"/>
        </w:rPr>
        <w:t xml:space="preserve">, принято  решений  законодательным  органом- </w:t>
      </w:r>
      <w:r w:rsidR="002B1B17">
        <w:rPr>
          <w:rFonts w:ascii="Times New Roman" w:hAnsi="Times New Roman" w:cs="Times New Roman"/>
          <w:b/>
        </w:rPr>
        <w:t>24</w:t>
      </w:r>
      <w:r w:rsidRPr="00A53684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5.Администрация  ведет учет всех землевладений  и землепользований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Продолжается работа по постановке на  учет нуждающихся в улучшении жилищных условий. На учете на улучшение жилищных условий в администрации на сегодняшний день состоит  </w:t>
      </w:r>
      <w:r w:rsidRPr="00756705">
        <w:rPr>
          <w:rFonts w:ascii="Times New Roman" w:hAnsi="Times New Roman" w:cs="Times New Roman"/>
          <w:b/>
        </w:rPr>
        <w:t>1</w:t>
      </w:r>
      <w:r w:rsidR="002B1B17">
        <w:rPr>
          <w:rFonts w:ascii="Times New Roman" w:hAnsi="Times New Roman" w:cs="Times New Roman"/>
          <w:b/>
        </w:rPr>
        <w:t>2</w:t>
      </w:r>
      <w:r w:rsidR="004207BA">
        <w:rPr>
          <w:rFonts w:ascii="Times New Roman" w:hAnsi="Times New Roman" w:cs="Times New Roman"/>
        </w:rPr>
        <w:t xml:space="preserve"> человек</w:t>
      </w:r>
      <w:r w:rsidRPr="00A53684">
        <w:rPr>
          <w:rFonts w:ascii="Times New Roman" w:hAnsi="Times New Roman" w:cs="Times New Roman"/>
        </w:rPr>
        <w:t>, сняты  с учета</w:t>
      </w:r>
      <w:r w:rsidR="002B1B17">
        <w:rPr>
          <w:rFonts w:ascii="Times New Roman" w:hAnsi="Times New Roman" w:cs="Times New Roman"/>
        </w:rPr>
        <w:t xml:space="preserve"> в 2017</w:t>
      </w:r>
      <w:r w:rsidRPr="00A53684">
        <w:rPr>
          <w:rFonts w:ascii="Times New Roman" w:hAnsi="Times New Roman" w:cs="Times New Roman"/>
        </w:rPr>
        <w:t xml:space="preserve"> -</w:t>
      </w:r>
      <w:r w:rsidR="002B1B17">
        <w:rPr>
          <w:rFonts w:ascii="Times New Roman" w:hAnsi="Times New Roman" w:cs="Times New Roman"/>
          <w:b/>
        </w:rPr>
        <w:t>2</w:t>
      </w:r>
      <w:r w:rsidRPr="0075670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человек, признаны нуждающимися  и поставлены на  учет</w:t>
      </w:r>
      <w:r w:rsidR="002B1B17">
        <w:rPr>
          <w:rFonts w:ascii="Times New Roman" w:hAnsi="Times New Roman" w:cs="Times New Roman"/>
        </w:rPr>
        <w:t xml:space="preserve"> в 2017</w:t>
      </w:r>
      <w:r w:rsidRPr="00A53684">
        <w:rPr>
          <w:rFonts w:ascii="Times New Roman" w:hAnsi="Times New Roman" w:cs="Times New Roman"/>
        </w:rPr>
        <w:t xml:space="preserve"> </w:t>
      </w:r>
      <w:r w:rsidR="002B1B17">
        <w:rPr>
          <w:rFonts w:ascii="Times New Roman" w:hAnsi="Times New Roman" w:cs="Times New Roman"/>
          <w:b/>
        </w:rPr>
        <w:t>0</w:t>
      </w:r>
      <w:r w:rsidRPr="0075670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За 201</w:t>
      </w:r>
      <w:r w:rsidR="007418E5">
        <w:rPr>
          <w:rFonts w:ascii="Times New Roman" w:hAnsi="Times New Roman" w:cs="Times New Roman"/>
        </w:rPr>
        <w:t xml:space="preserve">7 </w:t>
      </w:r>
      <w:r w:rsidRPr="00A53684">
        <w:rPr>
          <w:rFonts w:ascii="Times New Roman" w:hAnsi="Times New Roman" w:cs="Times New Roman"/>
        </w:rPr>
        <w:t xml:space="preserve">год составлено актов гражданского состояния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В том числе :</w:t>
      </w:r>
    </w:p>
    <w:p w:rsidR="00A53684" w:rsidRPr="00A53684" w:rsidRDefault="00756705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-о рожд</w:t>
      </w:r>
      <w:r w:rsidR="007418E5">
        <w:rPr>
          <w:rFonts w:ascii="Times New Roman" w:hAnsi="Times New Roman" w:cs="Times New Roman"/>
        </w:rPr>
        <w:t>ении- 6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-о смерти- </w:t>
      </w:r>
      <w:r w:rsidRPr="004207BA">
        <w:rPr>
          <w:rFonts w:ascii="Times New Roman" w:hAnsi="Times New Roman" w:cs="Times New Roman"/>
        </w:rPr>
        <w:t xml:space="preserve"> </w:t>
      </w:r>
      <w:r w:rsidR="007418E5" w:rsidRPr="004207BA">
        <w:rPr>
          <w:rFonts w:ascii="Times New Roman" w:hAnsi="Times New Roman" w:cs="Times New Roman"/>
        </w:rPr>
        <w:t>6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-о заключении брака- 0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</w:t>
      </w:r>
      <w:r w:rsidR="00756705">
        <w:rPr>
          <w:rFonts w:ascii="Times New Roman" w:hAnsi="Times New Roman" w:cs="Times New Roman"/>
        </w:rPr>
        <w:t>-об установлении отцовства-    0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Администрация  взаимодействовала с паспортно-визовой  службой (оформляли  регистрацию, выписку населения, подготовку   документов для обмена  и получения паспортов;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-отделом  социальной  защиты населения (помощь при  оформлении материальной помощи малоимущим гражданам, обращения  по вопросам социального характера).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в отделение налоговой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 в систему « ГАСС выборы».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 соответствии с действующим  законодательством о нотариате  с ФЗ №131 Администрацией МО осуществляются нотариальные действия 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-заверка  подлинности подписи и копии документов, составление  и  выдача доверенностей.</w:t>
      </w:r>
    </w:p>
    <w:p w:rsidR="00A53684" w:rsidRPr="00A53684" w:rsidRDefault="007418E5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Так в  2017 </w:t>
      </w:r>
      <w:r w:rsidR="00A53684" w:rsidRPr="00A53684">
        <w:rPr>
          <w:rFonts w:ascii="Times New Roman" w:hAnsi="Times New Roman" w:cs="Times New Roman"/>
        </w:rPr>
        <w:t xml:space="preserve">г было произведено  </w:t>
      </w:r>
      <w:r w:rsidR="002B1B17">
        <w:rPr>
          <w:rFonts w:ascii="Times New Roman" w:hAnsi="Times New Roman" w:cs="Times New Roman"/>
          <w:b/>
        </w:rPr>
        <w:t>279</w:t>
      </w:r>
      <w:r w:rsidR="00A53684" w:rsidRPr="00A53684">
        <w:rPr>
          <w:rFonts w:ascii="Times New Roman" w:hAnsi="Times New Roman" w:cs="Times New Roman"/>
        </w:rPr>
        <w:t xml:space="preserve"> нотариальных действий. Основной объем составляют доверенности на  </w:t>
      </w:r>
      <w:r w:rsidR="002B1B17">
        <w:rPr>
          <w:rFonts w:ascii="Times New Roman" w:hAnsi="Times New Roman" w:cs="Times New Roman"/>
        </w:rPr>
        <w:t>вступление в наследство</w:t>
      </w:r>
      <w:r w:rsidR="00A53684" w:rsidRPr="00A53684">
        <w:rPr>
          <w:rFonts w:ascii="Times New Roman" w:hAnsi="Times New Roman" w:cs="Times New Roman"/>
        </w:rPr>
        <w:t xml:space="preserve">, оформление земельных участков, что говорит о том, что среди населения выросла  потребность в получении «генеральных» доверенностей в связи </w:t>
      </w:r>
      <w:r w:rsidR="005A0DA3">
        <w:rPr>
          <w:rFonts w:ascii="Times New Roman" w:hAnsi="Times New Roman" w:cs="Times New Roman"/>
        </w:rPr>
        <w:t xml:space="preserve">с   массовым оформлением прав  </w:t>
      </w:r>
      <w:r w:rsidR="00A53684" w:rsidRPr="00A53684">
        <w:rPr>
          <w:rFonts w:ascii="Times New Roman" w:hAnsi="Times New Roman" w:cs="Times New Roman"/>
        </w:rPr>
        <w:t xml:space="preserve">на движимое и недвижимое  имущество., оформление </w:t>
      </w:r>
      <w:r w:rsidR="005A0DA3">
        <w:rPr>
          <w:rFonts w:ascii="Times New Roman" w:hAnsi="Times New Roman" w:cs="Times New Roman"/>
        </w:rPr>
        <w:t>земельных участков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Администрацией  ведется исполнение  отдельных государственных полномочий в части ведения воинского учета. 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Учет граждан , пребывающих в запасе и граждан, подлежащих призыву на военную службу в ВС  РФ  в Администрации организован и ведется в соответствии с требованиями закона РФ « О </w:t>
      </w:r>
      <w:r w:rsidRPr="005A0DA3">
        <w:rPr>
          <w:rFonts w:ascii="Times New Roman" w:hAnsi="Times New Roman" w:cs="Times New Roman"/>
        </w:rPr>
        <w:t>воинской  обязанности и  военной  службе», Положением о воинском  учете, инструкцией.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 На воинском  учете  состоит    </w:t>
      </w:r>
      <w:r w:rsidRPr="005A0DA3">
        <w:rPr>
          <w:rFonts w:ascii="Times New Roman" w:hAnsi="Times New Roman" w:cs="Times New Roman"/>
          <w:b/>
        </w:rPr>
        <w:t>1</w:t>
      </w:r>
      <w:r w:rsidR="005A0DA3" w:rsidRPr="005A0DA3">
        <w:rPr>
          <w:rFonts w:ascii="Times New Roman" w:hAnsi="Times New Roman" w:cs="Times New Roman"/>
          <w:b/>
        </w:rPr>
        <w:t>3</w:t>
      </w:r>
      <w:r w:rsidR="00A17DF7" w:rsidRPr="005A0DA3">
        <w:rPr>
          <w:rFonts w:ascii="Times New Roman" w:hAnsi="Times New Roman" w:cs="Times New Roman"/>
          <w:b/>
        </w:rPr>
        <w:t>5</w:t>
      </w:r>
      <w:r w:rsidRPr="005A0DA3">
        <w:rPr>
          <w:rFonts w:ascii="Times New Roman" w:hAnsi="Times New Roman" w:cs="Times New Roman"/>
        </w:rPr>
        <w:t xml:space="preserve"> человек,  в том числе: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5A0DA3">
        <w:rPr>
          <w:rFonts w:ascii="Times New Roman" w:hAnsi="Times New Roman" w:cs="Times New Roman"/>
        </w:rPr>
        <w:t xml:space="preserve">      -офицеры </w:t>
      </w:r>
      <w:r w:rsidR="00834BE0" w:rsidRPr="005A0DA3">
        <w:rPr>
          <w:rFonts w:ascii="Times New Roman" w:hAnsi="Times New Roman" w:cs="Times New Roman"/>
          <w:b/>
        </w:rPr>
        <w:t>–  4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-призывники</w:t>
      </w:r>
      <w:r w:rsidRPr="005A0DA3">
        <w:rPr>
          <w:rFonts w:ascii="Times New Roman" w:hAnsi="Times New Roman" w:cs="Times New Roman"/>
          <w:b/>
        </w:rPr>
        <w:t xml:space="preserve">-   </w:t>
      </w:r>
      <w:r w:rsidR="00834BE0" w:rsidRPr="005A0DA3">
        <w:rPr>
          <w:rFonts w:ascii="Times New Roman" w:hAnsi="Times New Roman" w:cs="Times New Roman"/>
          <w:b/>
        </w:rPr>
        <w:t>9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-в рядах РА  -    </w:t>
      </w:r>
      <w:r w:rsidR="005A0DA3" w:rsidRPr="005A0DA3">
        <w:rPr>
          <w:rFonts w:ascii="Times New Roman" w:hAnsi="Times New Roman" w:cs="Times New Roman"/>
          <w:b/>
        </w:rPr>
        <w:t>0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течении года  проводились следующие  мероприятия: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-постановка и снятие  с воинского учета ГПЗ  на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-ведение  воинского учета и бронирование   ГПЗ;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-регулярно  проводилась  сверка документов первичного воинского учета  с документами воинского учета  ВК района;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-составлялись списки юношей призывного и допризывного  возраста по запросам    ВК;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-проводилось оповещение граждан призывного возраста на медицинское освидетельствование и призывную комиссию.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Подготовлено и проведено  </w:t>
      </w:r>
      <w:r w:rsidRPr="00FE482B">
        <w:rPr>
          <w:rFonts w:ascii="Times New Roman" w:hAnsi="Times New Roman" w:cs="Times New Roman"/>
          <w:b/>
        </w:rPr>
        <w:t>1</w:t>
      </w:r>
      <w:r w:rsidR="002B1B17">
        <w:rPr>
          <w:rFonts w:ascii="Times New Roman" w:hAnsi="Times New Roman" w:cs="Times New Roman"/>
          <w:b/>
        </w:rPr>
        <w:t xml:space="preserve">3 </w:t>
      </w:r>
      <w:r w:rsidRPr="00A53684">
        <w:rPr>
          <w:rFonts w:ascii="Times New Roman" w:hAnsi="Times New Roman" w:cs="Times New Roman"/>
        </w:rPr>
        <w:t>заседаний Совета 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-разработано и предложено на рассмотрение депутатов  </w:t>
      </w:r>
      <w:r w:rsidR="002B1B17">
        <w:rPr>
          <w:rFonts w:ascii="Times New Roman" w:hAnsi="Times New Roman" w:cs="Times New Roman"/>
          <w:b/>
        </w:rPr>
        <w:t>24</w:t>
      </w:r>
      <w:r w:rsidRPr="00A53684">
        <w:rPr>
          <w:rFonts w:ascii="Times New Roman" w:hAnsi="Times New Roman" w:cs="Times New Roman"/>
        </w:rPr>
        <w:t xml:space="preserve"> решения;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-Разработаны  п</w:t>
      </w:r>
      <w:r w:rsidR="002B1B17">
        <w:rPr>
          <w:rFonts w:ascii="Times New Roman" w:hAnsi="Times New Roman" w:cs="Times New Roman"/>
        </w:rPr>
        <w:t>рограммы  развития  села на 2017- 2024</w:t>
      </w:r>
      <w:r w:rsidRPr="00A53684">
        <w:rPr>
          <w:rFonts w:ascii="Times New Roman" w:hAnsi="Times New Roman" w:cs="Times New Roman"/>
        </w:rPr>
        <w:t>годы;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-Работает сайт  Администрации. </w:t>
      </w:r>
      <w:r w:rsidRPr="00A53684">
        <w:rPr>
          <w:rFonts w:ascii="Times New Roman" w:hAnsi="Times New Roman" w:cs="Times New Roman"/>
          <w:lang w:val="en-US"/>
        </w:rPr>
        <w:t>Kostino</w:t>
      </w:r>
      <w:r w:rsidRPr="00A53684">
        <w:rPr>
          <w:rFonts w:ascii="Times New Roman" w:hAnsi="Times New Roman" w:cs="Times New Roman"/>
        </w:rPr>
        <w:t>-</w:t>
      </w:r>
      <w:r w:rsidRPr="00A53684">
        <w:rPr>
          <w:rFonts w:ascii="Times New Roman" w:hAnsi="Times New Roman" w:cs="Times New Roman"/>
          <w:lang w:val="en-US"/>
        </w:rPr>
        <w:t>mo</w:t>
      </w:r>
      <w:r w:rsidRPr="00A53684">
        <w:rPr>
          <w:rFonts w:ascii="Times New Roman" w:hAnsi="Times New Roman" w:cs="Times New Roman"/>
        </w:rPr>
        <w:t>.ru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-Переписка с предприятиями, организациями и учреждениями по вопросам работы  органов  местного самоуправления  и административно- хозяйственных вопросов  работы  администрации составило </w:t>
      </w:r>
      <w:r w:rsidR="008609B1">
        <w:rPr>
          <w:rFonts w:ascii="Times New Roman" w:hAnsi="Times New Roman" w:cs="Times New Roman"/>
        </w:rPr>
        <w:t>541</w:t>
      </w:r>
      <w:r w:rsidRPr="00A53684">
        <w:rPr>
          <w:rFonts w:ascii="Times New Roman" w:hAnsi="Times New Roman" w:cs="Times New Roman"/>
        </w:rPr>
        <w:t xml:space="preserve">  писем.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-По запросам прокуратуры подготовлено </w:t>
      </w:r>
      <w:r w:rsidR="008609B1">
        <w:rPr>
          <w:rFonts w:ascii="Times New Roman" w:hAnsi="Times New Roman" w:cs="Times New Roman"/>
          <w:b/>
        </w:rPr>
        <w:t>75</w:t>
      </w:r>
      <w:r w:rsidRPr="00A53684">
        <w:rPr>
          <w:rFonts w:ascii="Times New Roman" w:hAnsi="Times New Roman" w:cs="Times New Roman"/>
        </w:rPr>
        <w:t xml:space="preserve"> ответа  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Всего в реестре собственности Администрации: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1.Водопровод  (с.Костино,с.Ивановка)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2.Памятник  участникам ВОВ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3.Кладбище (с.Костино.с.Ивановка)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5.Дороги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6.Гараж.</w:t>
      </w:r>
    </w:p>
    <w:p w:rsidR="00A53684" w:rsidRPr="008818EE" w:rsidRDefault="008818EE" w:rsidP="00A53684">
      <w:pPr>
        <w:spacing w:after="0"/>
        <w:jc w:val="both"/>
        <w:rPr>
          <w:rFonts w:ascii="Times New Roman" w:hAnsi="Times New Roman" w:cs="Times New Roman"/>
        </w:rPr>
      </w:pPr>
      <w:r w:rsidRPr="008818EE">
        <w:rPr>
          <w:rFonts w:ascii="Times New Roman" w:hAnsi="Times New Roman" w:cs="Times New Roman"/>
        </w:rPr>
        <w:lastRenderedPageBreak/>
        <w:t>В отношении водопровода  заключено концессионное соглашение  с ООО «Жилфонд» 23.05.2017 года.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Жизнь и деятельность населения не возможна без решения личных проблем наших жителей, Обращения граждан в основном  были связаны с вопросами: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-землепользования;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-благоустройства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-решением социальных  вопросов;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-оказание материальной  помощи,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-прописки;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-приватизация  жилья;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-социальное обслуживание.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Наибольшее  число обращений поступило по вопросам ЖКХ.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В  процессе деятельности Администрацией    сельского совета  создаются, систематизируются  и хранятся  документы,  предоставляющие собой архивный  фонд сельского поселения. По всем  вопросам  прописки, выписки, похозяйственного  учета, родственных отношений и другим   можно навести справки, используя  архивные документы.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К документам ,образующим  архивный  фонд относятся: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-Устав  Костинского сельсовета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-Решения   Совета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-Постановления, распоряжения главы  МО Костинский  сельсовет  по основным  вопросам деятельности;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-Похозяйственные книги систематизирующие основную статистическую информацию о населении  и объектах недвижимого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Эти и другие документы, составляющие  архивный  фонд сельского поселения имеются  в наличии и в  установленное  законодательством  время будут переданы на государственное хранение.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Подводя  итог работы администрации следует отметить своевременную и ответственную трудовую деятельность  всех специалистов  администрации.  Каждый  специалист  администрации  добросовестно относится  к своим  служебным обязанностям,  в установленные сроки выполняют  поставленные перед ними  задачи.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Совместно  с администрацией  работают комиссии и общественные формирования.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 С принятием  131-ФЗ , мы  очень надеялись на  финансирование вопросов  местного значения, в  том числе и  обеспечение  силами  средствами, как  прописано   в   законе о местном  самоуправлении.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На деле, имея  в  поселении 2  населенных пункта , достаточно сложно не имея  собственной техники и достаточного финансирования содержать в надлежащем состоянии  дороги, свалки, выполнять противопожарные мероприятия, заниматься  благоустройством, водо  и тепло снабжением.   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Сегодня  все предприятия  частные, да нам  оказывают услуги очистки дорог, предоставление  техники, но всем необходимо показать, что техника предназначена для  нужд производства, а затем уже  выходит на работу  в селе.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Все мы хозяева в своей семье, в своем доме  и всем  хочется жить богаче, благополучнее. Почему же мы не хотим быть хозяевами в своем селе.  Эти  деньги, которые тратятся  на штрафы, можно направить   на строительство детских площадок, покупку  мячей или даже  на туже  лампочку, которая перегорела на столбе.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Одной  из острых проблем на селе  - это занятость населения. Хотелось бы  чтобы на территории было больше рабочих мест. Существует федеральная программа малого бизнеса. Центр занятости населения выделяет средства на поддержку малого бизнеса, а у нас на территории нет бытовых объектов:- парикмахерских, мастерских по пошиву  и ремонту  одежды, обуви, ремонту автомобилей. Я призываю предприимчивых людей  подумать.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Проблем   у  сельского  населения  предостаточно, но самыми актуальными являются: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-оформление  и передача в аренду имущества  в оперативное  управление объектов ЖКХ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-ликвидировать свалку бытовых отходов около карьера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-работы по благоустройству и поддержанию порядка на территории поселения  в целом.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-дальнейшее  оформление муниципального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  <w:b/>
          <w:u w:val="single"/>
        </w:rPr>
        <w:t>Территориальное планирование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 соответствии с градостроительным Кодексом  РФ  территориальное планирование является основным  средством планирования  развития  территории сельского поселения, используемые  в том числе для  установления функциональных зон, зон  планируемого размещения  объектов капитального строительства для государственных или муниципальных нужд, зон с особыми  условиями использования  территорий.  Документы территориального планирования являются  обязательными для органов государственной  власти, органов  местного  самоуправления при принятии ими градостроительных решений и реализации таких решений.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рамках  разработки генерального плана, правил землепользования и застройки населенных пунктов  Костинского сельсовета осуществлен  сбор исходной информации. На данный  момент Генеральный план разработан Саратовским  проектным институтом.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</w:t>
      </w:r>
      <w:r w:rsidRPr="00A53684">
        <w:rPr>
          <w:rFonts w:ascii="Times New Roman" w:hAnsi="Times New Roman" w:cs="Times New Roman"/>
          <w:b/>
          <w:u w:val="single"/>
        </w:rPr>
        <w:t>О регламентах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</w:rPr>
        <w:t xml:space="preserve">      На протяжении всего года  разрабатывались нормативные документы по организации работы для оказания муниципальных услуг по административным регламентам (определение перечня  услуг, которые  являются необходимыми и обязательными, порядок  формирования реестра  муниципальных услуг.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Специалистами было разработано и принято  ряд  административных регламентов, которые затронули вопросы постановки граждан на учет по улучшению жилищных условий, предоставление информации по муниципальному  имуществу, основная часть регламентов относится к вопросам пользования земли и градостроительства.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Административные регламенты включают  в себя поэтапные  действия сотрудников  администрации и лиц, осуществляющих муниципальную  услугу, а  также процедуру  обжалования действий  должностного лица, кроме того он содержит информацию о документах, необходимых для предоставления при осуществлении муниципальной услуги, стоимость оказываемой  услуги  (платная услуга  только по  нотариату, согласно налогового кодекса). Все проекты административных регламентов были опубликованы на сайте администрации и жители поселения могли принять  участие  в обсуждении проектов.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Все проекты  и регламенты размещены на сайте  Костинского сельсовета, разработана схема межведомственного взаимодействия  и электронного предоставления  услуг.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 прекрасно понимаем, чтобы  развиваться дальше, а  администрации должна строится на основе тесного взаимодействия с Администрацией ра</w:t>
      </w:r>
      <w:r w:rsidR="004207BA">
        <w:rPr>
          <w:rFonts w:ascii="Times New Roman" w:hAnsi="Times New Roman" w:cs="Times New Roman"/>
        </w:rPr>
        <w:t>йона, с Советом  депутатов, И П</w:t>
      </w:r>
      <w:r w:rsidRPr="00A53684">
        <w:rPr>
          <w:rFonts w:ascii="Times New Roman" w:hAnsi="Times New Roman" w:cs="Times New Roman"/>
        </w:rPr>
        <w:t>, руководителями учреждений, организаций, населением и молодежью.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рассчитываем на  Вашу помощь. Убежден , что мы совместно можем найти рычаги воздействия на еще не решенные  проблемы и реализуем намеченные планы.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  <w:i/>
          <w:u w:val="single"/>
        </w:rPr>
        <w:t>Уважаемые земляки!  Я благодарю Вас за правильное отношение, понимание, огромное терпение, за  вашу  поддержку, неравнодушие, за  ваши советы  и предложения.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  <w:b/>
          <w:i/>
          <w:u w:val="single"/>
        </w:rPr>
        <w:t xml:space="preserve">    Желаю Вам здоровья  и благополучия.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Глава администрации  МО 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Костинский  сельсовет -    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Председатель совета  депутатов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</w:t>
      </w:r>
      <w:r w:rsidRPr="00A53684">
        <w:rPr>
          <w:rFonts w:ascii="Times New Roman" w:hAnsi="Times New Roman" w:cs="Times New Roman"/>
          <w:b/>
          <w:i/>
        </w:rPr>
        <w:t>А.И.Саулин</w:t>
      </w:r>
    </w:p>
    <w:p w:rsidR="00A53684" w:rsidRDefault="00A53684"/>
    <w:sectPr w:rsidR="00A53684" w:rsidSect="00E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93" w:rsidRDefault="00506E93" w:rsidP="00A53684">
      <w:pPr>
        <w:spacing w:after="0" w:line="240" w:lineRule="auto"/>
      </w:pPr>
      <w:r>
        <w:separator/>
      </w:r>
    </w:p>
  </w:endnote>
  <w:endnote w:type="continuationSeparator" w:id="1">
    <w:p w:rsidR="00506E93" w:rsidRDefault="00506E93" w:rsidP="00A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93" w:rsidRDefault="00506E93" w:rsidP="00A53684">
      <w:pPr>
        <w:spacing w:after="0" w:line="240" w:lineRule="auto"/>
      </w:pPr>
      <w:r>
        <w:separator/>
      </w:r>
    </w:p>
  </w:footnote>
  <w:footnote w:type="continuationSeparator" w:id="1">
    <w:p w:rsidR="00506E93" w:rsidRDefault="00506E93" w:rsidP="00A5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684"/>
    <w:rsid w:val="001F6ED8"/>
    <w:rsid w:val="00220310"/>
    <w:rsid w:val="00246E87"/>
    <w:rsid w:val="002555F3"/>
    <w:rsid w:val="002B1B17"/>
    <w:rsid w:val="00304B68"/>
    <w:rsid w:val="00304E14"/>
    <w:rsid w:val="003468A4"/>
    <w:rsid w:val="0036497C"/>
    <w:rsid w:val="0037696F"/>
    <w:rsid w:val="003E2C49"/>
    <w:rsid w:val="003F5B58"/>
    <w:rsid w:val="004207BA"/>
    <w:rsid w:val="00461AD1"/>
    <w:rsid w:val="00462BCB"/>
    <w:rsid w:val="004B2F09"/>
    <w:rsid w:val="004C2B7B"/>
    <w:rsid w:val="004C774F"/>
    <w:rsid w:val="004D772A"/>
    <w:rsid w:val="004E2370"/>
    <w:rsid w:val="00506E93"/>
    <w:rsid w:val="005109E9"/>
    <w:rsid w:val="005A0DA3"/>
    <w:rsid w:val="0062400A"/>
    <w:rsid w:val="00682A4A"/>
    <w:rsid w:val="0069521B"/>
    <w:rsid w:val="007418E5"/>
    <w:rsid w:val="00756705"/>
    <w:rsid w:val="0078565D"/>
    <w:rsid w:val="007C2A5E"/>
    <w:rsid w:val="007E02F6"/>
    <w:rsid w:val="007E1D87"/>
    <w:rsid w:val="00834BE0"/>
    <w:rsid w:val="008609B1"/>
    <w:rsid w:val="008818EE"/>
    <w:rsid w:val="008F56AA"/>
    <w:rsid w:val="00935A27"/>
    <w:rsid w:val="00A17DF7"/>
    <w:rsid w:val="00A53684"/>
    <w:rsid w:val="00AA146F"/>
    <w:rsid w:val="00AD77E1"/>
    <w:rsid w:val="00B6602A"/>
    <w:rsid w:val="00B95F63"/>
    <w:rsid w:val="00C317B3"/>
    <w:rsid w:val="00C64137"/>
    <w:rsid w:val="00D1591A"/>
    <w:rsid w:val="00D225D1"/>
    <w:rsid w:val="00DE4EBF"/>
    <w:rsid w:val="00E02ED2"/>
    <w:rsid w:val="00E11408"/>
    <w:rsid w:val="00E21E81"/>
    <w:rsid w:val="00E83AB9"/>
    <w:rsid w:val="00F34375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684"/>
  </w:style>
  <w:style w:type="paragraph" w:styleId="a7">
    <w:name w:val="footer"/>
    <w:basedOn w:val="a"/>
    <w:link w:val="a8"/>
    <w:uiPriority w:val="99"/>
    <w:semiHidden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link w:val="aa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C448-33C5-460D-B7EC-134BC41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7004</Words>
  <Characters>39924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2</cp:revision>
  <cp:lastPrinted>2018-02-09T04:51:00Z</cp:lastPrinted>
  <dcterms:created xsi:type="dcterms:W3CDTF">2018-02-09T05:14:00Z</dcterms:created>
  <dcterms:modified xsi:type="dcterms:W3CDTF">2018-02-09T05:14:00Z</dcterms:modified>
</cp:coreProperties>
</file>