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tabs>
          <w:tab w:leader="none" w:pos="4677" w:val="center"/>
          <w:tab w:leader="none" w:pos="8325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</w:p>
    <w:p w14:paraId="02000000">
      <w:pPr>
        <w:widowControl w:val="0"/>
        <w:tabs>
          <w:tab w:leader="none" w:pos="4677" w:val="center"/>
          <w:tab w:leader="none" w:pos="8325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Прокуратурой района утверждено обвинительное заключение </w:t>
      </w:r>
      <w:r>
        <w:rPr>
          <w:rFonts w:ascii="Times New Roman" w:hAnsi="Times New Roman"/>
          <w:color w:val="000000"/>
          <w:sz w:val="28"/>
        </w:rPr>
        <w:t xml:space="preserve"> по уголовному делу в отношении гражданки,</w:t>
      </w:r>
      <w:r>
        <w:rPr>
          <w:rFonts w:ascii="Times New Roman" w:hAnsi="Times New Roman"/>
          <w:color w:val="000000"/>
          <w:sz w:val="28"/>
        </w:rPr>
        <w:t xml:space="preserve"> обвиняющейся в совершении преступления, предусмотренного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п. «г»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ч. 3 ст. </w:t>
      </w:r>
      <w:r>
        <w:rPr>
          <w:rFonts w:ascii="Times New Roman" w:hAnsi="Times New Roman"/>
          <w:b w:val="0"/>
          <w:sz w:val="28"/>
        </w:rPr>
        <w:t>158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УК РФ</w:t>
      </w:r>
      <w:r>
        <w:rPr>
          <w:rFonts w:ascii="Times New Roman" w:hAnsi="Times New Roman"/>
          <w:b w:val="0"/>
          <w:color w:val="000000"/>
          <w:sz w:val="28"/>
        </w:rPr>
        <w:t xml:space="preserve">. </w:t>
      </w:r>
    </w:p>
    <w:p w14:paraId="03000000">
      <w:pPr>
        <w:widowControl w:val="0"/>
        <w:tabs>
          <w:tab w:leader="none" w:pos="4677" w:val="center"/>
          <w:tab w:leader="none" w:pos="8325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Согласно материалам уголовного дела, 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 июле 2025 года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посредством использования сети Интернет, воспользовавшись тем, что за её преступными действиями никто не наблюдает, </w:t>
      </w:r>
      <w:r>
        <w:rPr>
          <w:rFonts w:ascii="Times New Roman" w:hAnsi="Times New Roman"/>
          <w:sz w:val="28"/>
        </w:rPr>
        <w:t xml:space="preserve"> выдавая себя за </w:t>
      </w:r>
      <w:r>
        <w:rPr>
          <w:rFonts w:ascii="Times New Roman" w:hAnsi="Times New Roman"/>
          <w:sz w:val="28"/>
        </w:rPr>
        <w:t xml:space="preserve">иного гражданина и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используя е</w:t>
      </w:r>
      <w:r>
        <w:rPr>
          <w:rFonts w:ascii="Times New Roman" w:hAnsi="Times New Roman"/>
          <w:sz w:val="28"/>
        </w:rPr>
        <w:t>го</w:t>
      </w:r>
      <w:r>
        <w:rPr>
          <w:rFonts w:ascii="Times New Roman" w:hAnsi="Times New Roman"/>
          <w:sz w:val="28"/>
        </w:rPr>
        <w:t xml:space="preserve"> персональные данные,</w:t>
      </w:r>
      <w:r>
        <w:rPr>
          <w:rFonts w:ascii="Times New Roman" w:hAnsi="Times New Roman"/>
          <w:sz w:val="28"/>
        </w:rPr>
        <w:t xml:space="preserve"> направила от его имени </w:t>
      </w:r>
      <w:r>
        <w:rPr>
          <w:rFonts w:ascii="Times New Roman" w:hAnsi="Times New Roman"/>
          <w:sz w:val="28"/>
        </w:rPr>
        <w:t xml:space="preserve">онлайн-заявку на сайте микрофинансовой организации на предоставление потребительского займа, после одобрения займа получила их на свою банковскую карту,  тем самым </w:t>
      </w:r>
      <w:r>
        <w:rPr>
          <w:rFonts w:ascii="Times New Roman" w:hAnsi="Times New Roman"/>
          <w:sz w:val="28"/>
        </w:rPr>
        <w:t xml:space="preserve"> тайно похитила денежные средства, принадлежащие микрофинансовой организации. </w:t>
      </w:r>
    </w:p>
    <w:p w14:paraId="04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Уголовное дело направлено в Бузулукский районный суд для рассмотрения по существу</w:t>
      </w:r>
      <w:r>
        <w:rPr>
          <w:rFonts w:ascii="Times New Roman" w:hAnsi="Times New Roman"/>
          <w:sz w:val="28"/>
        </w:rPr>
        <w:t>.</w:t>
      </w:r>
    </w:p>
    <w:p w14:paraId="05000000">
      <w:pPr>
        <w:widowControl w:val="0"/>
        <w:tabs>
          <w:tab w:leader="none" w:pos="4677" w:val="center"/>
          <w:tab w:leader="none" w:pos="8325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Normal (Web)"/>
    <w:basedOn w:val="Style_1"/>
    <w:link w:val="Style_19_ch"/>
    <w:pPr>
      <w:widowControl w:val="0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9_ch" w:type="character">
    <w:name w:val="Normal (Web)"/>
    <w:basedOn w:val="Style_1_ch"/>
    <w:link w:val="Style_19"/>
    <w:rPr>
      <w:rFonts w:ascii="Times New Roman" w:hAnsi="Times New Roman"/>
      <w:sz w:val="24"/>
    </w:rPr>
  </w:style>
  <w:style w:styleId="Style_20" w:type="paragraph">
    <w:name w:val="Subtitle"/>
    <w:next w:val="Style_1"/>
    <w:link w:val="Style_20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2026-06-25T10:54:58Z</dcterms:created>
  <dcterms:modified xsi:type="dcterms:W3CDTF">2026-06-25T11:01:57Z</dcterms:modified>
</cp:coreProperties>
</file>