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rPr>
          <w:b w:val="1"/>
        </w:rPr>
      </w:pPr>
    </w:p>
    <w:p w14:paraId="02000000">
      <w:pPr>
        <w:ind w:firstLine="567" w:left="0"/>
        <w:rPr>
          <w:b w:val="1"/>
        </w:rPr>
      </w:pPr>
      <w:r>
        <w:rPr>
          <w:b w:val="1"/>
        </w:rPr>
        <w:t xml:space="preserve">Признан виновным в совершении преступлений </w:t>
      </w:r>
      <w:r>
        <w:rPr>
          <w:b w:val="1"/>
        </w:rPr>
        <w:t>против личности и представителя власти</w:t>
      </w:r>
    </w:p>
    <w:p w14:paraId="03000000">
      <w:pPr>
        <w:ind w:firstLine="567" w:left="0"/>
      </w:pPr>
    </w:p>
    <w:p w14:paraId="04000000">
      <w:pPr>
        <w:ind w:firstLine="567" w:left="0"/>
      </w:pPr>
      <w:r>
        <w:t>Бузулукским районным судом рассмотрено уголовное дело в отношении жителя Курманаевского района, обвиняемого в совершении ряда серьезных правонарушений, связанных с применением насилия и угроз в отношении другого лица, а также нападения на сотрудника правоохранительных органов.</w:t>
      </w:r>
    </w:p>
    <w:p w14:paraId="05000000">
      <w:pPr>
        <w:ind w:firstLine="567" w:left="0"/>
      </w:pPr>
    </w:p>
    <w:p w14:paraId="06000000">
      <w:pPr>
        <w:ind w:firstLine="567" w:left="0"/>
      </w:pPr>
      <w:r>
        <w:t xml:space="preserve">Следствием доказано, что обвиняемый гражданин С., находясь в состоянии сильного алкогольного опьянения, вступивший в конфликт с другим лицом по личным мотивам, совершил ряд насильственных действий. Вооружившись табуретом, который использовал в качестве орудия, он нанес два удара пострадавшему К. в область тела, повлекших падение потерпевшего на пол. Затем продолжил нападение, применяя стул, и ударил жертву в голову, вызвав множественные телесные повреждения. Установлены переломы двух ребер, ушибы головы, квалифицированные экспертизой как вред средней тяжести здоровью потерпевшего.  </w:t>
      </w:r>
    </w:p>
    <w:p w14:paraId="07000000">
      <w:pPr>
        <w:ind w:firstLine="567" w:left="0"/>
      </w:pPr>
    </w:p>
    <w:p w14:paraId="08000000">
      <w:pPr>
        <w:ind w:firstLine="567" w:left="0"/>
      </w:pPr>
      <w:r>
        <w:t xml:space="preserve">Кроме того, С. угрожал убить потерпевшего, создавая реальную опасность жизни и здоровью гражданина К.  </w:t>
      </w:r>
    </w:p>
    <w:p w14:paraId="09000000">
      <w:pPr>
        <w:ind w:firstLine="567" w:left="0"/>
      </w:pPr>
    </w:p>
    <w:p w14:paraId="0A000000">
      <w:pPr>
        <w:ind w:firstLine="567" w:left="0"/>
      </w:pPr>
      <w:r>
        <w:t xml:space="preserve">Через некоторое время после происшествия С. оказался задержанным сотрудниками полиции. Находясь в служебном транспорте полицейского подразделения, обвиняемый начал проявлять агрессию в отношении сотрудника правопорядка. Осознавая, кто перед ним находится, мужчина нанес сотруднику полиции УУП ОМВД России по Курманаевскому району удар рукой в область носа. Этот эпизод квалифицирован следствием как применение насилия в отношении представителя власти.  </w:t>
      </w:r>
    </w:p>
    <w:p w14:paraId="0B000000">
      <w:pPr>
        <w:ind w:firstLine="567" w:left="0"/>
      </w:pPr>
    </w:p>
    <w:p w14:paraId="0C000000">
      <w:pPr>
        <w:ind w:firstLine="567" w:left="0"/>
      </w:pPr>
      <w:r>
        <w:t xml:space="preserve">Подсудимый С. полностью признал свою вину и выразил раскаяние в содеянном.  </w:t>
      </w:r>
    </w:p>
    <w:p w14:paraId="0D000000">
      <w:pPr>
        <w:ind w:firstLine="567" w:left="0"/>
      </w:pPr>
    </w:p>
    <w:p w14:paraId="0E000000">
      <w:pPr>
        <w:ind w:firstLine="567" w:left="0"/>
      </w:pPr>
      <w:r>
        <w:t xml:space="preserve">Рассмотрев материалы дела, суд признал С. виновным по пункту «з» части 2 статьи 112 УК РФ («Умышленное причинение вреда здоровью средней тяжести»), части 1 статьи 119 УК РФ («Угроза убийством») и части 1 статьи 318 УК РФ («Применение насилия в отношении представителя власти»). Окончательное наказание определено путем частичного сложения наказаний по указанным статьям — лишение свободы сроком 1 год 5 месяцев с отбыванием наказания в колонии-поселении.  </w:t>
      </w:r>
    </w:p>
    <w:p w14:paraId="0F000000">
      <w:pPr>
        <w:ind w:firstLine="567" w:left="0"/>
      </w:pPr>
    </w:p>
    <w:p w14:paraId="10000000">
      <w:pPr>
        <w:ind w:firstLine="567" w:left="0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2025-05-13T14:19:43Z</dcterms:modified>
</cp:coreProperties>
</file>