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Противодействие коррупции в образовательных учреждениях</w:t>
      </w:r>
    </w:p>
    <w:p w14:paraId="02000000">
      <w:pPr>
        <w:ind w:firstLine="709" w:left="0"/>
        <w:rPr>
          <w:rFonts w:ascii="Times New Roman" w:hAnsi="Times New Roman"/>
          <w:sz w:val="28"/>
        </w:rPr>
      </w:pPr>
    </w:p>
    <w:p w14:paraId="0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</w:t>
      </w:r>
      <w:r>
        <w:rPr>
          <w:rFonts w:ascii="Times New Roman" w:hAnsi="Times New Roman"/>
          <w:sz w:val="28"/>
        </w:rPr>
        <w:t>в виде денег, ценностей, иного имущества или услуг имущественного характера, иных имущественных прав для себя или для третьих лиц либо</w:t>
      </w:r>
      <w:r>
        <w:rPr>
          <w:rFonts w:ascii="Times New Roman" w:hAnsi="Times New Roman"/>
          <w:sz w:val="28"/>
        </w:rPr>
        <w:t xml:space="preserve"> незаконное предоставление такой выгоды указанному лицу другими физическими лицами.</w:t>
      </w:r>
    </w:p>
    <w:p w14:paraId="0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внимание в настоящий момент уделено </w:t>
      </w:r>
      <w:r>
        <w:rPr>
          <w:rFonts w:ascii="Times New Roman" w:hAnsi="Times New Roman"/>
          <w:sz w:val="28"/>
        </w:rPr>
        <w:t>антикоррупционной</w:t>
      </w:r>
      <w:r>
        <w:rPr>
          <w:rFonts w:ascii="Times New Roman" w:hAnsi="Times New Roman"/>
          <w:sz w:val="28"/>
        </w:rPr>
        <w:t xml:space="preserve"> политике в образовательных учреждениях. </w:t>
      </w:r>
      <w:r>
        <w:rPr>
          <w:rFonts w:ascii="Times New Roman" w:hAnsi="Times New Roman"/>
          <w:sz w:val="28"/>
        </w:rPr>
        <w:t>Антикоррупционная</w:t>
      </w:r>
      <w:r>
        <w:rPr>
          <w:rFonts w:ascii="Times New Roman" w:hAnsi="Times New Roman"/>
          <w:sz w:val="28"/>
        </w:rPr>
        <w:t xml:space="preserve"> политика школы представляет собой комплекс взаимосвязанных принципов, процедур </w:t>
      </w:r>
      <w:r>
        <w:rPr>
          <w:rFonts w:ascii="Times New Roman" w:hAnsi="Times New Roman"/>
          <w:sz w:val="28"/>
        </w:rPr>
        <w:t>и конкретных мероприятий, направленных на профилактику и пресечение коррупционных правонарушений в деятельности школы.</w:t>
      </w:r>
    </w:p>
    <w:p w14:paraId="0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14:paraId="0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14:paraId="0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</w:t>
      </w:r>
      <w:r>
        <w:rPr>
          <w:rFonts w:ascii="Times New Roman" w:hAnsi="Times New Roman"/>
          <w:sz w:val="28"/>
        </w:rPr>
        <w:t xml:space="preserve"> исключением расходов на содержание зданий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компетенции органов государственной власти субъектов Российской Федерации в сфере образования.</w:t>
      </w:r>
    </w:p>
    <w:p w14:paraId="0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14:paraId="0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ст. 4 Федерального закона «О благотворительной деятельности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14:paraId="0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допускается.</w:t>
      </w:r>
    </w:p>
    <w:p w14:paraId="0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2025-04-29T13:21:58Z</dcterms:modified>
</cp:coreProperties>
</file>