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4A" w:rsidRDefault="0028114A" w:rsidP="0028114A">
      <w:pPr>
        <w:spacing w:after="0" w:line="240" w:lineRule="auto"/>
        <w:rPr>
          <w:rFonts w:ascii="Times New Roman" w:hAnsi="Times New Roman" w:cs="Times New Roman"/>
          <w:b/>
          <w:sz w:val="28"/>
          <w:szCs w:val="28"/>
        </w:rPr>
      </w:pPr>
    </w:p>
    <w:p w:rsidR="003C15AC" w:rsidRPr="003C15AC" w:rsidRDefault="003C15AC" w:rsidP="003C15AC">
      <w:pPr>
        <w:keepNext/>
        <w:framePr w:hSpace="180" w:wrap="around" w:vAnchor="text" w:hAnchor="margin" w:y="-502"/>
        <w:tabs>
          <w:tab w:val="left" w:pos="720"/>
        </w:tabs>
        <w:spacing w:after="60" w:line="240" w:lineRule="auto"/>
        <w:outlineLvl w:val="1"/>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w:t>
      </w:r>
      <w:r w:rsidRPr="003C15AC">
        <w:rPr>
          <w:rFonts w:ascii="Times New Roman" w:eastAsia="Times New Roman" w:hAnsi="Times New Roman" w:cs="Times New Roman"/>
          <w:b/>
          <w:bCs/>
          <w:i/>
          <w:iCs/>
          <w:noProof/>
          <w:sz w:val="24"/>
          <w:szCs w:val="24"/>
          <w:lang w:eastAsia="ru-RU"/>
        </w:rPr>
        <w:drawing>
          <wp:inline distT="0" distB="0" distL="0" distR="0" wp14:anchorId="318CCE73" wp14:editId="01D8E840">
            <wp:extent cx="552450" cy="6858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6"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3C15AC" w:rsidRPr="003C15AC" w:rsidRDefault="003C15AC" w:rsidP="003C15AC">
      <w:pPr>
        <w:keepNext/>
        <w:framePr w:hSpace="180" w:wrap="around" w:vAnchor="text" w:hAnchor="margin" w:y="-502"/>
        <w:spacing w:after="0" w:line="240" w:lineRule="auto"/>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w:t>
      </w:r>
      <w:r w:rsidRPr="003C15AC">
        <w:rPr>
          <w:rFonts w:ascii="Times New Roman" w:eastAsia="Times New Roman" w:hAnsi="Times New Roman" w:cs="Times New Roman"/>
          <w:b/>
          <w:bCs/>
          <w:iCs/>
          <w:sz w:val="24"/>
          <w:szCs w:val="24"/>
        </w:rPr>
        <w:t>Администрация</w:t>
      </w:r>
    </w:p>
    <w:p w:rsidR="003C15AC" w:rsidRPr="003C15AC" w:rsidRDefault="003C15AC" w:rsidP="003C15AC">
      <w:pPr>
        <w:framePr w:hSpace="180" w:wrap="around" w:vAnchor="text" w:hAnchor="margin" w:y="-502"/>
        <w:widowControl w:val="0"/>
        <w:spacing w:after="0" w:line="240" w:lineRule="auto"/>
        <w:rPr>
          <w:rFonts w:ascii="Times New Roman" w:eastAsia="Microsoft Sans Serif" w:hAnsi="Times New Roman" w:cs="Times New Roman"/>
          <w:b/>
          <w:color w:val="000000"/>
          <w:sz w:val="24"/>
          <w:szCs w:val="24"/>
          <w:lang w:eastAsia="ru-RU" w:bidi="ru-RU"/>
        </w:rPr>
      </w:pPr>
      <w:r w:rsidRPr="003C15AC">
        <w:rPr>
          <w:rFonts w:ascii="Times New Roman" w:eastAsia="Microsoft Sans Serif" w:hAnsi="Times New Roman" w:cs="Times New Roman"/>
          <w:b/>
          <w:color w:val="000000"/>
          <w:sz w:val="24"/>
          <w:szCs w:val="24"/>
          <w:lang w:eastAsia="ru-RU" w:bidi="ru-RU"/>
        </w:rPr>
        <w:t>Муниципального образования</w:t>
      </w:r>
    </w:p>
    <w:p w:rsidR="003C15AC" w:rsidRPr="003C15AC" w:rsidRDefault="003C15AC" w:rsidP="003C15AC">
      <w:pPr>
        <w:framePr w:hSpace="180" w:wrap="around" w:vAnchor="text" w:hAnchor="margin" w:y="-502"/>
        <w:widowControl w:val="0"/>
        <w:spacing w:after="0" w:line="240" w:lineRule="auto"/>
        <w:rPr>
          <w:rFonts w:ascii="Times New Roman" w:eastAsia="Microsoft Sans Serif" w:hAnsi="Times New Roman" w:cs="Times New Roman"/>
          <w:b/>
          <w:color w:val="000000"/>
          <w:sz w:val="24"/>
          <w:szCs w:val="24"/>
          <w:lang w:eastAsia="ru-RU" w:bidi="ru-RU"/>
        </w:rPr>
      </w:pPr>
      <w:r>
        <w:rPr>
          <w:rFonts w:ascii="Times New Roman" w:eastAsia="Microsoft Sans Serif" w:hAnsi="Times New Roman" w:cs="Times New Roman"/>
          <w:b/>
          <w:color w:val="000000"/>
          <w:sz w:val="24"/>
          <w:szCs w:val="24"/>
          <w:lang w:eastAsia="ru-RU" w:bidi="ru-RU"/>
        </w:rPr>
        <w:t xml:space="preserve">    </w:t>
      </w:r>
      <w:r w:rsidRPr="003C15AC">
        <w:rPr>
          <w:rFonts w:ascii="Times New Roman" w:eastAsia="Microsoft Sans Serif" w:hAnsi="Times New Roman" w:cs="Times New Roman"/>
          <w:b/>
          <w:color w:val="000000"/>
          <w:sz w:val="24"/>
          <w:szCs w:val="24"/>
          <w:lang w:eastAsia="ru-RU" w:bidi="ru-RU"/>
        </w:rPr>
        <w:t>Костинский сельсовет</w:t>
      </w:r>
    </w:p>
    <w:p w:rsidR="003C15AC" w:rsidRPr="003C15AC" w:rsidRDefault="003C15AC" w:rsidP="003C15AC">
      <w:pPr>
        <w:keepNext/>
        <w:framePr w:hSpace="180" w:wrap="around" w:vAnchor="text" w:hAnchor="margin" w:y="-502"/>
        <w:spacing w:after="0" w:line="240" w:lineRule="auto"/>
        <w:outlineLvl w:val="0"/>
        <w:rPr>
          <w:rFonts w:ascii="Times New Roman" w:eastAsia="Times New Roman" w:hAnsi="Times New Roman" w:cs="Times New Roman"/>
          <w:b/>
          <w:kern w:val="32"/>
          <w:sz w:val="24"/>
          <w:szCs w:val="24"/>
        </w:rPr>
      </w:pPr>
      <w:r>
        <w:rPr>
          <w:rFonts w:ascii="Times New Roman" w:eastAsia="Times New Roman" w:hAnsi="Times New Roman" w:cs="Times New Roman"/>
          <w:b/>
          <w:bCs/>
          <w:kern w:val="32"/>
          <w:sz w:val="24"/>
          <w:szCs w:val="24"/>
        </w:rPr>
        <w:t xml:space="preserve">   </w:t>
      </w:r>
      <w:proofErr w:type="spellStart"/>
      <w:r w:rsidRPr="003C15AC">
        <w:rPr>
          <w:rFonts w:ascii="Times New Roman" w:eastAsia="Times New Roman" w:hAnsi="Times New Roman" w:cs="Times New Roman"/>
          <w:b/>
          <w:bCs/>
          <w:kern w:val="32"/>
          <w:sz w:val="24"/>
          <w:szCs w:val="24"/>
        </w:rPr>
        <w:t>Курманаевского</w:t>
      </w:r>
      <w:proofErr w:type="spellEnd"/>
      <w:r w:rsidRPr="003C15AC">
        <w:rPr>
          <w:rFonts w:ascii="Times New Roman" w:eastAsia="Times New Roman" w:hAnsi="Times New Roman" w:cs="Times New Roman"/>
          <w:b/>
          <w:bCs/>
          <w:kern w:val="32"/>
          <w:sz w:val="24"/>
          <w:szCs w:val="24"/>
        </w:rPr>
        <w:t xml:space="preserve"> района</w:t>
      </w:r>
    </w:p>
    <w:p w:rsidR="003C15AC" w:rsidRPr="003C15AC" w:rsidRDefault="003C15AC" w:rsidP="003C15AC">
      <w:pPr>
        <w:framePr w:hSpace="180" w:wrap="around" w:vAnchor="text" w:hAnchor="margin" w:y="-502"/>
        <w:widowControl w:val="0"/>
        <w:spacing w:after="0" w:line="240" w:lineRule="auto"/>
        <w:rPr>
          <w:rFonts w:ascii="Times New Roman" w:eastAsia="Microsoft Sans Serif" w:hAnsi="Times New Roman" w:cs="Times New Roman"/>
          <w:b/>
          <w:bCs/>
          <w:color w:val="000000"/>
          <w:sz w:val="24"/>
          <w:szCs w:val="24"/>
          <w:lang w:eastAsia="ru-RU" w:bidi="ru-RU"/>
        </w:rPr>
      </w:pPr>
      <w:r>
        <w:rPr>
          <w:rFonts w:ascii="Times New Roman" w:eastAsia="Microsoft Sans Serif" w:hAnsi="Times New Roman" w:cs="Times New Roman"/>
          <w:b/>
          <w:bCs/>
          <w:color w:val="000000"/>
          <w:sz w:val="24"/>
          <w:szCs w:val="24"/>
          <w:lang w:eastAsia="ru-RU" w:bidi="ru-RU"/>
        </w:rPr>
        <w:t xml:space="preserve">    </w:t>
      </w:r>
      <w:r w:rsidRPr="003C15AC">
        <w:rPr>
          <w:rFonts w:ascii="Times New Roman" w:eastAsia="Microsoft Sans Serif" w:hAnsi="Times New Roman" w:cs="Times New Roman"/>
          <w:b/>
          <w:bCs/>
          <w:color w:val="000000"/>
          <w:sz w:val="24"/>
          <w:szCs w:val="24"/>
          <w:lang w:eastAsia="ru-RU" w:bidi="ru-RU"/>
        </w:rPr>
        <w:t>Оренбургской области</w:t>
      </w:r>
    </w:p>
    <w:p w:rsidR="003C15AC" w:rsidRPr="003C15AC" w:rsidRDefault="003C15AC" w:rsidP="003C15AC">
      <w:pPr>
        <w:framePr w:hSpace="180" w:wrap="around" w:vAnchor="text" w:hAnchor="margin" w:y="-502"/>
        <w:widowControl w:val="0"/>
        <w:spacing w:after="0" w:line="240" w:lineRule="auto"/>
        <w:rPr>
          <w:rFonts w:ascii="Times New Roman" w:eastAsia="Microsoft Sans Serif" w:hAnsi="Times New Roman" w:cs="Times New Roman"/>
          <w:b/>
          <w:bCs/>
          <w:color w:val="000000"/>
          <w:sz w:val="24"/>
          <w:szCs w:val="24"/>
          <w:lang w:eastAsia="ru-RU" w:bidi="ru-RU"/>
        </w:rPr>
      </w:pPr>
    </w:p>
    <w:p w:rsidR="003C15AC" w:rsidRPr="003C15AC" w:rsidRDefault="003C15AC" w:rsidP="003C15AC">
      <w:pPr>
        <w:framePr w:hSpace="180" w:wrap="around" w:vAnchor="text" w:hAnchor="margin" w:y="-502"/>
        <w:widowControl w:val="0"/>
        <w:spacing w:after="0" w:line="240" w:lineRule="auto"/>
        <w:rPr>
          <w:rFonts w:ascii="Times New Roman" w:eastAsia="Microsoft Sans Serif" w:hAnsi="Times New Roman" w:cs="Times New Roman"/>
          <w:b/>
          <w:bCs/>
          <w:color w:val="000000"/>
          <w:sz w:val="24"/>
          <w:szCs w:val="24"/>
          <w:lang w:eastAsia="ru-RU" w:bidi="ru-RU"/>
        </w:rPr>
      </w:pPr>
      <w:r>
        <w:rPr>
          <w:rFonts w:ascii="Times New Roman" w:eastAsia="Microsoft Sans Serif" w:hAnsi="Times New Roman" w:cs="Times New Roman"/>
          <w:b/>
          <w:bCs/>
          <w:color w:val="000000"/>
          <w:sz w:val="24"/>
          <w:szCs w:val="24"/>
          <w:lang w:eastAsia="ru-RU" w:bidi="ru-RU"/>
        </w:rPr>
        <w:t xml:space="preserve">    </w:t>
      </w:r>
      <w:r w:rsidRPr="003C15AC">
        <w:rPr>
          <w:rFonts w:ascii="Times New Roman" w:eastAsia="Microsoft Sans Serif" w:hAnsi="Times New Roman" w:cs="Times New Roman"/>
          <w:b/>
          <w:bCs/>
          <w:color w:val="000000"/>
          <w:sz w:val="24"/>
          <w:szCs w:val="24"/>
          <w:lang w:eastAsia="ru-RU" w:bidi="ru-RU"/>
        </w:rPr>
        <w:t>ПОСТАНОВЛЕНИЕ</w:t>
      </w:r>
    </w:p>
    <w:p w:rsidR="003C15AC" w:rsidRPr="003C15AC" w:rsidRDefault="003C15AC" w:rsidP="003C15AC">
      <w:pPr>
        <w:framePr w:hSpace="180" w:wrap="around" w:vAnchor="text" w:hAnchor="margin" w:y="-502"/>
        <w:widowControl w:val="0"/>
        <w:spacing w:after="0" w:line="240" w:lineRule="auto"/>
        <w:rPr>
          <w:rFonts w:ascii="Microsoft Sans Serif" w:eastAsia="Microsoft Sans Serif" w:hAnsi="Microsoft Sans Serif" w:cs="Microsoft Sans Serif"/>
          <w:color w:val="000000"/>
          <w:sz w:val="24"/>
          <w:szCs w:val="24"/>
          <w:lang w:eastAsia="ru-RU" w:bidi="ru-RU"/>
        </w:rPr>
      </w:pPr>
    </w:p>
    <w:p w:rsidR="003C15AC" w:rsidRDefault="003C15AC" w:rsidP="003C15AC">
      <w:pPr>
        <w:spacing w:after="0" w:line="240" w:lineRule="auto"/>
        <w:rPr>
          <w:rFonts w:ascii="Times New Roman" w:hAnsi="Times New Roman" w:cs="Times New Roman"/>
          <w:b/>
          <w:sz w:val="28"/>
          <w:szCs w:val="28"/>
        </w:rPr>
      </w:pPr>
      <w:r>
        <w:rPr>
          <w:rFonts w:ascii="Times New Roman" w:eastAsia="Microsoft Sans Serif" w:hAnsi="Times New Roman" w:cs="Times New Roman"/>
          <w:color w:val="000000"/>
          <w:sz w:val="24"/>
          <w:szCs w:val="24"/>
          <w:lang w:eastAsia="ru-RU" w:bidi="ru-RU"/>
        </w:rPr>
        <w:t xml:space="preserve">       14</w:t>
      </w:r>
      <w:r w:rsidRPr="003C15AC">
        <w:rPr>
          <w:rFonts w:ascii="Times New Roman" w:eastAsia="Microsoft Sans Serif" w:hAnsi="Times New Roman" w:cs="Times New Roman"/>
          <w:color w:val="000000"/>
          <w:sz w:val="24"/>
          <w:szCs w:val="24"/>
          <w:lang w:eastAsia="ru-RU" w:bidi="ru-RU"/>
        </w:rPr>
        <w:t>.</w:t>
      </w:r>
      <w:r>
        <w:rPr>
          <w:rFonts w:ascii="Times New Roman" w:eastAsia="Microsoft Sans Serif" w:hAnsi="Times New Roman" w:cs="Times New Roman"/>
          <w:color w:val="000000"/>
          <w:sz w:val="24"/>
          <w:szCs w:val="24"/>
          <w:lang w:eastAsia="ru-RU" w:bidi="ru-RU"/>
        </w:rPr>
        <w:t>03</w:t>
      </w:r>
      <w:r w:rsidRPr="003C15AC">
        <w:rPr>
          <w:rFonts w:ascii="Times New Roman" w:eastAsia="Microsoft Sans Serif" w:hAnsi="Times New Roman" w:cs="Times New Roman"/>
          <w:color w:val="000000"/>
          <w:sz w:val="24"/>
          <w:szCs w:val="24"/>
          <w:lang w:eastAsia="ru-RU" w:bidi="ru-RU"/>
        </w:rPr>
        <w:t>.20</w:t>
      </w:r>
      <w:r>
        <w:rPr>
          <w:rFonts w:ascii="Times New Roman" w:eastAsia="Microsoft Sans Serif" w:hAnsi="Times New Roman" w:cs="Times New Roman"/>
          <w:color w:val="000000"/>
          <w:sz w:val="24"/>
          <w:szCs w:val="24"/>
          <w:lang w:eastAsia="ru-RU" w:bidi="ru-RU"/>
        </w:rPr>
        <w:t>23</w:t>
      </w:r>
      <w:r w:rsidRPr="003C15AC">
        <w:rPr>
          <w:rFonts w:ascii="Times New Roman" w:eastAsia="Microsoft Sans Serif" w:hAnsi="Times New Roman" w:cs="Times New Roman"/>
          <w:color w:val="000000"/>
          <w:sz w:val="24"/>
          <w:szCs w:val="24"/>
          <w:lang w:eastAsia="ru-RU" w:bidi="ru-RU"/>
        </w:rPr>
        <w:t xml:space="preserve"> №</w:t>
      </w:r>
      <w:r>
        <w:rPr>
          <w:rFonts w:ascii="Times New Roman" w:eastAsia="Microsoft Sans Serif" w:hAnsi="Times New Roman" w:cs="Times New Roman"/>
          <w:color w:val="000000"/>
          <w:sz w:val="24"/>
          <w:szCs w:val="24"/>
          <w:lang w:eastAsia="ru-RU" w:bidi="ru-RU"/>
        </w:rPr>
        <w:t>23</w:t>
      </w:r>
      <w:r w:rsidRPr="003C15AC">
        <w:rPr>
          <w:rFonts w:ascii="Times New Roman" w:eastAsia="Microsoft Sans Serif" w:hAnsi="Times New Roman" w:cs="Times New Roman"/>
          <w:color w:val="000000"/>
          <w:sz w:val="24"/>
          <w:szCs w:val="24"/>
          <w:lang w:eastAsia="ru-RU" w:bidi="ru-RU"/>
        </w:rPr>
        <w:t>-п</w:t>
      </w:r>
    </w:p>
    <w:p w:rsidR="003C15AC" w:rsidRDefault="003C15AC" w:rsidP="0028114A">
      <w:pPr>
        <w:spacing w:after="0" w:line="240" w:lineRule="auto"/>
        <w:rPr>
          <w:rFonts w:ascii="Times New Roman" w:hAnsi="Times New Roman" w:cs="Times New Roman"/>
          <w:b/>
          <w:sz w:val="28"/>
          <w:szCs w:val="28"/>
        </w:rPr>
      </w:pPr>
    </w:p>
    <w:p w:rsidR="003C15AC" w:rsidRDefault="003C15AC" w:rsidP="0028114A">
      <w:pPr>
        <w:spacing w:after="0" w:line="240" w:lineRule="auto"/>
        <w:rPr>
          <w:rFonts w:ascii="Times New Roman" w:hAnsi="Times New Roman" w:cs="Times New Roman"/>
          <w:sz w:val="28"/>
          <w:szCs w:val="28"/>
        </w:rPr>
      </w:pPr>
    </w:p>
    <w:p w:rsidR="0028114A" w:rsidRDefault="0028114A" w:rsidP="0028114A">
      <w:pPr>
        <w:spacing w:after="0" w:line="240" w:lineRule="auto"/>
        <w:jc w:val="center"/>
        <w:rPr>
          <w:rFonts w:ascii="Times New Roman" w:hAnsi="Times New Roman" w:cs="Times New Roman"/>
          <w:b/>
          <w:sz w:val="28"/>
          <w:szCs w:val="28"/>
        </w:rPr>
      </w:pPr>
      <w:r w:rsidRPr="00FD3988">
        <w:rPr>
          <w:rFonts w:ascii="Times New Roman" w:hAnsi="Times New Roman" w:cs="Times New Roman"/>
          <w:b/>
          <w:sz w:val="28"/>
          <w:szCs w:val="28"/>
        </w:rPr>
        <w:t>О</w:t>
      </w:r>
      <w:r>
        <w:rPr>
          <w:rFonts w:ascii="Times New Roman" w:hAnsi="Times New Roman" w:cs="Times New Roman"/>
          <w:b/>
          <w:sz w:val="28"/>
          <w:szCs w:val="28"/>
        </w:rPr>
        <w:t>б утверждении Порядка учета отделом №</w:t>
      </w:r>
      <w:r w:rsidR="00E871E4">
        <w:rPr>
          <w:rFonts w:ascii="Times New Roman" w:hAnsi="Times New Roman" w:cs="Times New Roman"/>
          <w:b/>
          <w:sz w:val="28"/>
          <w:szCs w:val="28"/>
        </w:rPr>
        <w:t xml:space="preserve"> </w:t>
      </w:r>
      <w:r>
        <w:rPr>
          <w:rFonts w:ascii="Times New Roman" w:hAnsi="Times New Roman" w:cs="Times New Roman"/>
          <w:b/>
          <w:sz w:val="28"/>
          <w:szCs w:val="28"/>
        </w:rPr>
        <w:t>3 Управления Федерального</w:t>
      </w:r>
    </w:p>
    <w:p w:rsidR="0028114A" w:rsidRPr="00FD3988" w:rsidRDefault="008318AE" w:rsidP="002811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28114A">
        <w:rPr>
          <w:rFonts w:ascii="Times New Roman" w:hAnsi="Times New Roman" w:cs="Times New Roman"/>
          <w:b/>
          <w:sz w:val="28"/>
          <w:szCs w:val="28"/>
        </w:rPr>
        <w:t xml:space="preserve">азначейства по Оренбургской области бюджетных обязательств получателей средств бюджета </w:t>
      </w:r>
      <w:r w:rsidR="0028114A" w:rsidRPr="00F90CAC">
        <w:rPr>
          <w:rFonts w:ascii="Times New Roman" w:hAnsi="Times New Roman" w:cs="Times New Roman"/>
          <w:b/>
          <w:sz w:val="28"/>
          <w:szCs w:val="28"/>
        </w:rPr>
        <w:t xml:space="preserve">муниципального образования </w:t>
      </w:r>
      <w:r w:rsidR="00C05EF4">
        <w:rPr>
          <w:rFonts w:ascii="Times New Roman" w:hAnsi="Times New Roman" w:cs="Times New Roman"/>
          <w:b/>
          <w:sz w:val="28"/>
          <w:szCs w:val="28"/>
        </w:rPr>
        <w:t>Костинский</w:t>
      </w:r>
      <w:r w:rsidR="0028114A" w:rsidRPr="00F90CAC">
        <w:rPr>
          <w:rFonts w:ascii="Times New Roman" w:hAnsi="Times New Roman" w:cs="Times New Roman"/>
          <w:b/>
          <w:sz w:val="28"/>
          <w:szCs w:val="28"/>
        </w:rPr>
        <w:t xml:space="preserve"> сельсовет </w:t>
      </w:r>
      <w:proofErr w:type="spellStart"/>
      <w:r w:rsidR="00C05EF4">
        <w:rPr>
          <w:rFonts w:ascii="Times New Roman" w:hAnsi="Times New Roman" w:cs="Times New Roman"/>
          <w:b/>
          <w:sz w:val="28"/>
          <w:szCs w:val="28"/>
        </w:rPr>
        <w:t>Курманаевского</w:t>
      </w:r>
      <w:proofErr w:type="spellEnd"/>
      <w:r w:rsidR="0028114A" w:rsidRPr="00F90CAC">
        <w:rPr>
          <w:rFonts w:ascii="Times New Roman" w:hAnsi="Times New Roman" w:cs="Times New Roman"/>
          <w:b/>
          <w:sz w:val="28"/>
          <w:szCs w:val="28"/>
        </w:rPr>
        <w:t xml:space="preserve"> района Оренбургской области</w:t>
      </w:r>
    </w:p>
    <w:p w:rsidR="0028114A" w:rsidRDefault="0028114A" w:rsidP="0028114A">
      <w:pPr>
        <w:spacing w:after="0" w:line="240" w:lineRule="auto"/>
        <w:jc w:val="center"/>
        <w:rPr>
          <w:rFonts w:ascii="Times New Roman" w:hAnsi="Times New Roman" w:cs="Times New Roman"/>
          <w:sz w:val="28"/>
          <w:szCs w:val="28"/>
        </w:rPr>
      </w:pPr>
    </w:p>
    <w:p w:rsidR="0028114A" w:rsidRDefault="0028114A" w:rsidP="0028114A">
      <w:pPr>
        <w:spacing w:after="0" w:line="240" w:lineRule="auto"/>
        <w:jc w:val="center"/>
        <w:rPr>
          <w:rFonts w:ascii="Times New Roman" w:hAnsi="Times New Roman" w:cs="Times New Roman"/>
          <w:sz w:val="28"/>
          <w:szCs w:val="28"/>
        </w:rPr>
      </w:pPr>
    </w:p>
    <w:p w:rsidR="0028114A" w:rsidRDefault="0028114A" w:rsidP="0028114A">
      <w:pPr>
        <w:spacing w:after="0" w:line="240" w:lineRule="auto"/>
        <w:jc w:val="center"/>
        <w:rPr>
          <w:rFonts w:ascii="Times New Roman" w:hAnsi="Times New Roman" w:cs="Times New Roman"/>
          <w:sz w:val="28"/>
          <w:szCs w:val="28"/>
        </w:rPr>
      </w:pPr>
    </w:p>
    <w:p w:rsidR="0028114A" w:rsidRDefault="0028114A" w:rsidP="003C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реализации статьи 161 Бюджетного Кодекса Российской Федерации, руководствуясь Положением о</w:t>
      </w:r>
      <w:r w:rsidR="008318AE">
        <w:rPr>
          <w:rFonts w:ascii="Times New Roman" w:hAnsi="Times New Roman" w:cs="Times New Roman"/>
          <w:sz w:val="28"/>
          <w:szCs w:val="28"/>
        </w:rPr>
        <w:t>б</w:t>
      </w:r>
      <w:r>
        <w:rPr>
          <w:rFonts w:ascii="Times New Roman" w:hAnsi="Times New Roman" w:cs="Times New Roman"/>
          <w:sz w:val="28"/>
          <w:szCs w:val="28"/>
        </w:rPr>
        <w:t xml:space="preserve"> </w:t>
      </w:r>
      <w:r w:rsidRPr="00E053E9">
        <w:rPr>
          <w:rFonts w:ascii="Times New Roman" w:hAnsi="Times New Roman" w:cs="Times New Roman"/>
          <w:sz w:val="28"/>
          <w:szCs w:val="28"/>
        </w:rPr>
        <w:t>Администраци</w:t>
      </w:r>
      <w:r w:rsidR="008318AE">
        <w:rPr>
          <w:rFonts w:ascii="Times New Roman" w:hAnsi="Times New Roman" w:cs="Times New Roman"/>
          <w:sz w:val="28"/>
          <w:szCs w:val="28"/>
        </w:rPr>
        <w:t>и</w:t>
      </w:r>
      <w:r w:rsidRPr="00E053E9">
        <w:rPr>
          <w:rFonts w:ascii="Times New Roman" w:hAnsi="Times New Roman" w:cs="Times New Roman"/>
          <w:sz w:val="28"/>
          <w:szCs w:val="28"/>
        </w:rPr>
        <w:t xml:space="preserve"> муниципального образования </w:t>
      </w:r>
      <w:r w:rsidR="00C05EF4">
        <w:rPr>
          <w:rFonts w:ascii="Times New Roman" w:hAnsi="Times New Roman" w:cs="Times New Roman"/>
          <w:sz w:val="28"/>
          <w:szCs w:val="28"/>
        </w:rPr>
        <w:t>Костинский</w:t>
      </w:r>
      <w:r w:rsidRPr="00E053E9">
        <w:rPr>
          <w:rFonts w:ascii="Times New Roman" w:hAnsi="Times New Roman" w:cs="Times New Roman"/>
          <w:sz w:val="28"/>
          <w:szCs w:val="28"/>
        </w:rPr>
        <w:t xml:space="preserve"> сельсовет </w:t>
      </w:r>
      <w:proofErr w:type="spellStart"/>
      <w:r w:rsidR="00C05EF4">
        <w:rPr>
          <w:rFonts w:ascii="Times New Roman" w:hAnsi="Times New Roman" w:cs="Times New Roman"/>
          <w:sz w:val="28"/>
          <w:szCs w:val="28"/>
        </w:rPr>
        <w:t>Курманаевского</w:t>
      </w:r>
      <w:proofErr w:type="spellEnd"/>
      <w:r w:rsidRPr="00E053E9">
        <w:rPr>
          <w:rFonts w:ascii="Times New Roman" w:hAnsi="Times New Roman" w:cs="Times New Roman"/>
          <w:sz w:val="28"/>
          <w:szCs w:val="28"/>
        </w:rPr>
        <w:t xml:space="preserve"> района Оренбургской области</w:t>
      </w:r>
      <w:r w:rsidR="002E2B56">
        <w:rPr>
          <w:rFonts w:ascii="Times New Roman" w:hAnsi="Times New Roman" w:cs="Times New Roman"/>
          <w:sz w:val="28"/>
          <w:szCs w:val="28"/>
        </w:rPr>
        <w:t xml:space="preserve">, утвержденным решением районного Совета депутатов от </w:t>
      </w:r>
      <w:r w:rsidR="003C15AC">
        <w:rPr>
          <w:rFonts w:ascii="Times New Roman" w:hAnsi="Times New Roman" w:cs="Times New Roman"/>
          <w:sz w:val="28"/>
          <w:szCs w:val="28"/>
        </w:rPr>
        <w:t>10.11.2011</w:t>
      </w:r>
      <w:r w:rsidR="002E2B56">
        <w:rPr>
          <w:rFonts w:ascii="Times New Roman" w:hAnsi="Times New Roman" w:cs="Times New Roman"/>
          <w:sz w:val="28"/>
          <w:szCs w:val="28"/>
        </w:rPr>
        <w:t xml:space="preserve"> № </w:t>
      </w:r>
      <w:r w:rsidR="003C15AC">
        <w:rPr>
          <w:rFonts w:ascii="Times New Roman" w:hAnsi="Times New Roman" w:cs="Times New Roman"/>
          <w:sz w:val="28"/>
          <w:szCs w:val="28"/>
        </w:rPr>
        <w:t>41:</w:t>
      </w:r>
      <w:r>
        <w:rPr>
          <w:rFonts w:ascii="Times New Roman" w:hAnsi="Times New Roman" w:cs="Times New Roman"/>
          <w:sz w:val="28"/>
          <w:szCs w:val="28"/>
        </w:rPr>
        <w:t xml:space="preserve"> </w:t>
      </w:r>
    </w:p>
    <w:p w:rsidR="0028114A" w:rsidRDefault="003C15AC" w:rsidP="003C15AC">
      <w:pPr>
        <w:spacing w:after="0" w:line="240" w:lineRule="auto"/>
        <w:ind w:firstLine="567"/>
        <w:jc w:val="both"/>
        <w:rPr>
          <w:rFonts w:ascii="Times New Roman" w:hAnsi="Times New Roman"/>
          <w:sz w:val="28"/>
          <w:szCs w:val="28"/>
        </w:rPr>
      </w:pPr>
      <w:r>
        <w:rPr>
          <w:rFonts w:ascii="Times New Roman" w:hAnsi="Times New Roman"/>
          <w:sz w:val="28"/>
          <w:szCs w:val="28"/>
        </w:rPr>
        <w:t>1.</w:t>
      </w:r>
      <w:r w:rsidR="0028114A" w:rsidRPr="003C15AC">
        <w:rPr>
          <w:rFonts w:ascii="Times New Roman" w:hAnsi="Times New Roman"/>
          <w:sz w:val="28"/>
          <w:szCs w:val="28"/>
        </w:rPr>
        <w:t xml:space="preserve">Утвердить прилагаемый Порядок учета отделом №3 Управления Федерального казначейства по Оренбургской области бюджетных </w:t>
      </w:r>
      <w:proofErr w:type="gramStart"/>
      <w:r w:rsidR="0028114A" w:rsidRPr="003C15AC">
        <w:rPr>
          <w:rFonts w:ascii="Times New Roman" w:hAnsi="Times New Roman"/>
          <w:sz w:val="28"/>
          <w:szCs w:val="28"/>
        </w:rPr>
        <w:t>обязательств получателей средств бюджета муниципального образования</w:t>
      </w:r>
      <w:proofErr w:type="gramEnd"/>
      <w:r w:rsidR="0028114A" w:rsidRPr="003C15AC">
        <w:rPr>
          <w:rFonts w:ascii="Times New Roman" w:hAnsi="Times New Roman"/>
          <w:sz w:val="28"/>
          <w:szCs w:val="28"/>
        </w:rPr>
        <w:t xml:space="preserve"> </w:t>
      </w:r>
      <w:r w:rsidR="00C05EF4" w:rsidRPr="003C15AC">
        <w:rPr>
          <w:rFonts w:ascii="Times New Roman" w:hAnsi="Times New Roman"/>
          <w:sz w:val="28"/>
          <w:szCs w:val="28"/>
        </w:rPr>
        <w:t>Костинский</w:t>
      </w:r>
      <w:r w:rsidR="0028114A" w:rsidRPr="003C15AC">
        <w:rPr>
          <w:rFonts w:ascii="Times New Roman" w:hAnsi="Times New Roman"/>
          <w:sz w:val="28"/>
          <w:szCs w:val="28"/>
        </w:rPr>
        <w:t xml:space="preserve"> сельсовет </w:t>
      </w:r>
      <w:proofErr w:type="spellStart"/>
      <w:r w:rsidR="00C05EF4" w:rsidRPr="003C15AC">
        <w:rPr>
          <w:rFonts w:ascii="Times New Roman" w:hAnsi="Times New Roman"/>
          <w:sz w:val="28"/>
          <w:szCs w:val="28"/>
        </w:rPr>
        <w:t>Курманаевского</w:t>
      </w:r>
      <w:proofErr w:type="spellEnd"/>
      <w:r w:rsidR="0028114A" w:rsidRPr="003C15AC">
        <w:rPr>
          <w:rFonts w:ascii="Times New Roman" w:hAnsi="Times New Roman"/>
          <w:sz w:val="28"/>
          <w:szCs w:val="28"/>
        </w:rPr>
        <w:t xml:space="preserve"> района Оренбургской области».</w:t>
      </w:r>
    </w:p>
    <w:p w:rsidR="003C15AC" w:rsidRDefault="003C15AC" w:rsidP="003C15AC">
      <w:pPr>
        <w:spacing w:after="0" w:line="240" w:lineRule="auto"/>
        <w:ind w:firstLine="567"/>
        <w:jc w:val="both"/>
        <w:rPr>
          <w:rFonts w:ascii="Times New Roman" w:eastAsia="Microsoft Sans Serif" w:hAnsi="Times New Roman" w:cs="Times New Roman"/>
          <w:color w:val="000000"/>
          <w:sz w:val="28"/>
          <w:szCs w:val="28"/>
          <w:lang w:eastAsia="ru-RU" w:bidi="ru-RU"/>
        </w:rPr>
      </w:pPr>
      <w:r>
        <w:rPr>
          <w:rFonts w:ascii="Times New Roman" w:hAnsi="Times New Roman"/>
          <w:sz w:val="28"/>
          <w:szCs w:val="28"/>
        </w:rPr>
        <w:t>2.Постановление администрации №31-п от 26.07.2022</w:t>
      </w:r>
      <w:proofErr w:type="gramStart"/>
      <w:r>
        <w:rPr>
          <w:rFonts w:ascii="Times New Roman" w:hAnsi="Times New Roman"/>
          <w:sz w:val="28"/>
          <w:szCs w:val="28"/>
        </w:rPr>
        <w:t xml:space="preserve"> </w:t>
      </w:r>
      <w:r w:rsidRPr="003C15AC">
        <w:rPr>
          <w:rFonts w:ascii="Times New Roman" w:eastAsia="Microsoft Sans Serif" w:hAnsi="Times New Roman" w:cs="Times New Roman"/>
          <w:color w:val="000000"/>
          <w:sz w:val="28"/>
          <w:szCs w:val="28"/>
          <w:lang w:eastAsia="ru-RU" w:bidi="ru-RU"/>
        </w:rPr>
        <w:t>О</w:t>
      </w:r>
      <w:proofErr w:type="gramEnd"/>
      <w:r w:rsidRPr="003C15AC">
        <w:rPr>
          <w:rFonts w:ascii="Times New Roman" w:eastAsia="Microsoft Sans Serif" w:hAnsi="Times New Roman" w:cs="Times New Roman"/>
          <w:color w:val="000000"/>
          <w:sz w:val="28"/>
          <w:szCs w:val="28"/>
          <w:lang w:eastAsia="ru-RU" w:bidi="ru-RU"/>
        </w:rPr>
        <w:t>б утверждении Порядка учета отделом №3 Управления Федерального казначейства по Оренбургской области бюджетных обязательств получателей средств бюджета муниципального образования К</w:t>
      </w:r>
      <w:r>
        <w:rPr>
          <w:rFonts w:ascii="Times New Roman" w:eastAsia="Microsoft Sans Serif" w:hAnsi="Times New Roman" w:cs="Times New Roman"/>
          <w:color w:val="000000"/>
          <w:sz w:val="28"/>
          <w:szCs w:val="28"/>
          <w:lang w:eastAsia="ru-RU" w:bidi="ru-RU"/>
        </w:rPr>
        <w:t>о</w:t>
      </w:r>
      <w:r w:rsidRPr="003C15AC">
        <w:rPr>
          <w:rFonts w:ascii="Times New Roman" w:eastAsia="Microsoft Sans Serif" w:hAnsi="Times New Roman" w:cs="Times New Roman"/>
          <w:color w:val="000000"/>
          <w:sz w:val="28"/>
          <w:szCs w:val="28"/>
          <w:lang w:eastAsia="ru-RU" w:bidi="ru-RU"/>
        </w:rPr>
        <w:t xml:space="preserve">стинский сельсовет </w:t>
      </w:r>
      <w:proofErr w:type="spellStart"/>
      <w:r w:rsidRPr="003C15AC">
        <w:rPr>
          <w:rFonts w:ascii="Times New Roman" w:eastAsia="Microsoft Sans Serif" w:hAnsi="Times New Roman" w:cs="Times New Roman"/>
          <w:color w:val="000000"/>
          <w:sz w:val="28"/>
          <w:szCs w:val="28"/>
          <w:lang w:eastAsia="ru-RU" w:bidi="ru-RU"/>
        </w:rPr>
        <w:t>Курманаевского</w:t>
      </w:r>
      <w:proofErr w:type="spellEnd"/>
      <w:r w:rsidRPr="003C15AC">
        <w:rPr>
          <w:rFonts w:ascii="Times New Roman" w:eastAsia="Microsoft Sans Serif" w:hAnsi="Times New Roman" w:cs="Times New Roman"/>
          <w:color w:val="000000"/>
          <w:sz w:val="28"/>
          <w:szCs w:val="28"/>
          <w:lang w:eastAsia="ru-RU" w:bidi="ru-RU"/>
        </w:rPr>
        <w:t xml:space="preserve"> района Оренбургской области</w:t>
      </w:r>
      <w:r>
        <w:rPr>
          <w:rFonts w:ascii="Times New Roman" w:eastAsia="Microsoft Sans Serif" w:hAnsi="Times New Roman" w:cs="Times New Roman"/>
          <w:color w:val="000000"/>
          <w:sz w:val="28"/>
          <w:szCs w:val="28"/>
          <w:lang w:eastAsia="ru-RU" w:bidi="ru-RU"/>
        </w:rPr>
        <w:t xml:space="preserve"> признать утратившим силу.</w:t>
      </w:r>
    </w:p>
    <w:p w:rsidR="003C15AC" w:rsidRPr="003C15AC" w:rsidRDefault="003C15AC" w:rsidP="003C15AC">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Pr="003C15AC">
        <w:rPr>
          <w:rFonts w:ascii="Times New Roman" w:eastAsia="Times New Roman" w:hAnsi="Times New Roman" w:cs="Times New Roman"/>
          <w:color w:val="000000"/>
          <w:sz w:val="28"/>
          <w:szCs w:val="28"/>
          <w:lang w:eastAsia="ru-RU" w:bidi="ru-RU"/>
        </w:rPr>
        <w:t xml:space="preserve">. </w:t>
      </w:r>
      <w:proofErr w:type="gramStart"/>
      <w:r w:rsidRPr="003C15AC">
        <w:rPr>
          <w:rFonts w:ascii="Times New Roman" w:eastAsia="Times New Roman" w:hAnsi="Times New Roman" w:cs="Times New Roman"/>
          <w:color w:val="000000"/>
          <w:sz w:val="28"/>
          <w:szCs w:val="28"/>
          <w:lang w:eastAsia="ru-RU" w:bidi="ru-RU"/>
        </w:rPr>
        <w:t>Контроль за</w:t>
      </w:r>
      <w:proofErr w:type="gramEnd"/>
      <w:r w:rsidRPr="003C15AC">
        <w:rPr>
          <w:rFonts w:ascii="Times New Roman" w:eastAsia="Times New Roman" w:hAnsi="Times New Roman" w:cs="Times New Roman"/>
          <w:color w:val="000000"/>
          <w:sz w:val="28"/>
          <w:szCs w:val="28"/>
          <w:lang w:eastAsia="ru-RU" w:bidi="ru-RU"/>
        </w:rPr>
        <w:t xml:space="preserve"> выполнением настоящего постановления возложить на бухгалтера </w:t>
      </w:r>
      <w:proofErr w:type="spellStart"/>
      <w:r w:rsidRPr="003C15AC">
        <w:rPr>
          <w:rFonts w:ascii="Times New Roman" w:eastAsia="Times New Roman" w:hAnsi="Times New Roman" w:cs="Times New Roman"/>
          <w:color w:val="000000"/>
          <w:sz w:val="28"/>
          <w:szCs w:val="28"/>
          <w:lang w:eastAsia="ru-RU" w:bidi="ru-RU"/>
        </w:rPr>
        <w:t>Е.И.Городецкую</w:t>
      </w:r>
      <w:proofErr w:type="spellEnd"/>
      <w:r w:rsidRPr="003C15AC">
        <w:rPr>
          <w:rFonts w:ascii="Times New Roman" w:eastAsia="Times New Roman" w:hAnsi="Times New Roman" w:cs="Times New Roman"/>
          <w:color w:val="000000"/>
          <w:sz w:val="28"/>
          <w:szCs w:val="28"/>
          <w:lang w:eastAsia="ru-RU" w:bidi="ru-RU"/>
        </w:rPr>
        <w:t>.</w:t>
      </w:r>
    </w:p>
    <w:p w:rsidR="003C15AC" w:rsidRPr="003C15AC" w:rsidRDefault="003C15AC" w:rsidP="003C15AC">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Pr="003C15AC">
        <w:rPr>
          <w:rFonts w:ascii="Times New Roman" w:eastAsia="Times New Roman" w:hAnsi="Times New Roman" w:cs="Times New Roman"/>
          <w:color w:val="000000"/>
          <w:sz w:val="28"/>
          <w:szCs w:val="28"/>
          <w:lang w:eastAsia="ru-RU" w:bidi="ru-RU"/>
        </w:rPr>
        <w:t xml:space="preserve">. Постановление вступает в силу со дня подписания и распространяется на </w:t>
      </w:r>
      <w:proofErr w:type="gramStart"/>
      <w:r w:rsidRPr="003C15AC">
        <w:rPr>
          <w:rFonts w:ascii="Times New Roman" w:eastAsia="Times New Roman" w:hAnsi="Times New Roman" w:cs="Times New Roman"/>
          <w:color w:val="000000"/>
          <w:sz w:val="28"/>
          <w:szCs w:val="28"/>
          <w:lang w:eastAsia="ru-RU" w:bidi="ru-RU"/>
        </w:rPr>
        <w:t>правоотношения</w:t>
      </w:r>
      <w:proofErr w:type="gramEnd"/>
      <w:r w:rsidRPr="003C15AC">
        <w:rPr>
          <w:rFonts w:ascii="Times New Roman" w:eastAsia="Times New Roman" w:hAnsi="Times New Roman" w:cs="Times New Roman"/>
          <w:color w:val="000000"/>
          <w:sz w:val="28"/>
          <w:szCs w:val="28"/>
          <w:lang w:eastAsia="ru-RU" w:bidi="ru-RU"/>
        </w:rPr>
        <w:t xml:space="preserve"> возникшие с 01 </w:t>
      </w:r>
      <w:r>
        <w:rPr>
          <w:rFonts w:ascii="Times New Roman" w:eastAsia="Times New Roman" w:hAnsi="Times New Roman" w:cs="Times New Roman"/>
          <w:color w:val="000000"/>
          <w:sz w:val="28"/>
          <w:szCs w:val="28"/>
          <w:lang w:eastAsia="ru-RU" w:bidi="ru-RU"/>
        </w:rPr>
        <w:t>апреля 2023</w:t>
      </w:r>
      <w:r w:rsidRPr="003C15AC">
        <w:rPr>
          <w:rFonts w:ascii="Times New Roman" w:eastAsia="Times New Roman" w:hAnsi="Times New Roman" w:cs="Times New Roman"/>
          <w:color w:val="000000"/>
          <w:sz w:val="28"/>
          <w:szCs w:val="28"/>
          <w:lang w:eastAsia="ru-RU" w:bidi="ru-RU"/>
        </w:rPr>
        <w:t>.</w:t>
      </w:r>
    </w:p>
    <w:p w:rsidR="003C15AC" w:rsidRPr="003C15AC" w:rsidRDefault="003C15AC" w:rsidP="003C15AC">
      <w:pPr>
        <w:spacing w:after="0" w:line="240" w:lineRule="auto"/>
        <w:jc w:val="both"/>
        <w:rPr>
          <w:rFonts w:ascii="Times New Roman" w:hAnsi="Times New Roman"/>
          <w:sz w:val="28"/>
          <w:szCs w:val="28"/>
        </w:rPr>
      </w:pPr>
    </w:p>
    <w:p w:rsidR="0028114A" w:rsidRDefault="0028114A" w:rsidP="0028114A">
      <w:pPr>
        <w:pStyle w:val="a5"/>
        <w:spacing w:after="0" w:line="240" w:lineRule="auto"/>
        <w:ind w:left="1035"/>
        <w:jc w:val="both"/>
        <w:rPr>
          <w:rFonts w:ascii="Times New Roman" w:hAnsi="Times New Roman"/>
          <w:sz w:val="28"/>
          <w:szCs w:val="28"/>
        </w:rPr>
      </w:pPr>
    </w:p>
    <w:p w:rsidR="0028114A" w:rsidRDefault="0028114A" w:rsidP="0028114A">
      <w:pPr>
        <w:pStyle w:val="a5"/>
        <w:spacing w:after="0" w:line="240" w:lineRule="auto"/>
        <w:ind w:left="1035"/>
        <w:jc w:val="both"/>
        <w:rPr>
          <w:rFonts w:ascii="Times New Roman" w:hAnsi="Times New Roman"/>
          <w:sz w:val="28"/>
          <w:szCs w:val="28"/>
        </w:rPr>
      </w:pPr>
    </w:p>
    <w:p w:rsidR="0028114A" w:rsidRPr="00FD3988" w:rsidRDefault="0028114A" w:rsidP="0028114A">
      <w:pPr>
        <w:pStyle w:val="ConsNormal"/>
        <w:ind w:right="0" w:firstLine="0"/>
        <w:contextualSpacing/>
        <w:rPr>
          <w:sz w:val="28"/>
          <w:szCs w:val="28"/>
        </w:rPr>
      </w:pPr>
      <w:r>
        <w:rPr>
          <w:sz w:val="28"/>
          <w:szCs w:val="28"/>
        </w:rPr>
        <w:t>Глава</w:t>
      </w:r>
      <w:r w:rsidR="00E871E4">
        <w:rPr>
          <w:sz w:val="28"/>
          <w:szCs w:val="28"/>
        </w:rPr>
        <w:t xml:space="preserve"> администрации</w:t>
      </w:r>
      <w:r w:rsidR="00EE74B8">
        <w:rPr>
          <w:sz w:val="28"/>
          <w:szCs w:val="28"/>
        </w:rPr>
        <w:t xml:space="preserve">                       </w:t>
      </w:r>
      <w:r w:rsidRPr="00FD3988">
        <w:rPr>
          <w:sz w:val="28"/>
          <w:szCs w:val="28"/>
        </w:rPr>
        <w:t xml:space="preserve">                </w:t>
      </w:r>
      <w:r>
        <w:rPr>
          <w:sz w:val="28"/>
          <w:szCs w:val="28"/>
        </w:rPr>
        <w:t xml:space="preserve">                     </w:t>
      </w:r>
      <w:r w:rsidRPr="00FD3988">
        <w:rPr>
          <w:sz w:val="28"/>
          <w:szCs w:val="28"/>
        </w:rPr>
        <w:t xml:space="preserve">    </w:t>
      </w:r>
      <w:r w:rsidR="003C15AC">
        <w:rPr>
          <w:sz w:val="28"/>
          <w:szCs w:val="28"/>
        </w:rPr>
        <w:t xml:space="preserve">   </w:t>
      </w:r>
      <w:r w:rsidRPr="00FD3988">
        <w:rPr>
          <w:sz w:val="28"/>
          <w:szCs w:val="28"/>
        </w:rPr>
        <w:t xml:space="preserve"> </w:t>
      </w:r>
      <w:r w:rsidR="00E871E4">
        <w:rPr>
          <w:sz w:val="28"/>
          <w:szCs w:val="28"/>
        </w:rPr>
        <w:t>Ю</w:t>
      </w:r>
      <w:r w:rsidR="00842238">
        <w:rPr>
          <w:sz w:val="28"/>
          <w:szCs w:val="28"/>
        </w:rPr>
        <w:t xml:space="preserve">.А. </w:t>
      </w:r>
      <w:r w:rsidR="00E871E4">
        <w:rPr>
          <w:sz w:val="28"/>
          <w:szCs w:val="28"/>
        </w:rPr>
        <w:t>Солдатов</w:t>
      </w:r>
    </w:p>
    <w:p w:rsidR="0028114A" w:rsidRDefault="0028114A" w:rsidP="0028114A">
      <w:pPr>
        <w:spacing w:after="0" w:line="240" w:lineRule="auto"/>
        <w:jc w:val="center"/>
        <w:rPr>
          <w:rFonts w:ascii="Times New Roman" w:hAnsi="Times New Roman" w:cs="Times New Roman"/>
          <w:sz w:val="28"/>
          <w:szCs w:val="28"/>
        </w:rPr>
      </w:pPr>
    </w:p>
    <w:p w:rsidR="0028114A" w:rsidRDefault="0028114A" w:rsidP="0028114A">
      <w:pPr>
        <w:spacing w:after="0" w:line="240" w:lineRule="auto"/>
        <w:jc w:val="center"/>
        <w:rPr>
          <w:rFonts w:ascii="Times New Roman" w:hAnsi="Times New Roman" w:cs="Times New Roman"/>
          <w:sz w:val="28"/>
          <w:szCs w:val="28"/>
        </w:rPr>
      </w:pPr>
    </w:p>
    <w:p w:rsidR="00EE74B8" w:rsidRDefault="003C15AC" w:rsidP="00C714A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3C15AC" w:rsidRDefault="003C15AC" w:rsidP="00C714A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3C15AC" w:rsidRDefault="003C15AC" w:rsidP="00C714A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3C15AC" w:rsidRDefault="003C15AC" w:rsidP="00C714A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Костинский сельсовет</w:t>
      </w:r>
    </w:p>
    <w:p w:rsidR="003C15AC" w:rsidRDefault="003C15AC" w:rsidP="00C714A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от 14.03.2023 №23-п</w:t>
      </w:r>
    </w:p>
    <w:p w:rsidR="00BC178F" w:rsidRPr="00096DF3" w:rsidRDefault="00BC178F">
      <w:pPr>
        <w:pStyle w:val="ConsPlusNormal"/>
        <w:jc w:val="both"/>
        <w:rPr>
          <w:rFonts w:ascii="Times New Roman" w:hAnsi="Times New Roman" w:cs="Times New Roman"/>
          <w:sz w:val="28"/>
          <w:szCs w:val="28"/>
        </w:rPr>
      </w:pPr>
    </w:p>
    <w:p w:rsidR="00BC178F" w:rsidRPr="00096DF3" w:rsidRDefault="00BC178F">
      <w:pPr>
        <w:pStyle w:val="ConsPlusTitle"/>
        <w:jc w:val="center"/>
        <w:rPr>
          <w:rFonts w:ascii="Times New Roman" w:hAnsi="Times New Roman" w:cs="Times New Roman"/>
          <w:sz w:val="28"/>
          <w:szCs w:val="28"/>
        </w:rPr>
      </w:pPr>
      <w:bookmarkStart w:id="0" w:name="P64"/>
      <w:bookmarkEnd w:id="0"/>
      <w:r w:rsidRPr="00096DF3">
        <w:rPr>
          <w:rFonts w:ascii="Times New Roman" w:hAnsi="Times New Roman" w:cs="Times New Roman"/>
          <w:sz w:val="28"/>
          <w:szCs w:val="28"/>
        </w:rPr>
        <w:t>ПОРЯДОК</w:t>
      </w:r>
    </w:p>
    <w:p w:rsidR="00BC178F" w:rsidRPr="00096DF3" w:rsidRDefault="00BC178F">
      <w:pPr>
        <w:pStyle w:val="ConsPlusTitle"/>
        <w:jc w:val="center"/>
        <w:rPr>
          <w:rFonts w:ascii="Times New Roman" w:hAnsi="Times New Roman" w:cs="Times New Roman"/>
          <w:sz w:val="28"/>
          <w:szCs w:val="28"/>
        </w:rPr>
      </w:pPr>
      <w:r w:rsidRPr="00096DF3">
        <w:rPr>
          <w:rFonts w:ascii="Times New Roman" w:hAnsi="Times New Roman" w:cs="Times New Roman"/>
          <w:sz w:val="28"/>
          <w:szCs w:val="28"/>
        </w:rPr>
        <w:t>УЧЕТА ОТДЕЛОМ №</w:t>
      </w:r>
      <w:r w:rsidR="00E871E4">
        <w:rPr>
          <w:rFonts w:ascii="Times New Roman" w:hAnsi="Times New Roman" w:cs="Times New Roman"/>
          <w:sz w:val="28"/>
          <w:szCs w:val="28"/>
        </w:rPr>
        <w:t xml:space="preserve"> </w:t>
      </w:r>
      <w:r w:rsidRPr="00096DF3">
        <w:rPr>
          <w:rFonts w:ascii="Times New Roman" w:hAnsi="Times New Roman" w:cs="Times New Roman"/>
          <w:sz w:val="28"/>
          <w:szCs w:val="28"/>
        </w:rPr>
        <w:t>3 УПРАВЛЕНИЯ ФЕДЕРАЛЬНОГО КАЗНАЧЕЙСТВА ПО ОРЕНБУРГСКОЙ ОБЛАСТИ</w:t>
      </w:r>
    </w:p>
    <w:p w:rsidR="00BC178F" w:rsidRPr="00096DF3" w:rsidRDefault="00BC178F">
      <w:pPr>
        <w:pStyle w:val="ConsPlusTitle"/>
        <w:jc w:val="center"/>
        <w:rPr>
          <w:rFonts w:ascii="Times New Roman" w:hAnsi="Times New Roman" w:cs="Times New Roman"/>
          <w:sz w:val="28"/>
          <w:szCs w:val="28"/>
        </w:rPr>
      </w:pPr>
      <w:r w:rsidRPr="00096DF3">
        <w:rPr>
          <w:rFonts w:ascii="Times New Roman" w:hAnsi="Times New Roman" w:cs="Times New Roman"/>
          <w:sz w:val="28"/>
          <w:szCs w:val="28"/>
        </w:rPr>
        <w:t>БЮДЖЕТНЫХ ОБЯЗАТЕЛЬСТВ ПОЛУЧАТЕЛЕЙ СРЕДСТВ</w:t>
      </w:r>
    </w:p>
    <w:p w:rsidR="00BC178F" w:rsidRDefault="00BC178F" w:rsidP="00AA33F2">
      <w:pPr>
        <w:pStyle w:val="ConsPlusTitle"/>
        <w:jc w:val="center"/>
        <w:rPr>
          <w:rFonts w:ascii="Times New Roman" w:hAnsi="Times New Roman" w:cs="Times New Roman"/>
          <w:sz w:val="28"/>
          <w:szCs w:val="28"/>
        </w:rPr>
      </w:pPr>
      <w:r w:rsidRPr="00096DF3">
        <w:rPr>
          <w:rFonts w:ascii="Times New Roman" w:hAnsi="Times New Roman" w:cs="Times New Roman"/>
          <w:sz w:val="28"/>
          <w:szCs w:val="28"/>
        </w:rPr>
        <w:t xml:space="preserve">БЮДЖЕТА </w:t>
      </w:r>
      <w:r w:rsidR="00AA33F2">
        <w:rPr>
          <w:rFonts w:ascii="Times New Roman" w:hAnsi="Times New Roman" w:cs="Times New Roman"/>
          <w:sz w:val="28"/>
          <w:szCs w:val="28"/>
        </w:rPr>
        <w:t>МУНИЦИПАЛЬНОГО</w:t>
      </w:r>
      <w:r w:rsidR="00AA33F2" w:rsidRPr="00AA33F2">
        <w:rPr>
          <w:rFonts w:ascii="Times New Roman" w:hAnsi="Times New Roman" w:cs="Times New Roman"/>
          <w:sz w:val="28"/>
          <w:szCs w:val="28"/>
        </w:rPr>
        <w:t xml:space="preserve"> </w:t>
      </w:r>
      <w:r w:rsidR="00AA33F2">
        <w:rPr>
          <w:rFonts w:ascii="Times New Roman" w:hAnsi="Times New Roman" w:cs="Times New Roman"/>
          <w:sz w:val="28"/>
          <w:szCs w:val="28"/>
        </w:rPr>
        <w:t>ОБРАЗОВАНИЯ</w:t>
      </w:r>
      <w:r w:rsidR="00AA33F2" w:rsidRPr="00AA33F2">
        <w:rPr>
          <w:rFonts w:ascii="Times New Roman" w:hAnsi="Times New Roman" w:cs="Times New Roman"/>
          <w:sz w:val="28"/>
          <w:szCs w:val="28"/>
        </w:rPr>
        <w:t xml:space="preserve"> </w:t>
      </w:r>
      <w:r w:rsidR="00C05EF4">
        <w:rPr>
          <w:rFonts w:ascii="Times New Roman" w:hAnsi="Times New Roman" w:cs="Times New Roman"/>
          <w:sz w:val="28"/>
          <w:szCs w:val="28"/>
        </w:rPr>
        <w:t>КОСТИНСКИЙ</w:t>
      </w:r>
      <w:r w:rsidR="00AA33F2">
        <w:rPr>
          <w:rFonts w:ascii="Times New Roman" w:hAnsi="Times New Roman" w:cs="Times New Roman"/>
          <w:sz w:val="28"/>
          <w:szCs w:val="28"/>
        </w:rPr>
        <w:t xml:space="preserve"> СЕЛЬСОВЕТ </w:t>
      </w:r>
      <w:r w:rsidR="00C05EF4">
        <w:rPr>
          <w:rFonts w:ascii="Times New Roman" w:hAnsi="Times New Roman" w:cs="Times New Roman"/>
          <w:sz w:val="28"/>
          <w:szCs w:val="28"/>
        </w:rPr>
        <w:t>КУРМАНАЕВСКОГО</w:t>
      </w:r>
      <w:r w:rsidR="00AA33F2">
        <w:rPr>
          <w:rFonts w:ascii="Times New Roman" w:hAnsi="Times New Roman" w:cs="Times New Roman"/>
          <w:sz w:val="28"/>
          <w:szCs w:val="28"/>
        </w:rPr>
        <w:t xml:space="preserve"> РАЙОНА ОРЕНБУРГСКОЙ ОБЛАСТИ</w:t>
      </w:r>
    </w:p>
    <w:p w:rsidR="00AA33F2" w:rsidRPr="00096DF3" w:rsidRDefault="00AA33F2" w:rsidP="00AA33F2">
      <w:pPr>
        <w:pStyle w:val="ConsPlusTitle"/>
        <w:jc w:val="center"/>
        <w:rPr>
          <w:rFonts w:ascii="Times New Roman" w:hAnsi="Times New Roman" w:cs="Times New Roman"/>
          <w:sz w:val="28"/>
          <w:szCs w:val="28"/>
        </w:rPr>
      </w:pPr>
    </w:p>
    <w:p w:rsidR="00BC178F" w:rsidRPr="00096DF3" w:rsidRDefault="00BC178F">
      <w:pPr>
        <w:pStyle w:val="ConsPlusNormal"/>
        <w:jc w:val="center"/>
        <w:outlineLvl w:val="1"/>
        <w:rPr>
          <w:rFonts w:ascii="Times New Roman" w:hAnsi="Times New Roman" w:cs="Times New Roman"/>
          <w:sz w:val="28"/>
          <w:szCs w:val="28"/>
        </w:rPr>
      </w:pPr>
      <w:bookmarkStart w:id="1" w:name="P73"/>
      <w:bookmarkEnd w:id="1"/>
      <w:r w:rsidRPr="00096DF3">
        <w:rPr>
          <w:rFonts w:ascii="Times New Roman" w:hAnsi="Times New Roman" w:cs="Times New Roman"/>
          <w:sz w:val="28"/>
          <w:szCs w:val="28"/>
        </w:rPr>
        <w:t>I. Общие положения</w:t>
      </w:r>
    </w:p>
    <w:p w:rsidR="00BC178F" w:rsidRPr="00096DF3" w:rsidRDefault="00BC178F">
      <w:pPr>
        <w:pStyle w:val="ConsPlusNormal"/>
        <w:jc w:val="both"/>
        <w:rPr>
          <w:rFonts w:ascii="Times New Roman" w:hAnsi="Times New Roman" w:cs="Times New Roman"/>
          <w:sz w:val="28"/>
          <w:szCs w:val="28"/>
        </w:rPr>
      </w:pP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1. Настоящий Порядок учета бюджетных обязательств получателей средств бюджета </w:t>
      </w:r>
      <w:r w:rsidR="006937A1" w:rsidRPr="00AA33F2">
        <w:rPr>
          <w:rFonts w:ascii="Times New Roman" w:hAnsi="Times New Roman" w:cs="Times New Roman"/>
          <w:sz w:val="28"/>
          <w:szCs w:val="28"/>
        </w:rPr>
        <w:t xml:space="preserve">муниципального образования </w:t>
      </w:r>
      <w:r w:rsidR="00C05EF4">
        <w:rPr>
          <w:rFonts w:ascii="Times New Roman" w:hAnsi="Times New Roman" w:cs="Times New Roman"/>
          <w:sz w:val="28"/>
          <w:szCs w:val="28"/>
        </w:rPr>
        <w:t>Костинский</w:t>
      </w:r>
      <w:r w:rsidR="006937A1" w:rsidRPr="00AA33F2">
        <w:rPr>
          <w:rFonts w:ascii="Times New Roman" w:hAnsi="Times New Roman" w:cs="Times New Roman"/>
          <w:sz w:val="28"/>
          <w:szCs w:val="28"/>
        </w:rPr>
        <w:t xml:space="preserve"> сельсовет </w:t>
      </w:r>
      <w:proofErr w:type="spellStart"/>
      <w:r w:rsidR="00C05EF4">
        <w:rPr>
          <w:rFonts w:ascii="Times New Roman" w:hAnsi="Times New Roman" w:cs="Times New Roman"/>
          <w:sz w:val="28"/>
          <w:szCs w:val="28"/>
        </w:rPr>
        <w:t>Курманаевского</w:t>
      </w:r>
      <w:proofErr w:type="spellEnd"/>
      <w:r w:rsidR="006937A1" w:rsidRPr="00AA33F2">
        <w:rPr>
          <w:rFonts w:ascii="Times New Roman" w:hAnsi="Times New Roman" w:cs="Times New Roman"/>
          <w:sz w:val="28"/>
          <w:szCs w:val="28"/>
        </w:rPr>
        <w:t xml:space="preserve"> района Оренбургской области</w:t>
      </w:r>
      <w:r w:rsidRPr="00096DF3">
        <w:rPr>
          <w:rFonts w:ascii="Times New Roman" w:hAnsi="Times New Roman" w:cs="Times New Roman"/>
          <w:sz w:val="28"/>
          <w:szCs w:val="28"/>
        </w:rPr>
        <w:t xml:space="preserve"> (далее – Порядок) устанавливает порядок исполнения бюджета </w:t>
      </w:r>
      <w:r w:rsidR="00AA33F2" w:rsidRPr="00AA33F2">
        <w:rPr>
          <w:rFonts w:ascii="Times New Roman" w:hAnsi="Times New Roman" w:cs="Times New Roman"/>
          <w:sz w:val="28"/>
          <w:szCs w:val="28"/>
        </w:rPr>
        <w:t xml:space="preserve">муниципального образования </w:t>
      </w:r>
      <w:r w:rsidR="00C05EF4">
        <w:rPr>
          <w:rFonts w:ascii="Times New Roman" w:hAnsi="Times New Roman" w:cs="Times New Roman"/>
          <w:sz w:val="28"/>
          <w:szCs w:val="28"/>
        </w:rPr>
        <w:t>Костинский</w:t>
      </w:r>
      <w:r w:rsidR="00AA33F2" w:rsidRPr="00AA33F2">
        <w:rPr>
          <w:rFonts w:ascii="Times New Roman" w:hAnsi="Times New Roman" w:cs="Times New Roman"/>
          <w:sz w:val="28"/>
          <w:szCs w:val="28"/>
        </w:rPr>
        <w:t xml:space="preserve"> сельсовет </w:t>
      </w:r>
      <w:proofErr w:type="spellStart"/>
      <w:r w:rsidR="00C05EF4">
        <w:rPr>
          <w:rFonts w:ascii="Times New Roman" w:hAnsi="Times New Roman" w:cs="Times New Roman"/>
          <w:sz w:val="28"/>
          <w:szCs w:val="28"/>
        </w:rPr>
        <w:t>Курманаевского</w:t>
      </w:r>
      <w:proofErr w:type="spellEnd"/>
      <w:r w:rsidR="00AA33F2" w:rsidRPr="00AA33F2">
        <w:rPr>
          <w:rFonts w:ascii="Times New Roman" w:hAnsi="Times New Roman" w:cs="Times New Roman"/>
          <w:sz w:val="28"/>
          <w:szCs w:val="28"/>
        </w:rPr>
        <w:t xml:space="preserve"> района Оренбургской области </w:t>
      </w:r>
      <w:r w:rsidRPr="00096DF3">
        <w:rPr>
          <w:rFonts w:ascii="Times New Roman" w:hAnsi="Times New Roman" w:cs="Times New Roman"/>
          <w:sz w:val="28"/>
          <w:szCs w:val="28"/>
        </w:rPr>
        <w:t>(далее – местный бюджет) по расходам в части учета Отделом №3 Управления Федерального казначейства по Оренбургской области (далее - орган Федерального казначейства) бюджетных обязательств получателей средств местного бюджета (далее - бюджетные обязательства).</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2. Бюджетные обязательства учитываются органом Федерального казначейства с отражением на лицев</w:t>
      </w:r>
      <w:r w:rsidR="00F56536">
        <w:rPr>
          <w:rFonts w:ascii="Times New Roman" w:hAnsi="Times New Roman" w:cs="Times New Roman"/>
          <w:sz w:val="28"/>
          <w:szCs w:val="28"/>
        </w:rPr>
        <w:t>ых</w:t>
      </w:r>
      <w:r w:rsidRPr="00096DF3">
        <w:rPr>
          <w:rFonts w:ascii="Times New Roman" w:hAnsi="Times New Roman" w:cs="Times New Roman"/>
          <w:sz w:val="28"/>
          <w:szCs w:val="28"/>
        </w:rPr>
        <w:t xml:space="preserve"> счет</w:t>
      </w:r>
      <w:r w:rsidR="00F56536">
        <w:rPr>
          <w:rFonts w:ascii="Times New Roman" w:hAnsi="Times New Roman" w:cs="Times New Roman"/>
          <w:sz w:val="28"/>
          <w:szCs w:val="28"/>
        </w:rPr>
        <w:t>ах</w:t>
      </w:r>
      <w:r w:rsidRPr="00096DF3">
        <w:rPr>
          <w:rFonts w:ascii="Times New Roman" w:hAnsi="Times New Roman" w:cs="Times New Roman"/>
          <w:sz w:val="28"/>
          <w:szCs w:val="28"/>
        </w:rPr>
        <w:t xml:space="preserve"> получател</w:t>
      </w:r>
      <w:r w:rsidR="00F56536">
        <w:rPr>
          <w:rFonts w:ascii="Times New Roman" w:hAnsi="Times New Roman" w:cs="Times New Roman"/>
          <w:sz w:val="28"/>
          <w:szCs w:val="28"/>
        </w:rPr>
        <w:t>ей</w:t>
      </w:r>
      <w:r w:rsidRPr="00096DF3">
        <w:rPr>
          <w:rFonts w:ascii="Times New Roman" w:hAnsi="Times New Roman" w:cs="Times New Roman"/>
          <w:sz w:val="28"/>
          <w:szCs w:val="28"/>
        </w:rPr>
        <w:t xml:space="preserve"> </w:t>
      </w:r>
      <w:r w:rsidR="00F56536" w:rsidRPr="00096DF3">
        <w:rPr>
          <w:rFonts w:ascii="Times New Roman" w:hAnsi="Times New Roman" w:cs="Times New Roman"/>
          <w:sz w:val="28"/>
          <w:szCs w:val="28"/>
        </w:rPr>
        <w:t>бюджетных средств,</w:t>
      </w:r>
      <w:r w:rsidRPr="00096DF3">
        <w:rPr>
          <w:rFonts w:ascii="Times New Roman" w:hAnsi="Times New Roman" w:cs="Times New Roman"/>
          <w:sz w:val="28"/>
          <w:szCs w:val="28"/>
        </w:rPr>
        <w:t xml:space="preserve"> открыт</w:t>
      </w:r>
      <w:r w:rsidR="00F56536">
        <w:rPr>
          <w:rFonts w:ascii="Times New Roman" w:hAnsi="Times New Roman" w:cs="Times New Roman"/>
          <w:sz w:val="28"/>
          <w:szCs w:val="28"/>
        </w:rPr>
        <w:t>ых</w:t>
      </w:r>
      <w:r w:rsidRPr="00096DF3">
        <w:rPr>
          <w:rFonts w:ascii="Times New Roman" w:hAnsi="Times New Roman" w:cs="Times New Roman"/>
          <w:sz w:val="28"/>
          <w:szCs w:val="28"/>
        </w:rPr>
        <w:t xml:space="preserve"> в установленном порядке в органе Федерального казначейства (далее - соответствующий лицевой счет получателя бюджетных средств).</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3. Учет бюджетных обязательств осуществляется на основании сведений о бюджетном обязательстве, содержащих информацию согласно </w:t>
      </w:r>
      <w:hyperlink w:anchor="P365" w:history="1">
        <w:r w:rsidRPr="00096DF3">
          <w:rPr>
            <w:rFonts w:ascii="Times New Roman" w:hAnsi="Times New Roman" w:cs="Times New Roman"/>
            <w:sz w:val="28"/>
            <w:szCs w:val="28"/>
          </w:rPr>
          <w:t>приложению N 1</w:t>
        </w:r>
      </w:hyperlink>
      <w:r w:rsidRPr="00096DF3">
        <w:rPr>
          <w:rFonts w:ascii="Times New Roman" w:hAnsi="Times New Roman" w:cs="Times New Roman"/>
          <w:sz w:val="28"/>
          <w:szCs w:val="28"/>
        </w:rPr>
        <w:t xml:space="preserve"> к Порядку (далее - Сведения о бюджетном обязательстве), сформированных и представленных получател</w:t>
      </w:r>
      <w:r w:rsidR="00F56536">
        <w:rPr>
          <w:rFonts w:ascii="Times New Roman" w:hAnsi="Times New Roman" w:cs="Times New Roman"/>
          <w:sz w:val="28"/>
          <w:szCs w:val="28"/>
        </w:rPr>
        <w:t>ями</w:t>
      </w:r>
      <w:r w:rsidRPr="00096DF3">
        <w:rPr>
          <w:rFonts w:ascii="Times New Roman" w:hAnsi="Times New Roman" w:cs="Times New Roman"/>
          <w:sz w:val="28"/>
          <w:szCs w:val="28"/>
        </w:rPr>
        <w:t xml:space="preserve"> средств местного бюджета.</w:t>
      </w:r>
    </w:p>
    <w:p w:rsidR="00BC178F" w:rsidRPr="00096DF3" w:rsidRDefault="00BC178F" w:rsidP="00C51041">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4. Сведения о бюджетном обязательстве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w:anchor="P64" w:history="1">
        <w:r w:rsidRPr="00096DF3">
          <w:rPr>
            <w:rFonts w:ascii="Times New Roman" w:hAnsi="Times New Roman" w:cs="Times New Roman"/>
            <w:sz w:val="28"/>
            <w:szCs w:val="28"/>
          </w:rPr>
          <w:t>Порядка</w:t>
        </w:r>
      </w:hyperlink>
      <w:r w:rsidRPr="00096DF3">
        <w:rPr>
          <w:rFonts w:ascii="Times New Roman" w:hAnsi="Times New Roman" w:cs="Times New Roman"/>
          <w:sz w:val="28"/>
          <w:szCs w:val="28"/>
        </w:rPr>
        <w:t>, учет бюджетных обязательств получателей средств  местного бюджета (далее - бюджетные обязательства), а также формирование и представление получателями бюджетных средств сведений, необходимых для учета бюджетных обязательств, осуществляется с использованием информационной системы Федерального казначейства.</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5. 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Порядком.</w:t>
      </w:r>
    </w:p>
    <w:p w:rsidR="00BC178F" w:rsidRPr="00096DF3" w:rsidRDefault="00BC178F">
      <w:pPr>
        <w:pStyle w:val="ConsPlusNormal"/>
        <w:jc w:val="both"/>
        <w:rPr>
          <w:rFonts w:ascii="Times New Roman" w:hAnsi="Times New Roman" w:cs="Times New Roman"/>
          <w:sz w:val="28"/>
          <w:szCs w:val="28"/>
        </w:rPr>
      </w:pPr>
    </w:p>
    <w:p w:rsidR="00BC178F" w:rsidRPr="00096DF3" w:rsidRDefault="00BC178F">
      <w:pPr>
        <w:pStyle w:val="ConsPlusNormal"/>
        <w:jc w:val="center"/>
        <w:outlineLvl w:val="1"/>
        <w:rPr>
          <w:rFonts w:ascii="Times New Roman" w:hAnsi="Times New Roman" w:cs="Times New Roman"/>
          <w:sz w:val="28"/>
          <w:szCs w:val="28"/>
        </w:rPr>
      </w:pPr>
      <w:bookmarkStart w:id="2" w:name="P89"/>
      <w:bookmarkEnd w:id="2"/>
      <w:r w:rsidRPr="00096DF3">
        <w:rPr>
          <w:rFonts w:ascii="Times New Roman" w:hAnsi="Times New Roman" w:cs="Times New Roman"/>
          <w:sz w:val="28"/>
          <w:szCs w:val="28"/>
        </w:rPr>
        <w:t>II. Порядок учета бюджетных обязательств получател</w:t>
      </w:r>
      <w:r w:rsidR="00B94A2E">
        <w:rPr>
          <w:rFonts w:ascii="Times New Roman" w:hAnsi="Times New Roman" w:cs="Times New Roman"/>
          <w:sz w:val="28"/>
          <w:szCs w:val="28"/>
        </w:rPr>
        <w:t>я</w:t>
      </w:r>
    </w:p>
    <w:p w:rsidR="00BC178F" w:rsidRDefault="00BC178F">
      <w:pPr>
        <w:pStyle w:val="ConsPlusNormal"/>
        <w:jc w:val="center"/>
        <w:rPr>
          <w:rFonts w:ascii="Times New Roman" w:hAnsi="Times New Roman" w:cs="Times New Roman"/>
          <w:sz w:val="28"/>
          <w:szCs w:val="28"/>
        </w:rPr>
      </w:pPr>
      <w:r w:rsidRPr="00096DF3">
        <w:rPr>
          <w:rFonts w:ascii="Times New Roman" w:hAnsi="Times New Roman" w:cs="Times New Roman"/>
          <w:sz w:val="28"/>
          <w:szCs w:val="28"/>
        </w:rPr>
        <w:t>средств местного бюджета</w:t>
      </w:r>
      <w:r w:rsidR="00B94A2E">
        <w:rPr>
          <w:rFonts w:ascii="Times New Roman" w:hAnsi="Times New Roman" w:cs="Times New Roman"/>
          <w:sz w:val="28"/>
          <w:szCs w:val="28"/>
        </w:rPr>
        <w:t>.</w:t>
      </w:r>
    </w:p>
    <w:p w:rsidR="003C15AC" w:rsidRPr="00096DF3" w:rsidRDefault="003C15AC">
      <w:pPr>
        <w:pStyle w:val="ConsPlusNormal"/>
        <w:jc w:val="center"/>
        <w:rPr>
          <w:rFonts w:ascii="Times New Roman" w:hAnsi="Times New Roman" w:cs="Times New Roman"/>
          <w:sz w:val="28"/>
          <w:szCs w:val="28"/>
        </w:rPr>
      </w:pP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6.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w:t>
      </w:r>
      <w:r w:rsidR="00E21BCA">
        <w:rPr>
          <w:rFonts w:ascii="Times New Roman" w:hAnsi="Times New Roman" w:cs="Times New Roman"/>
          <w:sz w:val="28"/>
          <w:szCs w:val="28"/>
        </w:rPr>
        <w:t xml:space="preserve">на сумму, превышающую </w:t>
      </w:r>
      <w:r w:rsidR="00B95B58">
        <w:rPr>
          <w:rFonts w:ascii="Times New Roman" w:hAnsi="Times New Roman" w:cs="Times New Roman"/>
          <w:sz w:val="28"/>
          <w:szCs w:val="28"/>
        </w:rPr>
        <w:t>шестьсот</w:t>
      </w:r>
      <w:r w:rsidR="00E21BCA">
        <w:rPr>
          <w:rFonts w:ascii="Times New Roman" w:hAnsi="Times New Roman" w:cs="Times New Roman"/>
          <w:sz w:val="28"/>
          <w:szCs w:val="28"/>
        </w:rPr>
        <w:t xml:space="preserve"> тысяч рублей, </w:t>
      </w:r>
      <w:r w:rsidRPr="00096DF3">
        <w:rPr>
          <w:rFonts w:ascii="Times New Roman" w:hAnsi="Times New Roman" w:cs="Times New Roman"/>
          <w:sz w:val="28"/>
          <w:szCs w:val="28"/>
        </w:rPr>
        <w:t>возникшим</w:t>
      </w:r>
      <w:bookmarkStart w:id="3" w:name="P93"/>
      <w:bookmarkEnd w:id="3"/>
      <w:r w:rsidRPr="00096DF3">
        <w:rPr>
          <w:rFonts w:ascii="Times New Roman" w:hAnsi="Times New Roman" w:cs="Times New Roman"/>
          <w:sz w:val="28"/>
          <w:szCs w:val="28"/>
        </w:rPr>
        <w:t xml:space="preserve"> из муниципального контракта (договора) на поставку товаров, выполнение работ, оказание услуг для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заказчиками(далее - соответственно муниципальный контракт, при совместном упоминании - реестры контрактов).</w:t>
      </w:r>
    </w:p>
    <w:p w:rsidR="00BC178F" w:rsidRPr="00096DF3" w:rsidRDefault="00BC178F" w:rsidP="009D744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7. Сведения о бюджетном обязательстве, возникшем на основании муниципального контракта (договора),</w:t>
      </w:r>
      <w:r w:rsidR="00AA33F2">
        <w:rPr>
          <w:rFonts w:ascii="Times New Roman" w:hAnsi="Times New Roman" w:cs="Times New Roman"/>
          <w:sz w:val="28"/>
          <w:szCs w:val="28"/>
        </w:rPr>
        <w:t xml:space="preserve"> </w:t>
      </w:r>
      <w:r w:rsidRPr="00096DF3">
        <w:rPr>
          <w:rFonts w:ascii="Times New Roman" w:hAnsi="Times New Roman" w:cs="Times New Roman"/>
          <w:sz w:val="28"/>
          <w:szCs w:val="28"/>
        </w:rPr>
        <w:t>направляются в орган Федерального казначейства не позднее пяти рабочих дней со дня</w:t>
      </w:r>
      <w:r w:rsidR="00AA33F2">
        <w:rPr>
          <w:rFonts w:ascii="Times New Roman" w:hAnsi="Times New Roman" w:cs="Times New Roman"/>
          <w:sz w:val="28"/>
          <w:szCs w:val="28"/>
        </w:rPr>
        <w:t xml:space="preserve"> </w:t>
      </w:r>
      <w:r w:rsidRPr="00096DF3">
        <w:rPr>
          <w:rFonts w:ascii="Times New Roman" w:hAnsi="Times New Roman" w:cs="Times New Roman"/>
          <w:sz w:val="28"/>
          <w:szCs w:val="28"/>
        </w:rPr>
        <w:t>заключения муниципального контракта.</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Сведения о бюджетном обязательстве по кредиторской задолженности, выявленной в результате инвентаризации расчетов, направляются при наличии лимитов бюджетных обязательств на текущий календарный год одновременно с документами, подтверждающими наличие данной задолженности не позднее пяти рабочих дней со дня подписания акта сверки расчетов.</w:t>
      </w:r>
    </w:p>
    <w:p w:rsidR="00BC178F" w:rsidRPr="00096DF3" w:rsidRDefault="00BC178F">
      <w:pPr>
        <w:pStyle w:val="ConsPlusNormal"/>
        <w:ind w:firstLine="540"/>
        <w:jc w:val="both"/>
        <w:rPr>
          <w:rFonts w:ascii="Times New Roman" w:hAnsi="Times New Roman" w:cs="Times New Roman"/>
          <w:sz w:val="28"/>
          <w:szCs w:val="28"/>
        </w:rPr>
      </w:pPr>
      <w:bookmarkStart w:id="4" w:name="P117"/>
      <w:bookmarkEnd w:id="4"/>
      <w:r w:rsidRPr="00096DF3">
        <w:rPr>
          <w:rFonts w:ascii="Times New Roman" w:hAnsi="Times New Roman" w:cs="Times New Roman"/>
          <w:sz w:val="28"/>
          <w:szCs w:val="28"/>
        </w:rPr>
        <w:t>8. Информация, включенная в Сведения о бюджетном обязательстве, возникшем на основании муниципального контракта, должна соответствовать информации, включаемой в реестры контрактов.</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9. Для внесения изменений в поставленное на учет бюджетное обязательство получатель средств местного бюджета представляет в орган Федерального казначейства Сведения о бюджетном обязательстве, сформированные в соответствии с Порядком, с указанием учетного номера бюджетного обязательства, в которое вносится изменение.</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10. Копии документов-оснований (документов о внесении изменений в документы-основания), направленных в орган Федерального казначейства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 подлежат хранению в органе Федерального казначейства в соответствии с правилами делопроизводства.</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В случае внесения изменений в бюджетное обязательство без внесения изменений в документ-основание, документ-основание в Федеральное казначейство повторно не представляется.</w:t>
      </w:r>
    </w:p>
    <w:p w:rsidR="00BC178F" w:rsidRPr="00096DF3" w:rsidRDefault="00BC178F" w:rsidP="00B64B62">
      <w:pPr>
        <w:pStyle w:val="ConsPlusNormal"/>
        <w:ind w:firstLine="540"/>
        <w:jc w:val="both"/>
        <w:rPr>
          <w:rFonts w:ascii="Times New Roman" w:hAnsi="Times New Roman" w:cs="Times New Roman"/>
          <w:sz w:val="28"/>
          <w:szCs w:val="28"/>
        </w:rPr>
      </w:pPr>
      <w:bookmarkStart w:id="5" w:name="P123"/>
      <w:bookmarkEnd w:id="5"/>
      <w:r w:rsidRPr="00096DF3">
        <w:rPr>
          <w:rFonts w:ascii="Times New Roman" w:hAnsi="Times New Roman" w:cs="Times New Roman"/>
          <w:sz w:val="28"/>
          <w:szCs w:val="28"/>
        </w:rPr>
        <w:t>11. Постановка на учет бюджетных обязательство</w:t>
      </w:r>
      <w:r w:rsidR="00BD0C3B">
        <w:rPr>
          <w:rFonts w:ascii="Times New Roman" w:hAnsi="Times New Roman" w:cs="Times New Roman"/>
          <w:sz w:val="28"/>
          <w:szCs w:val="28"/>
        </w:rPr>
        <w:t xml:space="preserve"> о</w:t>
      </w:r>
      <w:r w:rsidRPr="00096DF3">
        <w:rPr>
          <w:rFonts w:ascii="Times New Roman" w:hAnsi="Times New Roman" w:cs="Times New Roman"/>
          <w:sz w:val="28"/>
          <w:szCs w:val="28"/>
        </w:rPr>
        <w:t>существляется органом Федерального казначейства при соответствии информации, указанной в Сведениях о бюджетном обязательстве, возникшем на основании муниципального контракта (договора), условиям соответствующего муниципального контракта (договора) и при условии положительного результата проверки информации, подлежащей включению в реестр контрактов, заключенных заказчиками.</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Орган Федерального казначейства в течение пяти рабочих дней со дня получения Сведений о бюджетном обязательстве осуществляет их проверку на:</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соответствие информации, указанной в Сведениях о бюджетном обязательстве, возникшем на основании муниципального контракта (договора), условиям соответствующего муниципального контракта (договора);</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365" w:history="1">
        <w:r w:rsidRPr="00096DF3">
          <w:rPr>
            <w:rFonts w:ascii="Times New Roman" w:hAnsi="Times New Roman" w:cs="Times New Roman"/>
            <w:sz w:val="28"/>
            <w:szCs w:val="28"/>
          </w:rPr>
          <w:t>приложением N 1</w:t>
        </w:r>
      </w:hyperlink>
      <w:r w:rsidRPr="00096DF3">
        <w:rPr>
          <w:rFonts w:ascii="Times New Roman" w:hAnsi="Times New Roman" w:cs="Times New Roman"/>
          <w:sz w:val="28"/>
          <w:szCs w:val="28"/>
        </w:rPr>
        <w:t xml:space="preserve"> к Порядку;</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соблюдение правил формирования Сведений о бюджетном обязательстве, установленных настоящей главой и </w:t>
      </w:r>
      <w:hyperlink w:anchor="P365" w:history="1">
        <w:r w:rsidRPr="00096DF3">
          <w:rPr>
            <w:rFonts w:ascii="Times New Roman" w:hAnsi="Times New Roman" w:cs="Times New Roman"/>
            <w:sz w:val="28"/>
            <w:szCs w:val="28"/>
          </w:rPr>
          <w:t>приложением N 1</w:t>
        </w:r>
      </w:hyperlink>
      <w:r w:rsidRPr="00096DF3">
        <w:rPr>
          <w:rFonts w:ascii="Times New Roman" w:hAnsi="Times New Roman" w:cs="Times New Roman"/>
          <w:sz w:val="28"/>
          <w:szCs w:val="28"/>
        </w:rPr>
        <w:t xml:space="preserve"> к Порядку;</w:t>
      </w:r>
    </w:p>
    <w:p w:rsidR="00BC178F" w:rsidRPr="00096DF3" w:rsidRDefault="00BC178F">
      <w:pPr>
        <w:pStyle w:val="ConsPlusNormal"/>
        <w:ind w:firstLine="540"/>
        <w:jc w:val="both"/>
        <w:rPr>
          <w:rFonts w:ascii="Times New Roman" w:hAnsi="Times New Roman" w:cs="Times New Roman"/>
          <w:sz w:val="28"/>
          <w:szCs w:val="28"/>
        </w:rPr>
      </w:pPr>
      <w:bookmarkStart w:id="6" w:name="P137"/>
      <w:bookmarkEnd w:id="6"/>
      <w:r w:rsidRPr="00096DF3">
        <w:rPr>
          <w:rFonts w:ascii="Times New Roman" w:hAnsi="Times New Roman" w:cs="Times New Roman"/>
          <w:sz w:val="28"/>
          <w:szCs w:val="28"/>
        </w:rPr>
        <w:t>непревышение суммы бюджетного обязательства по соответствующим кодам классификации расходов местного</w:t>
      </w:r>
      <w:r w:rsidR="00BD0C3B">
        <w:rPr>
          <w:rFonts w:ascii="Times New Roman" w:hAnsi="Times New Roman" w:cs="Times New Roman"/>
          <w:sz w:val="28"/>
          <w:szCs w:val="28"/>
        </w:rPr>
        <w:t xml:space="preserve"> </w:t>
      </w:r>
      <w:r w:rsidRPr="00096DF3">
        <w:rPr>
          <w:rFonts w:ascii="Times New Roman" w:hAnsi="Times New Roman" w:cs="Times New Roman"/>
          <w:sz w:val="28"/>
          <w:szCs w:val="28"/>
        </w:rPr>
        <w:t>бюджета над суммой неиспользованных лимитов бюджетных обязательств, отраженных в установленном порядке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коду классификации расходов местного бюджета, указанному по соответствующей строке.</w:t>
      </w:r>
    </w:p>
    <w:p w:rsidR="00BC178F" w:rsidRPr="00B94A2E" w:rsidRDefault="00BC178F">
      <w:pPr>
        <w:pStyle w:val="ConsPlusNormal"/>
        <w:ind w:firstLine="540"/>
        <w:jc w:val="both"/>
        <w:rPr>
          <w:rFonts w:ascii="Times New Roman" w:hAnsi="Times New Roman" w:cs="Times New Roman"/>
          <w:sz w:val="28"/>
          <w:szCs w:val="28"/>
        </w:rPr>
      </w:pPr>
      <w:r w:rsidRPr="00B94A2E">
        <w:rPr>
          <w:rFonts w:ascii="Times New Roman" w:hAnsi="Times New Roman" w:cs="Times New Roman"/>
          <w:sz w:val="28"/>
          <w:szCs w:val="28"/>
        </w:rPr>
        <w:t>12. При отсутствии технической возможности сведения о бюджетном обязательстве могут представляться в орган Федерального казначейства на бумажном носителе.</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случае представления в орган Федерального казначейства Сведений о бюджетном обязательстве на бумажном носителе в дополнение к проверке, предусмотренной </w:t>
      </w:r>
      <w:hyperlink w:anchor="P123" w:history="1">
        <w:r w:rsidRPr="00096DF3">
          <w:rPr>
            <w:rFonts w:ascii="Times New Roman" w:hAnsi="Times New Roman" w:cs="Times New Roman"/>
            <w:sz w:val="28"/>
            <w:szCs w:val="28"/>
          </w:rPr>
          <w:t>пунктом 1</w:t>
        </w:r>
      </w:hyperlink>
      <w:r w:rsidRPr="00096DF3">
        <w:rPr>
          <w:rFonts w:ascii="Times New Roman" w:hAnsi="Times New Roman" w:cs="Times New Roman"/>
          <w:sz w:val="28"/>
          <w:szCs w:val="28"/>
        </w:rPr>
        <w:t>1 Порядка, также осуществляется проверка Сведений о бюджетном обязательстве на:</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соответствие формы Сведений о бюджетном обязательстве </w:t>
      </w:r>
      <w:hyperlink w:anchor="P644" w:history="1">
        <w:r w:rsidRPr="00096DF3">
          <w:rPr>
            <w:rFonts w:ascii="Times New Roman" w:hAnsi="Times New Roman" w:cs="Times New Roman"/>
            <w:sz w:val="28"/>
            <w:szCs w:val="28"/>
          </w:rPr>
          <w:t xml:space="preserve">приложению N </w:t>
        </w:r>
      </w:hyperlink>
      <w:r w:rsidRPr="00F56536">
        <w:rPr>
          <w:rFonts w:ascii="Times New Roman" w:hAnsi="Times New Roman" w:cs="Times New Roman"/>
          <w:sz w:val="28"/>
          <w:szCs w:val="28"/>
        </w:rPr>
        <w:t>2</w:t>
      </w:r>
      <w:r w:rsidRPr="00096DF3">
        <w:rPr>
          <w:rFonts w:ascii="Times New Roman" w:hAnsi="Times New Roman" w:cs="Times New Roman"/>
          <w:sz w:val="28"/>
          <w:szCs w:val="28"/>
        </w:rPr>
        <w:t xml:space="preserve"> к Порядку</w:t>
      </w:r>
      <w:r w:rsidR="00BD0C3B">
        <w:rPr>
          <w:rFonts w:ascii="Times New Roman" w:hAnsi="Times New Roman" w:cs="Times New Roman"/>
          <w:sz w:val="28"/>
          <w:szCs w:val="28"/>
        </w:rPr>
        <w:t xml:space="preserve"> </w:t>
      </w:r>
      <w:r w:rsidRPr="00B94A2E">
        <w:rPr>
          <w:rFonts w:ascii="Times New Roman" w:hAnsi="Times New Roman" w:cs="Times New Roman"/>
          <w:sz w:val="28"/>
          <w:szCs w:val="28"/>
        </w:rPr>
        <w:t>(код формы по ОКУД 0506101);</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BC178F" w:rsidRPr="00096DF3" w:rsidRDefault="00BC178F">
      <w:pPr>
        <w:pStyle w:val="ConsPlusNormal"/>
        <w:ind w:firstLine="540"/>
        <w:jc w:val="both"/>
        <w:rPr>
          <w:rFonts w:ascii="Times New Roman" w:hAnsi="Times New Roman" w:cs="Times New Roman"/>
          <w:sz w:val="28"/>
          <w:szCs w:val="28"/>
        </w:rPr>
      </w:pPr>
      <w:bookmarkStart w:id="7" w:name="P143"/>
      <w:bookmarkEnd w:id="7"/>
      <w:r w:rsidRPr="00096DF3">
        <w:rPr>
          <w:rFonts w:ascii="Times New Roman" w:hAnsi="Times New Roman" w:cs="Times New Roman"/>
          <w:sz w:val="28"/>
          <w:szCs w:val="28"/>
        </w:rPr>
        <w:t xml:space="preserve">13. В случае положительного результата проверки Сведений о бюджетном обязательстве на соответствие требованиям, предусмотренным  пунктами </w:t>
      </w:r>
      <w:hyperlink w:anchor="P117" w:history="1">
        <w:r w:rsidRPr="00096DF3">
          <w:rPr>
            <w:rFonts w:ascii="Times New Roman" w:hAnsi="Times New Roman" w:cs="Times New Roman"/>
            <w:sz w:val="28"/>
            <w:szCs w:val="28"/>
          </w:rPr>
          <w:t>8</w:t>
        </w:r>
      </w:hyperlink>
      <w:r w:rsidRPr="00096DF3">
        <w:rPr>
          <w:rFonts w:ascii="Times New Roman" w:hAnsi="Times New Roman" w:cs="Times New Roman"/>
          <w:sz w:val="28"/>
          <w:szCs w:val="28"/>
        </w:rPr>
        <w:t>, 11 Порядка, орган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местного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соглашений, реестре контрактов (далее - Извещение о бюджетном обязательстве).</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Извещение о бюджетном обязательстве направляется получателю средств местного бюджета органом Федерального казначейства:</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в информационной системе в форме электронного документа с использованием электронной подписи лица, имеющего право действовать от имени органа Федерального казначейства, - в отношении Сведений о бюджетном обязательстве, представленных в форме электронного документа;</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на бумажном носителе по форме согласно </w:t>
      </w:r>
      <w:hyperlink w:anchor="P2240" w:history="1">
        <w:r w:rsidRPr="00096DF3">
          <w:rPr>
            <w:rFonts w:ascii="Times New Roman" w:hAnsi="Times New Roman" w:cs="Times New Roman"/>
            <w:sz w:val="28"/>
            <w:szCs w:val="28"/>
          </w:rPr>
          <w:t>приложению N</w:t>
        </w:r>
        <w:r w:rsidRPr="00F56536">
          <w:rPr>
            <w:rFonts w:ascii="Times New Roman" w:hAnsi="Times New Roman" w:cs="Times New Roman"/>
            <w:sz w:val="28"/>
            <w:szCs w:val="28"/>
          </w:rPr>
          <w:t>3</w:t>
        </w:r>
      </w:hyperlink>
      <w:r w:rsidRPr="00096DF3">
        <w:rPr>
          <w:rFonts w:ascii="Times New Roman" w:hAnsi="Times New Roman" w:cs="Times New Roman"/>
          <w:sz w:val="28"/>
          <w:szCs w:val="28"/>
        </w:rPr>
        <w:t xml:space="preserve"> к Порядку (код формы по </w:t>
      </w:r>
      <w:hyperlink r:id="rId7" w:history="1">
        <w:r w:rsidRPr="00096DF3">
          <w:rPr>
            <w:rFonts w:ascii="Times New Roman" w:hAnsi="Times New Roman" w:cs="Times New Roman"/>
            <w:sz w:val="28"/>
            <w:szCs w:val="28"/>
          </w:rPr>
          <w:t>ОКУД</w:t>
        </w:r>
      </w:hyperlink>
      <w:r w:rsidRPr="00096DF3">
        <w:rPr>
          <w:rFonts w:ascii="Times New Roman" w:hAnsi="Times New Roman" w:cs="Times New Roman"/>
          <w:sz w:val="28"/>
          <w:szCs w:val="28"/>
        </w:rPr>
        <w:t xml:space="preserve"> 0506105) - в отношении Сведений о бюджетном обязательстве, представленных на бумажном носителе.</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Извещение о бюджетном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14. Одно поставленное на учет бюджетное обязательство может содержать несколько кодов классификации расходов местного бюджета.</w:t>
      </w:r>
    </w:p>
    <w:p w:rsidR="00BC178F" w:rsidRPr="00096DF3" w:rsidRDefault="00BC178F">
      <w:pPr>
        <w:pStyle w:val="ConsPlusNormal"/>
        <w:ind w:firstLine="540"/>
        <w:jc w:val="both"/>
        <w:rPr>
          <w:rFonts w:ascii="Times New Roman" w:hAnsi="Times New Roman" w:cs="Times New Roman"/>
          <w:sz w:val="28"/>
          <w:szCs w:val="28"/>
        </w:rPr>
      </w:pPr>
      <w:bookmarkStart w:id="8" w:name="P168"/>
      <w:bookmarkEnd w:id="8"/>
      <w:r w:rsidRPr="00096DF3">
        <w:rPr>
          <w:rFonts w:ascii="Times New Roman" w:hAnsi="Times New Roman" w:cs="Times New Roman"/>
          <w:sz w:val="28"/>
          <w:szCs w:val="28"/>
        </w:rPr>
        <w:t xml:space="preserve">15. В случае отрицательного результата проверки Сведений о бюджетном обязательстве на соответствие требованиям, предусмотренным </w:t>
      </w:r>
      <w:hyperlink w:anchor="P117" w:history="1">
        <w:r w:rsidRPr="00096DF3">
          <w:rPr>
            <w:rFonts w:ascii="Times New Roman" w:hAnsi="Times New Roman" w:cs="Times New Roman"/>
            <w:sz w:val="28"/>
            <w:szCs w:val="28"/>
          </w:rPr>
          <w:t xml:space="preserve">пунктами </w:t>
        </w:r>
      </w:hyperlink>
      <w:r w:rsidRPr="00096DF3">
        <w:rPr>
          <w:rFonts w:ascii="Times New Roman" w:hAnsi="Times New Roman" w:cs="Times New Roman"/>
          <w:sz w:val="28"/>
          <w:szCs w:val="28"/>
        </w:rPr>
        <w:t xml:space="preserve">8, 11 Порядка, орган Федерального казначейства в срок, установленный в </w:t>
      </w:r>
      <w:hyperlink w:anchor="P123" w:history="1">
        <w:r w:rsidRPr="00096DF3">
          <w:rPr>
            <w:rFonts w:ascii="Times New Roman" w:hAnsi="Times New Roman" w:cs="Times New Roman"/>
            <w:sz w:val="28"/>
            <w:szCs w:val="28"/>
          </w:rPr>
          <w:t>пункте 1</w:t>
        </w:r>
      </w:hyperlink>
      <w:r w:rsidRPr="00096DF3">
        <w:rPr>
          <w:rFonts w:ascii="Times New Roman" w:hAnsi="Times New Roman" w:cs="Times New Roman"/>
          <w:sz w:val="28"/>
          <w:szCs w:val="28"/>
        </w:rPr>
        <w:t>1 Порядка:</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регистрирует в установленном порядке Сведения о бюджетном обязательстве в </w:t>
      </w:r>
      <w:hyperlink r:id="rId8" w:history="1">
        <w:r w:rsidRPr="00096DF3">
          <w:rPr>
            <w:rFonts w:ascii="Times New Roman" w:hAnsi="Times New Roman" w:cs="Times New Roman"/>
            <w:sz w:val="28"/>
            <w:szCs w:val="28"/>
          </w:rPr>
          <w:t>Журнале</w:t>
        </w:r>
      </w:hyperlink>
      <w:r w:rsidRPr="00096DF3">
        <w:rPr>
          <w:rFonts w:ascii="Times New Roman" w:hAnsi="Times New Roman" w:cs="Times New Roman"/>
          <w:sz w:val="28"/>
          <w:szCs w:val="28"/>
        </w:rPr>
        <w:t xml:space="preserve"> регистрации неисполненных документов (код формы по КФД 0531804) (далее - Журнал регистрации неисполненных документов);</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возвращает получателю средств местного бюджета представленные на бумажном носителе Сведения о бюджетном обязательстве с приложением </w:t>
      </w:r>
      <w:hyperlink r:id="rId9" w:history="1">
        <w:r w:rsidRPr="00096DF3">
          <w:rPr>
            <w:rFonts w:ascii="Times New Roman" w:hAnsi="Times New Roman" w:cs="Times New Roman"/>
            <w:sz w:val="28"/>
            <w:szCs w:val="28"/>
          </w:rPr>
          <w:t>Протокола</w:t>
        </w:r>
      </w:hyperlink>
      <w:r w:rsidRPr="00096DF3">
        <w:rPr>
          <w:rFonts w:ascii="Times New Roman" w:hAnsi="Times New Roman" w:cs="Times New Roman"/>
          <w:sz w:val="28"/>
          <w:szCs w:val="28"/>
        </w:rPr>
        <w:t xml:space="preserve"> (код формы по КФД 0531805) (далее - Протокол);</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направляет получателю средств местного бюджета </w:t>
      </w:r>
      <w:hyperlink r:id="rId10" w:history="1">
        <w:r w:rsidRPr="00096DF3">
          <w:rPr>
            <w:rFonts w:ascii="Times New Roman" w:hAnsi="Times New Roman" w:cs="Times New Roman"/>
            <w:sz w:val="28"/>
            <w:szCs w:val="28"/>
          </w:rPr>
          <w:t>Протокол</w:t>
        </w:r>
      </w:hyperlink>
      <w:r w:rsidRPr="00096DF3">
        <w:rPr>
          <w:rFonts w:ascii="Times New Roman" w:hAnsi="Times New Roman" w:cs="Times New Roman"/>
          <w:sz w:val="28"/>
          <w:szCs w:val="28"/>
        </w:rPr>
        <w:t xml:space="preserve"> в электронном виде, если Сведения о бюджетном обязательстве представлялись в форме электронного документа.</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r:id="rId11" w:history="1">
        <w:r w:rsidRPr="00096DF3">
          <w:rPr>
            <w:rFonts w:ascii="Times New Roman" w:hAnsi="Times New Roman" w:cs="Times New Roman"/>
            <w:sz w:val="28"/>
            <w:szCs w:val="28"/>
          </w:rPr>
          <w:t>Протоколе</w:t>
        </w:r>
      </w:hyperlink>
      <w:r w:rsidRPr="00096DF3">
        <w:rPr>
          <w:rFonts w:ascii="Times New Roman" w:hAnsi="Times New Roman" w:cs="Times New Roman"/>
          <w:sz w:val="28"/>
          <w:szCs w:val="28"/>
        </w:rPr>
        <w:t xml:space="preserve"> указывается причина возврата без исполнения Сведений о бюджетном обязательстве.</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16.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w:t>
      </w:r>
      <w:hyperlink w:anchor="P120" w:history="1">
        <w:r w:rsidRPr="00096DF3">
          <w:rPr>
            <w:rFonts w:ascii="Times New Roman" w:hAnsi="Times New Roman" w:cs="Times New Roman"/>
            <w:sz w:val="28"/>
            <w:szCs w:val="28"/>
          </w:rPr>
          <w:t>9</w:t>
        </w:r>
      </w:hyperlink>
      <w:r w:rsidRPr="00096DF3">
        <w:rPr>
          <w:rFonts w:ascii="Times New Roman" w:hAnsi="Times New Roman" w:cs="Times New Roman"/>
          <w:sz w:val="28"/>
          <w:szCs w:val="28"/>
        </w:rPr>
        <w:t xml:space="preserve"> Порядка в части графика оплаты бюджетного обязательства, а также в части кодов бюджетной классификации Российской Федерации.</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установленные на текущий финансовый год.</w:t>
      </w:r>
    </w:p>
    <w:p w:rsidR="00BC178F" w:rsidRPr="00096DF3" w:rsidRDefault="00BC178F">
      <w:pPr>
        <w:pStyle w:val="ConsPlusNormal"/>
        <w:jc w:val="both"/>
        <w:rPr>
          <w:rFonts w:ascii="Times New Roman" w:hAnsi="Times New Roman" w:cs="Times New Roman"/>
          <w:sz w:val="28"/>
          <w:szCs w:val="28"/>
        </w:rPr>
      </w:pPr>
    </w:p>
    <w:p w:rsidR="00BC178F" w:rsidRPr="00096DF3" w:rsidRDefault="00BC178F">
      <w:pPr>
        <w:pStyle w:val="ConsPlusNormal"/>
        <w:jc w:val="center"/>
        <w:outlineLvl w:val="1"/>
        <w:rPr>
          <w:rFonts w:ascii="Times New Roman" w:hAnsi="Times New Roman" w:cs="Times New Roman"/>
          <w:sz w:val="28"/>
          <w:szCs w:val="28"/>
        </w:rPr>
      </w:pPr>
      <w:bookmarkStart w:id="9" w:name="P180"/>
      <w:bookmarkStart w:id="10" w:name="P237"/>
      <w:bookmarkEnd w:id="9"/>
      <w:bookmarkEnd w:id="10"/>
      <w:r w:rsidRPr="00096DF3">
        <w:rPr>
          <w:rFonts w:ascii="Times New Roman" w:hAnsi="Times New Roman" w:cs="Times New Roman"/>
          <w:sz w:val="28"/>
          <w:szCs w:val="28"/>
          <w:lang w:val="en-US"/>
        </w:rPr>
        <w:t>III</w:t>
      </w:r>
      <w:r w:rsidRPr="00096DF3">
        <w:rPr>
          <w:rFonts w:ascii="Times New Roman" w:hAnsi="Times New Roman" w:cs="Times New Roman"/>
          <w:sz w:val="28"/>
          <w:szCs w:val="28"/>
        </w:rPr>
        <w:t>. Представление информации о бюджетных</w:t>
      </w:r>
    </w:p>
    <w:p w:rsidR="00BC178F" w:rsidRPr="00096DF3" w:rsidRDefault="00BC178F">
      <w:pPr>
        <w:pStyle w:val="ConsPlusNormal"/>
        <w:jc w:val="center"/>
        <w:rPr>
          <w:rFonts w:ascii="Times New Roman" w:hAnsi="Times New Roman" w:cs="Times New Roman"/>
          <w:sz w:val="28"/>
          <w:szCs w:val="28"/>
        </w:rPr>
      </w:pPr>
      <w:r w:rsidRPr="00096DF3">
        <w:rPr>
          <w:rFonts w:ascii="Times New Roman" w:hAnsi="Times New Roman" w:cs="Times New Roman"/>
          <w:sz w:val="28"/>
          <w:szCs w:val="28"/>
        </w:rPr>
        <w:t>обязательствах, учтенных в органах</w:t>
      </w:r>
    </w:p>
    <w:p w:rsidR="00BC178F" w:rsidRPr="00096DF3" w:rsidRDefault="00BC178F">
      <w:pPr>
        <w:pStyle w:val="ConsPlusNormal"/>
        <w:jc w:val="center"/>
        <w:rPr>
          <w:rFonts w:ascii="Times New Roman" w:hAnsi="Times New Roman" w:cs="Times New Roman"/>
          <w:sz w:val="28"/>
          <w:szCs w:val="28"/>
        </w:rPr>
      </w:pPr>
      <w:r w:rsidRPr="00096DF3">
        <w:rPr>
          <w:rFonts w:ascii="Times New Roman" w:hAnsi="Times New Roman" w:cs="Times New Roman"/>
          <w:sz w:val="28"/>
          <w:szCs w:val="28"/>
        </w:rPr>
        <w:t>Федерального казначейства</w:t>
      </w:r>
    </w:p>
    <w:p w:rsidR="00BC178F" w:rsidRPr="00096DF3" w:rsidRDefault="00BC178F">
      <w:pPr>
        <w:pStyle w:val="ConsPlusNormal"/>
        <w:jc w:val="both"/>
        <w:rPr>
          <w:rFonts w:ascii="Times New Roman" w:hAnsi="Times New Roman" w:cs="Times New Roman"/>
          <w:sz w:val="28"/>
          <w:szCs w:val="28"/>
        </w:rPr>
      </w:pP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17. Информация о бюджетных обязательствах предоставляется органом Федерального казначейства в виде документов, определенных </w:t>
      </w:r>
      <w:hyperlink w:anchor="P250" w:history="1">
        <w:r w:rsidRPr="00096DF3">
          <w:rPr>
            <w:rFonts w:ascii="Times New Roman" w:hAnsi="Times New Roman" w:cs="Times New Roman"/>
            <w:sz w:val="28"/>
            <w:szCs w:val="28"/>
          </w:rPr>
          <w:t xml:space="preserve">пунктом </w:t>
        </w:r>
      </w:hyperlink>
      <w:r w:rsidRPr="00096DF3">
        <w:rPr>
          <w:rFonts w:ascii="Times New Roman" w:hAnsi="Times New Roman" w:cs="Times New Roman"/>
          <w:sz w:val="28"/>
          <w:szCs w:val="28"/>
        </w:rPr>
        <w:t xml:space="preserve">19 Порядка, по запросам </w:t>
      </w:r>
      <w:r w:rsidR="00BD0C3B" w:rsidRPr="00E053E9">
        <w:rPr>
          <w:rFonts w:ascii="Times New Roman" w:hAnsi="Times New Roman" w:cs="Times New Roman"/>
          <w:sz w:val="28"/>
          <w:szCs w:val="28"/>
        </w:rPr>
        <w:t>Администраци</w:t>
      </w:r>
      <w:r w:rsidR="00BD0C3B">
        <w:rPr>
          <w:rFonts w:ascii="Times New Roman" w:hAnsi="Times New Roman" w:cs="Times New Roman"/>
          <w:sz w:val="28"/>
          <w:szCs w:val="28"/>
        </w:rPr>
        <w:t>и</w:t>
      </w:r>
      <w:r w:rsidR="00BD0C3B" w:rsidRPr="00E053E9">
        <w:rPr>
          <w:rFonts w:ascii="Times New Roman" w:hAnsi="Times New Roman" w:cs="Times New Roman"/>
          <w:sz w:val="28"/>
          <w:szCs w:val="28"/>
        </w:rPr>
        <w:t xml:space="preserve"> муниципального образования </w:t>
      </w:r>
      <w:r w:rsidR="00C05EF4">
        <w:rPr>
          <w:rFonts w:ascii="Times New Roman" w:hAnsi="Times New Roman" w:cs="Times New Roman"/>
          <w:sz w:val="28"/>
          <w:szCs w:val="28"/>
        </w:rPr>
        <w:t>Костинский</w:t>
      </w:r>
      <w:r w:rsidR="00BD0C3B" w:rsidRPr="00E053E9">
        <w:rPr>
          <w:rFonts w:ascii="Times New Roman" w:hAnsi="Times New Roman" w:cs="Times New Roman"/>
          <w:sz w:val="28"/>
          <w:szCs w:val="28"/>
        </w:rPr>
        <w:t xml:space="preserve"> сельсовет </w:t>
      </w:r>
      <w:proofErr w:type="spellStart"/>
      <w:r w:rsidR="00C05EF4">
        <w:rPr>
          <w:rFonts w:ascii="Times New Roman" w:hAnsi="Times New Roman" w:cs="Times New Roman"/>
          <w:sz w:val="28"/>
          <w:szCs w:val="28"/>
        </w:rPr>
        <w:t>Курманаевского</w:t>
      </w:r>
      <w:proofErr w:type="spellEnd"/>
      <w:r w:rsidR="00BD0C3B" w:rsidRPr="00E053E9">
        <w:rPr>
          <w:rFonts w:ascii="Times New Roman" w:hAnsi="Times New Roman" w:cs="Times New Roman"/>
          <w:sz w:val="28"/>
          <w:szCs w:val="28"/>
        </w:rPr>
        <w:t xml:space="preserve"> района Оренбургской области</w:t>
      </w:r>
      <w:r w:rsidRPr="00096DF3">
        <w:rPr>
          <w:rFonts w:ascii="Times New Roman" w:hAnsi="Times New Roman" w:cs="Times New Roman"/>
          <w:sz w:val="28"/>
          <w:szCs w:val="28"/>
        </w:rPr>
        <w:t>, главных распорядителей средств местного бюджета, получателей средств местного бюджета с учетом положений пункта 18 Порядка.</w:t>
      </w:r>
    </w:p>
    <w:p w:rsidR="00BC178F" w:rsidRPr="00096DF3" w:rsidRDefault="00BC178F">
      <w:pPr>
        <w:pStyle w:val="ConsPlusNormal"/>
        <w:ind w:firstLine="540"/>
        <w:jc w:val="both"/>
        <w:rPr>
          <w:rFonts w:ascii="Times New Roman" w:hAnsi="Times New Roman" w:cs="Times New Roman"/>
          <w:sz w:val="28"/>
          <w:szCs w:val="28"/>
        </w:rPr>
      </w:pPr>
      <w:bookmarkStart w:id="11" w:name="P244"/>
      <w:bookmarkEnd w:id="11"/>
      <w:r w:rsidRPr="00096DF3">
        <w:rPr>
          <w:rFonts w:ascii="Times New Roman" w:hAnsi="Times New Roman" w:cs="Times New Roman"/>
          <w:sz w:val="28"/>
          <w:szCs w:val="28"/>
        </w:rPr>
        <w:t>18. Информация о бюджетных обязательствах предоставляется:</w:t>
      </w:r>
    </w:p>
    <w:p w:rsidR="00BC178F" w:rsidRPr="00096DF3" w:rsidRDefault="00BD0C3B">
      <w:pPr>
        <w:pStyle w:val="ConsPlusNormal"/>
        <w:ind w:firstLine="540"/>
        <w:jc w:val="both"/>
        <w:rPr>
          <w:rFonts w:ascii="Times New Roman" w:hAnsi="Times New Roman" w:cs="Times New Roman"/>
          <w:sz w:val="28"/>
          <w:szCs w:val="28"/>
        </w:rPr>
      </w:pPr>
      <w:r w:rsidRPr="00E053E9">
        <w:rPr>
          <w:rFonts w:ascii="Times New Roman" w:hAnsi="Times New Roman" w:cs="Times New Roman"/>
          <w:sz w:val="28"/>
          <w:szCs w:val="28"/>
        </w:rPr>
        <w:t>Администраци</w:t>
      </w:r>
      <w:r w:rsidR="00653ABB">
        <w:rPr>
          <w:rFonts w:ascii="Times New Roman" w:hAnsi="Times New Roman" w:cs="Times New Roman"/>
          <w:sz w:val="28"/>
          <w:szCs w:val="28"/>
        </w:rPr>
        <w:t>и</w:t>
      </w:r>
      <w:r w:rsidRPr="00E053E9">
        <w:rPr>
          <w:rFonts w:ascii="Times New Roman" w:hAnsi="Times New Roman" w:cs="Times New Roman"/>
          <w:sz w:val="28"/>
          <w:szCs w:val="28"/>
        </w:rPr>
        <w:t xml:space="preserve"> муниципального образования </w:t>
      </w:r>
      <w:r w:rsidR="00C05EF4">
        <w:rPr>
          <w:rFonts w:ascii="Times New Roman" w:hAnsi="Times New Roman" w:cs="Times New Roman"/>
          <w:sz w:val="28"/>
          <w:szCs w:val="28"/>
        </w:rPr>
        <w:t>Костинский</w:t>
      </w:r>
      <w:r w:rsidRPr="00E053E9">
        <w:rPr>
          <w:rFonts w:ascii="Times New Roman" w:hAnsi="Times New Roman" w:cs="Times New Roman"/>
          <w:sz w:val="28"/>
          <w:szCs w:val="28"/>
        </w:rPr>
        <w:t xml:space="preserve"> сельсовет </w:t>
      </w:r>
      <w:proofErr w:type="spellStart"/>
      <w:r w:rsidR="00C05EF4">
        <w:rPr>
          <w:rFonts w:ascii="Times New Roman" w:hAnsi="Times New Roman" w:cs="Times New Roman"/>
          <w:sz w:val="28"/>
          <w:szCs w:val="28"/>
        </w:rPr>
        <w:t>Курманаевского</w:t>
      </w:r>
      <w:proofErr w:type="spellEnd"/>
      <w:r w:rsidRPr="00E053E9">
        <w:rPr>
          <w:rFonts w:ascii="Times New Roman" w:hAnsi="Times New Roman" w:cs="Times New Roman"/>
          <w:sz w:val="28"/>
          <w:szCs w:val="28"/>
        </w:rPr>
        <w:t xml:space="preserve"> района Оренбургской области</w:t>
      </w:r>
      <w:r w:rsidRPr="003625D7">
        <w:rPr>
          <w:rFonts w:ascii="Times New Roman" w:hAnsi="Times New Roman" w:cs="Times New Roman"/>
          <w:sz w:val="28"/>
          <w:szCs w:val="28"/>
        </w:rPr>
        <w:t xml:space="preserve"> </w:t>
      </w:r>
      <w:r w:rsidR="00BC178F" w:rsidRPr="00096DF3">
        <w:rPr>
          <w:rFonts w:ascii="Times New Roman" w:hAnsi="Times New Roman" w:cs="Times New Roman"/>
          <w:sz w:val="28"/>
          <w:szCs w:val="28"/>
        </w:rPr>
        <w:t>- по всем бюджетным обязательствам;</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главным распорядителям средств местного бюджета - в части бюджетных обязательств подведомственных им получателей средств местного бюджета;</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получателям средств местного бюджета - в части бюджетных обязательств соответствующего получателя средств местного бюджета.</w:t>
      </w:r>
    </w:p>
    <w:p w:rsidR="00BC178F" w:rsidRPr="00096DF3" w:rsidRDefault="00BC178F">
      <w:pPr>
        <w:pStyle w:val="ConsPlusNormal"/>
        <w:ind w:firstLine="540"/>
        <w:jc w:val="both"/>
        <w:rPr>
          <w:rFonts w:ascii="Times New Roman" w:hAnsi="Times New Roman" w:cs="Times New Roman"/>
          <w:sz w:val="28"/>
          <w:szCs w:val="28"/>
        </w:rPr>
      </w:pPr>
      <w:bookmarkStart w:id="12" w:name="P249"/>
      <w:bookmarkStart w:id="13" w:name="P250"/>
      <w:bookmarkEnd w:id="12"/>
      <w:bookmarkEnd w:id="13"/>
      <w:r w:rsidRPr="00096DF3">
        <w:rPr>
          <w:rFonts w:ascii="Times New Roman" w:hAnsi="Times New Roman" w:cs="Times New Roman"/>
          <w:sz w:val="28"/>
          <w:szCs w:val="28"/>
        </w:rPr>
        <w:t>19. Информация о бюджетных обязательствах предоставляется в соответствии со следующими положениями:</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1) По запросу </w:t>
      </w:r>
      <w:r w:rsidR="00653ABB" w:rsidRPr="00E053E9">
        <w:rPr>
          <w:rFonts w:ascii="Times New Roman" w:hAnsi="Times New Roman" w:cs="Times New Roman"/>
          <w:sz w:val="28"/>
          <w:szCs w:val="28"/>
        </w:rPr>
        <w:t>Администраци</w:t>
      </w:r>
      <w:r w:rsidR="00653ABB">
        <w:rPr>
          <w:rFonts w:ascii="Times New Roman" w:hAnsi="Times New Roman" w:cs="Times New Roman"/>
          <w:sz w:val="28"/>
          <w:szCs w:val="28"/>
        </w:rPr>
        <w:t>и</w:t>
      </w:r>
      <w:r w:rsidR="00653ABB" w:rsidRPr="00E053E9">
        <w:rPr>
          <w:rFonts w:ascii="Times New Roman" w:hAnsi="Times New Roman" w:cs="Times New Roman"/>
          <w:sz w:val="28"/>
          <w:szCs w:val="28"/>
        </w:rPr>
        <w:t xml:space="preserve"> муниципального образования </w:t>
      </w:r>
      <w:r w:rsidR="00C05EF4">
        <w:rPr>
          <w:rFonts w:ascii="Times New Roman" w:hAnsi="Times New Roman" w:cs="Times New Roman"/>
          <w:sz w:val="28"/>
          <w:szCs w:val="28"/>
        </w:rPr>
        <w:t>Костинский</w:t>
      </w:r>
      <w:r w:rsidR="00653ABB" w:rsidRPr="00E053E9">
        <w:rPr>
          <w:rFonts w:ascii="Times New Roman" w:hAnsi="Times New Roman" w:cs="Times New Roman"/>
          <w:sz w:val="28"/>
          <w:szCs w:val="28"/>
        </w:rPr>
        <w:t xml:space="preserve"> сельсовет </w:t>
      </w:r>
      <w:proofErr w:type="spellStart"/>
      <w:r w:rsidR="00C05EF4">
        <w:rPr>
          <w:rFonts w:ascii="Times New Roman" w:hAnsi="Times New Roman" w:cs="Times New Roman"/>
          <w:sz w:val="28"/>
          <w:szCs w:val="28"/>
        </w:rPr>
        <w:t>Курманаевского</w:t>
      </w:r>
      <w:proofErr w:type="spellEnd"/>
      <w:r w:rsidR="00653ABB" w:rsidRPr="00E053E9">
        <w:rPr>
          <w:rFonts w:ascii="Times New Roman" w:hAnsi="Times New Roman" w:cs="Times New Roman"/>
          <w:sz w:val="28"/>
          <w:szCs w:val="28"/>
        </w:rPr>
        <w:t xml:space="preserve"> района Оренбургской области</w:t>
      </w:r>
      <w:r w:rsidRPr="00096DF3">
        <w:rPr>
          <w:rFonts w:ascii="Times New Roman" w:hAnsi="Times New Roman" w:cs="Times New Roman"/>
          <w:sz w:val="28"/>
          <w:szCs w:val="28"/>
        </w:rPr>
        <w:t xml:space="preserve"> орган Федерального казначейства представляет с указанными в запросе детализацией и группировкой показателей:</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а) Отчет о принятых на учет бюджетных обязательствах по форме согласно </w:t>
      </w:r>
      <w:hyperlink w:anchor="P1401" w:history="1">
        <w:r w:rsidRPr="00F56536">
          <w:rPr>
            <w:rFonts w:ascii="Times New Roman" w:hAnsi="Times New Roman" w:cs="Times New Roman"/>
            <w:sz w:val="28"/>
            <w:szCs w:val="28"/>
          </w:rPr>
          <w:t xml:space="preserve">приложению N </w:t>
        </w:r>
      </w:hyperlink>
      <w:r w:rsidRPr="00F56536">
        <w:rPr>
          <w:rFonts w:ascii="Times New Roman" w:hAnsi="Times New Roman" w:cs="Times New Roman"/>
          <w:sz w:val="28"/>
          <w:szCs w:val="28"/>
        </w:rPr>
        <w:t>4</w:t>
      </w:r>
      <w:r w:rsidRPr="00096DF3">
        <w:rPr>
          <w:rFonts w:ascii="Times New Roman" w:hAnsi="Times New Roman" w:cs="Times New Roman"/>
          <w:sz w:val="28"/>
          <w:szCs w:val="28"/>
        </w:rPr>
        <w:t xml:space="preserve"> к настоящему Порядку (код формы по </w:t>
      </w:r>
      <w:hyperlink r:id="rId12" w:history="1">
        <w:r w:rsidRPr="00096DF3">
          <w:rPr>
            <w:rFonts w:ascii="Times New Roman" w:hAnsi="Times New Roman" w:cs="Times New Roman"/>
            <w:sz w:val="28"/>
            <w:szCs w:val="28"/>
          </w:rPr>
          <w:t>ОКУД</w:t>
        </w:r>
      </w:hyperlink>
      <w:r w:rsidRPr="00096DF3">
        <w:rPr>
          <w:rFonts w:ascii="Times New Roman" w:hAnsi="Times New Roman" w:cs="Times New Roman"/>
          <w:sz w:val="28"/>
          <w:szCs w:val="28"/>
        </w:rPr>
        <w:t xml:space="preserve"> 0506601) (далее - Отчет о принятых на учет обязательствах), сформированный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б) Отчет об исполнении бюджетных обязательств по форме согласно </w:t>
      </w:r>
      <w:hyperlink w:anchor="P1649" w:history="1">
        <w:r w:rsidRPr="00096DF3">
          <w:rPr>
            <w:rFonts w:ascii="Times New Roman" w:hAnsi="Times New Roman" w:cs="Times New Roman"/>
            <w:sz w:val="28"/>
            <w:szCs w:val="28"/>
          </w:rPr>
          <w:t xml:space="preserve">приложению N </w:t>
        </w:r>
      </w:hyperlink>
      <w:r w:rsidRPr="00F56536">
        <w:rPr>
          <w:rFonts w:ascii="Times New Roman" w:hAnsi="Times New Roman" w:cs="Times New Roman"/>
          <w:sz w:val="28"/>
          <w:szCs w:val="28"/>
        </w:rPr>
        <w:t>5</w:t>
      </w:r>
      <w:r w:rsidRPr="00096DF3">
        <w:rPr>
          <w:rFonts w:ascii="Times New Roman" w:hAnsi="Times New Roman" w:cs="Times New Roman"/>
          <w:sz w:val="28"/>
          <w:szCs w:val="28"/>
        </w:rPr>
        <w:t xml:space="preserve"> к настоящему Порядку (код формы по </w:t>
      </w:r>
      <w:hyperlink r:id="rId13" w:history="1">
        <w:r w:rsidRPr="00096DF3">
          <w:rPr>
            <w:rFonts w:ascii="Times New Roman" w:hAnsi="Times New Roman" w:cs="Times New Roman"/>
            <w:sz w:val="28"/>
            <w:szCs w:val="28"/>
          </w:rPr>
          <w:t>ОКУД</w:t>
        </w:r>
      </w:hyperlink>
      <w:r w:rsidRPr="00096DF3">
        <w:rPr>
          <w:rFonts w:ascii="Times New Roman" w:hAnsi="Times New Roman" w:cs="Times New Roman"/>
          <w:sz w:val="28"/>
          <w:szCs w:val="28"/>
        </w:rPr>
        <w:t xml:space="preserve"> 0506603) (далее - Отчет об исполнении обязательств), сформированный на дату, указанную в запросе;</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2) по запросу главного распорядителя средств местного бюджета орган Федерального казначейства представляет с указанными в запросе детализацией и группировкой показателей:</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а) </w:t>
      </w:r>
      <w:hyperlink w:anchor="P1401" w:history="1">
        <w:r w:rsidRPr="00096DF3">
          <w:rPr>
            <w:rFonts w:ascii="Times New Roman" w:hAnsi="Times New Roman" w:cs="Times New Roman"/>
            <w:sz w:val="28"/>
            <w:szCs w:val="28"/>
          </w:rPr>
          <w:t>Отчет</w:t>
        </w:r>
      </w:hyperlink>
      <w:r w:rsidRPr="00096DF3">
        <w:rPr>
          <w:rFonts w:ascii="Times New Roman" w:hAnsi="Times New Roman" w:cs="Times New Roman"/>
          <w:sz w:val="28"/>
          <w:szCs w:val="28"/>
        </w:rPr>
        <w:t xml:space="preserve"> о принятых на учет обязательствах по находящимся в ведении главного распорядителя средств местного бюджета получателям средств местного бюджета, сформированный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3) по запросу получателя средств местного бюджета орган Федерального казначейства предоставляет Справку об исполнении принятых на учет бюджетных обязательств (далее - Справка об исполнении обязательств) по форме согласно </w:t>
      </w:r>
      <w:r w:rsidRPr="00D51B1E">
        <w:rPr>
          <w:rFonts w:ascii="Times New Roman" w:hAnsi="Times New Roman" w:cs="Times New Roman"/>
          <w:sz w:val="28"/>
          <w:szCs w:val="28"/>
        </w:rPr>
        <w:t>приложению №6</w:t>
      </w:r>
      <w:r w:rsidR="006937A1" w:rsidRPr="00D51B1E">
        <w:rPr>
          <w:rFonts w:ascii="Times New Roman" w:hAnsi="Times New Roman" w:cs="Times New Roman"/>
          <w:sz w:val="28"/>
          <w:szCs w:val="28"/>
        </w:rPr>
        <w:t xml:space="preserve"> </w:t>
      </w:r>
      <w:r w:rsidRPr="00096DF3">
        <w:rPr>
          <w:rFonts w:ascii="Times New Roman" w:hAnsi="Times New Roman" w:cs="Times New Roman"/>
          <w:sz w:val="28"/>
          <w:szCs w:val="28"/>
        </w:rPr>
        <w:t xml:space="preserve">к настоящему Порядку (код формы по </w:t>
      </w:r>
      <w:hyperlink r:id="rId14" w:history="1">
        <w:r w:rsidRPr="00096DF3">
          <w:rPr>
            <w:rFonts w:ascii="Times New Roman" w:hAnsi="Times New Roman" w:cs="Times New Roman"/>
            <w:sz w:val="28"/>
            <w:szCs w:val="28"/>
          </w:rPr>
          <w:t>ОКУД</w:t>
        </w:r>
      </w:hyperlink>
      <w:r w:rsidRPr="00096DF3">
        <w:rPr>
          <w:rFonts w:ascii="Times New Roman" w:hAnsi="Times New Roman" w:cs="Times New Roman"/>
          <w:sz w:val="28"/>
          <w:szCs w:val="28"/>
        </w:rPr>
        <w:t xml:space="preserve"> 0506602).</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об обязательстве;</w:t>
      </w:r>
    </w:p>
    <w:p w:rsidR="00BC178F" w:rsidRPr="00096DF3" w:rsidRDefault="00BC178F">
      <w:pPr>
        <w:pStyle w:val="ConsPlusNormal"/>
        <w:ind w:firstLine="540"/>
        <w:jc w:val="both"/>
        <w:rPr>
          <w:rFonts w:ascii="Times New Roman" w:hAnsi="Times New Roman" w:cs="Times New Roman"/>
          <w:sz w:val="28"/>
          <w:szCs w:val="28"/>
        </w:rPr>
      </w:pPr>
      <w:bookmarkStart w:id="14" w:name="P264"/>
      <w:bookmarkEnd w:id="14"/>
      <w:r w:rsidRPr="00096DF3">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поставленных на учет в органе Федерального казначейства на основании Сведений об обязательствах и подлежавших в соответствии с условиями этих муниципальных контрактов (договоров),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По запросу главного распорядителя средств местного бюджета орган Федерального казначейства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средств местного бюджета. </w:t>
      </w:r>
    </w:p>
    <w:p w:rsidR="00BC178F" w:rsidRPr="00096DF3" w:rsidRDefault="00BC178F">
      <w:pPr>
        <w:pStyle w:val="ConsPlusNormal"/>
        <w:ind w:firstLine="540"/>
        <w:jc w:val="both"/>
        <w:rPr>
          <w:rFonts w:ascii="Times New Roman" w:hAnsi="Times New Roman" w:cs="Times New Roman"/>
          <w:sz w:val="28"/>
          <w:szCs w:val="28"/>
        </w:rPr>
      </w:pPr>
    </w:p>
    <w:p w:rsidR="00BC178F" w:rsidRPr="00096DF3" w:rsidRDefault="00BC178F" w:rsidP="004D7CA2">
      <w:pPr>
        <w:pStyle w:val="ConsPlusNormal"/>
        <w:jc w:val="center"/>
        <w:outlineLvl w:val="1"/>
        <w:rPr>
          <w:rFonts w:ascii="Times New Roman" w:hAnsi="Times New Roman" w:cs="Times New Roman"/>
          <w:sz w:val="28"/>
          <w:szCs w:val="28"/>
        </w:rPr>
      </w:pPr>
    </w:p>
    <w:p w:rsidR="00BC178F" w:rsidRPr="00096DF3" w:rsidRDefault="00BC178F" w:rsidP="004D7CA2">
      <w:pPr>
        <w:pStyle w:val="ConsPlusNormal"/>
        <w:jc w:val="center"/>
        <w:outlineLvl w:val="1"/>
        <w:rPr>
          <w:rFonts w:ascii="Times New Roman" w:hAnsi="Times New Roman" w:cs="Times New Roman"/>
          <w:sz w:val="28"/>
          <w:szCs w:val="28"/>
        </w:rPr>
      </w:pPr>
      <w:r w:rsidRPr="00096DF3">
        <w:rPr>
          <w:rFonts w:ascii="Times New Roman" w:hAnsi="Times New Roman" w:cs="Times New Roman"/>
          <w:sz w:val="28"/>
          <w:szCs w:val="28"/>
          <w:lang w:val="en-US"/>
        </w:rPr>
        <w:t>IV</w:t>
      </w:r>
      <w:r w:rsidRPr="00096DF3">
        <w:rPr>
          <w:rFonts w:ascii="Times New Roman" w:hAnsi="Times New Roman" w:cs="Times New Roman"/>
          <w:sz w:val="28"/>
          <w:szCs w:val="28"/>
        </w:rPr>
        <w:t>. Указания по заполнению документов,</w:t>
      </w:r>
    </w:p>
    <w:p w:rsidR="00BC178F" w:rsidRPr="00096DF3" w:rsidRDefault="00BC178F" w:rsidP="004D7CA2">
      <w:pPr>
        <w:pStyle w:val="ConsPlusNormal"/>
        <w:jc w:val="center"/>
        <w:rPr>
          <w:rFonts w:ascii="Times New Roman" w:hAnsi="Times New Roman" w:cs="Times New Roman"/>
          <w:sz w:val="28"/>
          <w:szCs w:val="28"/>
        </w:rPr>
      </w:pPr>
      <w:r w:rsidRPr="00096DF3">
        <w:rPr>
          <w:rFonts w:ascii="Times New Roman" w:hAnsi="Times New Roman" w:cs="Times New Roman"/>
          <w:sz w:val="28"/>
          <w:szCs w:val="28"/>
        </w:rPr>
        <w:t>предусмотренных Порядком</w:t>
      </w:r>
    </w:p>
    <w:p w:rsidR="00BC178F" w:rsidRPr="00096DF3" w:rsidRDefault="00BC178F" w:rsidP="004D7CA2">
      <w:pPr>
        <w:pStyle w:val="ConsPlusNormal"/>
        <w:jc w:val="both"/>
        <w:rPr>
          <w:rFonts w:ascii="Times New Roman" w:hAnsi="Times New Roman" w:cs="Times New Roman"/>
          <w:sz w:val="28"/>
          <w:szCs w:val="28"/>
        </w:rPr>
      </w:pP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20. </w:t>
      </w:r>
      <w:hyperlink w:anchor="P1206" w:history="1">
        <w:r w:rsidRPr="00096DF3">
          <w:rPr>
            <w:rFonts w:ascii="Times New Roman" w:hAnsi="Times New Roman" w:cs="Times New Roman"/>
            <w:sz w:val="28"/>
            <w:szCs w:val="28"/>
          </w:rPr>
          <w:t>Справка</w:t>
        </w:r>
      </w:hyperlink>
      <w:r w:rsidRPr="00096DF3">
        <w:rPr>
          <w:rFonts w:ascii="Times New Roman" w:hAnsi="Times New Roman" w:cs="Times New Roman"/>
          <w:sz w:val="28"/>
          <w:szCs w:val="28"/>
        </w:rPr>
        <w:t xml:space="preserve"> об исполнении принятых на учет бюджетных обязательств формируется органом Федерального казначейства нарастающим итогом с начала финансового года в следующем порядке.</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В табличной части Справки об исполнении обязательств отражаются показатели:</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272" w:history="1">
        <w:r w:rsidRPr="00096DF3">
          <w:rPr>
            <w:rFonts w:ascii="Times New Roman" w:hAnsi="Times New Roman" w:cs="Times New Roman"/>
            <w:sz w:val="28"/>
            <w:szCs w:val="28"/>
          </w:rPr>
          <w:t>графах 1</w:t>
        </w:r>
      </w:hyperlink>
      <w:r w:rsidRPr="00096DF3">
        <w:rPr>
          <w:rFonts w:ascii="Times New Roman" w:hAnsi="Times New Roman" w:cs="Times New Roman"/>
          <w:sz w:val="28"/>
          <w:szCs w:val="28"/>
        </w:rPr>
        <w:t xml:space="preserve"> - </w:t>
      </w:r>
      <w:hyperlink w:anchor="P1275" w:history="1">
        <w:r w:rsidRPr="00096DF3">
          <w:rPr>
            <w:rFonts w:ascii="Times New Roman" w:hAnsi="Times New Roman" w:cs="Times New Roman"/>
            <w:sz w:val="28"/>
            <w:szCs w:val="28"/>
          </w:rPr>
          <w:t>4</w:t>
        </w:r>
      </w:hyperlink>
      <w:r w:rsidRPr="00096DF3">
        <w:rPr>
          <w:rFonts w:ascii="Times New Roman" w:hAnsi="Times New Roman" w:cs="Times New Roman"/>
          <w:sz w:val="28"/>
          <w:szCs w:val="28"/>
        </w:rPr>
        <w:t xml:space="preserve"> - составная часть кода бюджетной классификации Российской Федерации, по которому в органе Федерального казначейства приняты на учет бюджетные обязательства;</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276" w:history="1">
        <w:r w:rsidRPr="00096DF3">
          <w:rPr>
            <w:rFonts w:ascii="Times New Roman" w:hAnsi="Times New Roman" w:cs="Times New Roman"/>
            <w:sz w:val="28"/>
            <w:szCs w:val="28"/>
          </w:rPr>
          <w:t>графах 5</w:t>
        </w:r>
      </w:hyperlink>
      <w:r w:rsidRPr="00096DF3">
        <w:rPr>
          <w:rFonts w:ascii="Times New Roman" w:hAnsi="Times New Roman" w:cs="Times New Roman"/>
          <w:sz w:val="28"/>
          <w:szCs w:val="28"/>
        </w:rPr>
        <w:t xml:space="preserve"> - </w:t>
      </w:r>
      <w:hyperlink w:anchor="P1278" w:history="1">
        <w:r w:rsidRPr="00096DF3">
          <w:rPr>
            <w:rFonts w:ascii="Times New Roman" w:hAnsi="Times New Roman" w:cs="Times New Roman"/>
            <w:sz w:val="28"/>
            <w:szCs w:val="28"/>
          </w:rPr>
          <w:t>7</w:t>
        </w:r>
      </w:hyperlink>
      <w:r w:rsidRPr="00096DF3">
        <w:rPr>
          <w:rFonts w:ascii="Times New Roman" w:hAnsi="Times New Roman" w:cs="Times New Roman"/>
          <w:sz w:val="28"/>
          <w:szCs w:val="28"/>
        </w:rPr>
        <w:t xml:space="preserve">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279" w:history="1">
        <w:r w:rsidRPr="00096DF3">
          <w:rPr>
            <w:rFonts w:ascii="Times New Roman" w:hAnsi="Times New Roman" w:cs="Times New Roman"/>
            <w:sz w:val="28"/>
            <w:szCs w:val="28"/>
          </w:rPr>
          <w:t>графах 8</w:t>
        </w:r>
      </w:hyperlink>
      <w:r w:rsidRPr="00096DF3">
        <w:rPr>
          <w:rFonts w:ascii="Times New Roman" w:hAnsi="Times New Roman" w:cs="Times New Roman"/>
          <w:sz w:val="28"/>
          <w:szCs w:val="28"/>
        </w:rPr>
        <w:t xml:space="preserve">, </w:t>
      </w:r>
      <w:hyperlink w:anchor="P1280" w:history="1">
        <w:r w:rsidRPr="00096DF3">
          <w:rPr>
            <w:rFonts w:ascii="Times New Roman" w:hAnsi="Times New Roman" w:cs="Times New Roman"/>
            <w:sz w:val="28"/>
            <w:szCs w:val="28"/>
          </w:rPr>
          <w:t>9</w:t>
        </w:r>
      </w:hyperlink>
      <w:r w:rsidRPr="00096DF3">
        <w:rPr>
          <w:rFonts w:ascii="Times New Roman" w:hAnsi="Times New Roman" w:cs="Times New Roman"/>
          <w:sz w:val="28"/>
          <w:szCs w:val="28"/>
        </w:rPr>
        <w:t xml:space="preserve"> - соответственно номер и дата документа-основания (исполнительного документа, решения налогового органа);</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281" w:history="1">
        <w:r w:rsidRPr="00096DF3">
          <w:rPr>
            <w:rFonts w:ascii="Times New Roman" w:hAnsi="Times New Roman" w:cs="Times New Roman"/>
            <w:sz w:val="28"/>
            <w:szCs w:val="28"/>
          </w:rPr>
          <w:t>графе 10</w:t>
        </w:r>
      </w:hyperlink>
      <w:r w:rsidRPr="00096DF3">
        <w:rPr>
          <w:rFonts w:ascii="Times New Roman" w:hAnsi="Times New Roman" w:cs="Times New Roman"/>
          <w:sz w:val="28"/>
          <w:szCs w:val="28"/>
        </w:rPr>
        <w:t xml:space="preserve"> - учетный номер бюджетного обязательства;</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282" w:history="1">
        <w:r w:rsidRPr="00096DF3">
          <w:rPr>
            <w:rFonts w:ascii="Times New Roman" w:hAnsi="Times New Roman" w:cs="Times New Roman"/>
            <w:sz w:val="28"/>
            <w:szCs w:val="28"/>
          </w:rPr>
          <w:t>графе 11</w:t>
        </w:r>
      </w:hyperlink>
      <w:r w:rsidRPr="00096DF3">
        <w:rPr>
          <w:rFonts w:ascii="Times New Roman" w:hAnsi="Times New Roman" w:cs="Times New Roman"/>
          <w:sz w:val="28"/>
          <w:szCs w:val="28"/>
        </w:rPr>
        <w:t xml:space="preserve"> – не заполняется;</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283" w:history="1">
        <w:r w:rsidRPr="00096DF3">
          <w:rPr>
            <w:rFonts w:ascii="Times New Roman" w:hAnsi="Times New Roman" w:cs="Times New Roman"/>
            <w:sz w:val="28"/>
            <w:szCs w:val="28"/>
          </w:rPr>
          <w:t>графах 12</w:t>
        </w:r>
      </w:hyperlink>
      <w:r w:rsidRPr="00096DF3">
        <w:rPr>
          <w:rFonts w:ascii="Times New Roman" w:hAnsi="Times New Roman" w:cs="Times New Roman"/>
          <w:sz w:val="28"/>
          <w:szCs w:val="28"/>
        </w:rPr>
        <w:t xml:space="preserve"> - </w:t>
      </w:r>
      <w:hyperlink w:anchor="P1285" w:history="1">
        <w:r w:rsidRPr="00096DF3">
          <w:rPr>
            <w:rFonts w:ascii="Times New Roman" w:hAnsi="Times New Roman" w:cs="Times New Roman"/>
            <w:sz w:val="28"/>
            <w:szCs w:val="28"/>
          </w:rPr>
          <w:t>14</w:t>
        </w:r>
      </w:hyperlink>
      <w:r w:rsidRPr="00096DF3">
        <w:rPr>
          <w:rFonts w:ascii="Times New Roman" w:hAnsi="Times New Roman" w:cs="Times New Roman"/>
          <w:sz w:val="28"/>
          <w:szCs w:val="28"/>
        </w:rPr>
        <w:t xml:space="preserve"> - принятые на учет в органе Федерального казначейства бюджетные обязательства соответственно на текущий финансовый год (с учетом неисполненных бюджетных обязательств прошлых лет), на первый и на второй года планового периода;</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286" w:history="1">
        <w:r w:rsidRPr="00096DF3">
          <w:rPr>
            <w:rFonts w:ascii="Times New Roman" w:hAnsi="Times New Roman" w:cs="Times New Roman"/>
            <w:sz w:val="28"/>
            <w:szCs w:val="28"/>
          </w:rPr>
          <w:t>графах 15</w:t>
        </w:r>
      </w:hyperlink>
      <w:r w:rsidRPr="00096DF3">
        <w:rPr>
          <w:rFonts w:ascii="Times New Roman" w:hAnsi="Times New Roman" w:cs="Times New Roman"/>
          <w:sz w:val="28"/>
          <w:szCs w:val="28"/>
        </w:rPr>
        <w:t xml:space="preserve"> - </w:t>
      </w:r>
      <w:hyperlink w:anchor="P1287" w:history="1">
        <w:r w:rsidRPr="00096DF3">
          <w:rPr>
            <w:rFonts w:ascii="Times New Roman" w:hAnsi="Times New Roman" w:cs="Times New Roman"/>
            <w:sz w:val="28"/>
            <w:szCs w:val="28"/>
          </w:rPr>
          <w:t>16</w:t>
        </w:r>
      </w:hyperlink>
      <w:r w:rsidRPr="00096DF3">
        <w:rPr>
          <w:rFonts w:ascii="Times New Roman" w:hAnsi="Times New Roman" w:cs="Times New Roman"/>
          <w:sz w:val="28"/>
          <w:szCs w:val="28"/>
        </w:rPr>
        <w:t xml:space="preserve"> - сумма и процент исполненных бюджетных обязательств текущего финансового года в разрезе кодов бюджетной классификации;</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288" w:history="1">
        <w:r w:rsidRPr="00096DF3">
          <w:rPr>
            <w:rFonts w:ascii="Times New Roman" w:hAnsi="Times New Roman" w:cs="Times New Roman"/>
            <w:sz w:val="28"/>
            <w:szCs w:val="28"/>
          </w:rPr>
          <w:t>графе 17</w:t>
        </w:r>
      </w:hyperlink>
      <w:r w:rsidRPr="00096DF3">
        <w:rPr>
          <w:rFonts w:ascii="Times New Roman" w:hAnsi="Times New Roman" w:cs="Times New Roman"/>
          <w:sz w:val="28"/>
          <w:szCs w:val="28"/>
        </w:rPr>
        <w:t xml:space="preserve"> - сумма неисполненных бюджетных обязательств текущего финансового года в разрезе кодов бюджетной классификации Российской Федерации (показатель </w:t>
      </w:r>
      <w:hyperlink w:anchor="P1283" w:history="1">
        <w:r w:rsidRPr="00096DF3">
          <w:rPr>
            <w:rFonts w:ascii="Times New Roman" w:hAnsi="Times New Roman" w:cs="Times New Roman"/>
            <w:sz w:val="28"/>
            <w:szCs w:val="28"/>
          </w:rPr>
          <w:t>графы 12</w:t>
        </w:r>
      </w:hyperlink>
      <w:r w:rsidRPr="00096DF3">
        <w:rPr>
          <w:rFonts w:ascii="Times New Roman" w:hAnsi="Times New Roman" w:cs="Times New Roman"/>
          <w:sz w:val="28"/>
          <w:szCs w:val="28"/>
        </w:rPr>
        <w:t xml:space="preserve"> минус показатель </w:t>
      </w:r>
      <w:hyperlink w:anchor="P1286" w:history="1">
        <w:r w:rsidRPr="00096DF3">
          <w:rPr>
            <w:rFonts w:ascii="Times New Roman" w:hAnsi="Times New Roman" w:cs="Times New Roman"/>
            <w:sz w:val="28"/>
            <w:szCs w:val="28"/>
          </w:rPr>
          <w:t>графы 15</w:t>
        </w:r>
      </w:hyperlink>
      <w:r w:rsidRPr="00096DF3">
        <w:rPr>
          <w:rFonts w:ascii="Times New Roman" w:hAnsi="Times New Roman" w:cs="Times New Roman"/>
          <w:sz w:val="28"/>
          <w:szCs w:val="28"/>
        </w:rPr>
        <w:t>);</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289" w:history="1">
        <w:r w:rsidRPr="00096DF3">
          <w:rPr>
            <w:rFonts w:ascii="Times New Roman" w:hAnsi="Times New Roman" w:cs="Times New Roman"/>
            <w:sz w:val="28"/>
            <w:szCs w:val="28"/>
          </w:rPr>
          <w:t>графах 18</w:t>
        </w:r>
      </w:hyperlink>
      <w:r w:rsidRPr="00096DF3">
        <w:rPr>
          <w:rFonts w:ascii="Times New Roman" w:hAnsi="Times New Roman" w:cs="Times New Roman"/>
          <w:sz w:val="28"/>
          <w:szCs w:val="28"/>
        </w:rPr>
        <w:t xml:space="preserve"> - </w:t>
      </w:r>
      <w:hyperlink w:anchor="P1290" w:history="1">
        <w:r w:rsidRPr="00096DF3">
          <w:rPr>
            <w:rFonts w:ascii="Times New Roman" w:hAnsi="Times New Roman" w:cs="Times New Roman"/>
            <w:sz w:val="28"/>
            <w:szCs w:val="28"/>
          </w:rPr>
          <w:t>19</w:t>
        </w:r>
      </w:hyperlink>
      <w:r w:rsidRPr="00096DF3">
        <w:rPr>
          <w:rFonts w:ascii="Times New Roman" w:hAnsi="Times New Roman" w:cs="Times New Roman"/>
          <w:sz w:val="28"/>
          <w:szCs w:val="28"/>
        </w:rPr>
        <w:t xml:space="preserve"> - сумма и процент неиспользованного остатка лимитов бюджетных обязательств текущего финансового года.</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21. </w:t>
      </w:r>
      <w:hyperlink w:anchor="P1401" w:history="1">
        <w:r w:rsidRPr="00096DF3">
          <w:rPr>
            <w:rFonts w:ascii="Times New Roman" w:hAnsi="Times New Roman" w:cs="Times New Roman"/>
            <w:sz w:val="28"/>
            <w:szCs w:val="28"/>
          </w:rPr>
          <w:t>Отчет</w:t>
        </w:r>
      </w:hyperlink>
      <w:r w:rsidRPr="00096DF3">
        <w:rPr>
          <w:rFonts w:ascii="Times New Roman" w:hAnsi="Times New Roman" w:cs="Times New Roman"/>
          <w:sz w:val="28"/>
          <w:szCs w:val="28"/>
        </w:rPr>
        <w:t xml:space="preserve"> о принятых на учет бюджетных обязательствах формируется органом Федерального казначейства в следующем порядке.</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При формировании </w:t>
      </w:r>
      <w:hyperlink w:anchor="P1401" w:history="1">
        <w:r w:rsidRPr="00096DF3">
          <w:rPr>
            <w:rFonts w:ascii="Times New Roman" w:hAnsi="Times New Roman" w:cs="Times New Roman"/>
            <w:sz w:val="28"/>
            <w:szCs w:val="28"/>
          </w:rPr>
          <w:t>Отчета</w:t>
        </w:r>
      </w:hyperlink>
      <w:r w:rsidRPr="00096DF3">
        <w:rPr>
          <w:rFonts w:ascii="Times New Roman" w:hAnsi="Times New Roman" w:cs="Times New Roman"/>
          <w:sz w:val="28"/>
          <w:szCs w:val="28"/>
        </w:rPr>
        <w:t xml:space="preserve"> о принятых на учет бюджетных обязательствах в целом по всем получателям средств местного бюджета реквизит </w:t>
      </w:r>
      <w:hyperlink w:anchor="P1427" w:history="1">
        <w:r w:rsidRPr="00096DF3">
          <w:rPr>
            <w:rFonts w:ascii="Times New Roman" w:hAnsi="Times New Roman" w:cs="Times New Roman"/>
            <w:sz w:val="28"/>
            <w:szCs w:val="28"/>
          </w:rPr>
          <w:t>заголовочной части</w:t>
        </w:r>
      </w:hyperlink>
      <w:r w:rsidRPr="00096DF3">
        <w:rPr>
          <w:rFonts w:ascii="Times New Roman" w:hAnsi="Times New Roman" w:cs="Times New Roman"/>
          <w:sz w:val="28"/>
          <w:szCs w:val="28"/>
        </w:rPr>
        <w:t xml:space="preserve"> "Главный распорядитель (распорядитель) бюджетных средств" не заполняется.</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Отчет о принятых на учет бюджетных обязательствах формируется в разрезе участников бюджетного процесса в соответствии с запросом </w:t>
      </w:r>
      <w:r w:rsidR="00653ABB" w:rsidRPr="00E053E9">
        <w:rPr>
          <w:rFonts w:ascii="Times New Roman" w:hAnsi="Times New Roman" w:cs="Times New Roman"/>
          <w:sz w:val="28"/>
          <w:szCs w:val="28"/>
        </w:rPr>
        <w:t>Администраци</w:t>
      </w:r>
      <w:r w:rsidR="00653ABB">
        <w:rPr>
          <w:rFonts w:ascii="Times New Roman" w:hAnsi="Times New Roman" w:cs="Times New Roman"/>
          <w:sz w:val="28"/>
          <w:szCs w:val="28"/>
        </w:rPr>
        <w:t>и</w:t>
      </w:r>
      <w:r w:rsidR="00653ABB" w:rsidRPr="00E053E9">
        <w:rPr>
          <w:rFonts w:ascii="Times New Roman" w:hAnsi="Times New Roman" w:cs="Times New Roman"/>
          <w:sz w:val="28"/>
          <w:szCs w:val="28"/>
        </w:rPr>
        <w:t xml:space="preserve"> муниципального образования </w:t>
      </w:r>
      <w:r w:rsidR="00C05EF4">
        <w:rPr>
          <w:rFonts w:ascii="Times New Roman" w:hAnsi="Times New Roman" w:cs="Times New Roman"/>
          <w:sz w:val="28"/>
          <w:szCs w:val="28"/>
        </w:rPr>
        <w:t>Костинский</w:t>
      </w:r>
      <w:r w:rsidR="00653ABB" w:rsidRPr="00E053E9">
        <w:rPr>
          <w:rFonts w:ascii="Times New Roman" w:hAnsi="Times New Roman" w:cs="Times New Roman"/>
          <w:sz w:val="28"/>
          <w:szCs w:val="28"/>
        </w:rPr>
        <w:t xml:space="preserve"> сельсовет </w:t>
      </w:r>
      <w:proofErr w:type="spellStart"/>
      <w:r w:rsidR="00C05EF4">
        <w:rPr>
          <w:rFonts w:ascii="Times New Roman" w:hAnsi="Times New Roman" w:cs="Times New Roman"/>
          <w:sz w:val="28"/>
          <w:szCs w:val="28"/>
        </w:rPr>
        <w:t>Курманаевского</w:t>
      </w:r>
      <w:proofErr w:type="spellEnd"/>
      <w:r w:rsidR="00653ABB" w:rsidRPr="00E053E9">
        <w:rPr>
          <w:rFonts w:ascii="Times New Roman" w:hAnsi="Times New Roman" w:cs="Times New Roman"/>
          <w:sz w:val="28"/>
          <w:szCs w:val="28"/>
        </w:rPr>
        <w:t xml:space="preserve"> района Оренбургской области</w:t>
      </w:r>
      <w:r w:rsidRPr="00096DF3">
        <w:rPr>
          <w:rFonts w:ascii="Times New Roman" w:hAnsi="Times New Roman" w:cs="Times New Roman"/>
          <w:sz w:val="28"/>
          <w:szCs w:val="28"/>
        </w:rPr>
        <w:t>, главных распорядителей (распорядителей) средств местного бюджета.</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Табличная часть формы Отчета о принятых на учет бюджетных обязательств заполняется следующим образом:</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476" w:history="1">
        <w:r w:rsidRPr="00096DF3">
          <w:rPr>
            <w:rFonts w:ascii="Times New Roman" w:hAnsi="Times New Roman" w:cs="Times New Roman"/>
            <w:sz w:val="28"/>
            <w:szCs w:val="28"/>
          </w:rPr>
          <w:t>графах 1</w:t>
        </w:r>
      </w:hyperlink>
      <w:r w:rsidRPr="00096DF3">
        <w:rPr>
          <w:rFonts w:ascii="Times New Roman" w:hAnsi="Times New Roman" w:cs="Times New Roman"/>
          <w:sz w:val="28"/>
          <w:szCs w:val="28"/>
        </w:rPr>
        <w:t xml:space="preserve"> - </w:t>
      </w:r>
      <w:hyperlink w:anchor="P1479" w:history="1">
        <w:r w:rsidRPr="00096DF3">
          <w:rPr>
            <w:rFonts w:ascii="Times New Roman" w:hAnsi="Times New Roman" w:cs="Times New Roman"/>
            <w:sz w:val="28"/>
            <w:szCs w:val="28"/>
          </w:rPr>
          <w:t>4</w:t>
        </w:r>
      </w:hyperlink>
      <w:r w:rsidRPr="00096DF3">
        <w:rPr>
          <w:rFonts w:ascii="Times New Roman" w:hAnsi="Times New Roman" w:cs="Times New Roman"/>
          <w:sz w:val="28"/>
          <w:szCs w:val="28"/>
        </w:rPr>
        <w:t xml:space="preserve"> - составная часть кода бюджетной классификации Российской Федерации, по которому в органе Федерального казначейства учтено бюджетное обязательство.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отчете приводятся сведения о принятых получателями средств местного бюджета бюджетных обязательствах, устанавливается </w:t>
      </w:r>
      <w:r w:rsidR="007E1035" w:rsidRPr="007E1035">
        <w:rPr>
          <w:rFonts w:ascii="Times New Roman" w:hAnsi="Times New Roman" w:cs="Times New Roman"/>
          <w:sz w:val="28"/>
          <w:szCs w:val="28"/>
        </w:rPr>
        <w:t>Администраци</w:t>
      </w:r>
      <w:r w:rsidR="007E1035">
        <w:rPr>
          <w:rFonts w:ascii="Times New Roman" w:hAnsi="Times New Roman" w:cs="Times New Roman"/>
          <w:sz w:val="28"/>
          <w:szCs w:val="28"/>
        </w:rPr>
        <w:t>ей</w:t>
      </w:r>
      <w:r w:rsidR="007E1035" w:rsidRPr="007E1035">
        <w:rPr>
          <w:rFonts w:ascii="Times New Roman" w:hAnsi="Times New Roman" w:cs="Times New Roman"/>
          <w:sz w:val="28"/>
          <w:szCs w:val="28"/>
        </w:rPr>
        <w:t xml:space="preserve"> муниципального образования Костинский сельсовет </w:t>
      </w:r>
      <w:proofErr w:type="spellStart"/>
      <w:r w:rsidR="007E1035" w:rsidRPr="007E1035">
        <w:rPr>
          <w:rFonts w:ascii="Times New Roman" w:hAnsi="Times New Roman" w:cs="Times New Roman"/>
          <w:sz w:val="28"/>
          <w:szCs w:val="28"/>
        </w:rPr>
        <w:t>Курманаевского</w:t>
      </w:r>
      <w:proofErr w:type="spellEnd"/>
      <w:r w:rsidR="007E1035" w:rsidRPr="007E1035">
        <w:rPr>
          <w:rFonts w:ascii="Times New Roman" w:hAnsi="Times New Roman" w:cs="Times New Roman"/>
          <w:sz w:val="28"/>
          <w:szCs w:val="28"/>
        </w:rPr>
        <w:t xml:space="preserve"> района Оренбургской области</w:t>
      </w:r>
      <w:r w:rsidRPr="00096DF3">
        <w:rPr>
          <w:rFonts w:ascii="Times New Roman" w:hAnsi="Times New Roman" w:cs="Times New Roman"/>
          <w:sz w:val="28"/>
          <w:szCs w:val="28"/>
        </w:rPr>
        <w:t>, главными распорядителями или распорядителями средств местного бюджета, по запросу которых формируется Отчет о принятых на учет обязательствах;</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480" w:history="1">
        <w:r w:rsidRPr="00096DF3">
          <w:rPr>
            <w:rFonts w:ascii="Times New Roman" w:hAnsi="Times New Roman" w:cs="Times New Roman"/>
            <w:sz w:val="28"/>
            <w:szCs w:val="28"/>
          </w:rPr>
          <w:t>графе 5</w:t>
        </w:r>
      </w:hyperlink>
      <w:r w:rsidRPr="00096DF3">
        <w:rPr>
          <w:rFonts w:ascii="Times New Roman" w:hAnsi="Times New Roman" w:cs="Times New Roman"/>
          <w:sz w:val="28"/>
          <w:szCs w:val="28"/>
        </w:rPr>
        <w:t xml:space="preserve"> - код валюты по ОКБ, в которой принято бюджетное обязательство;</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481" w:history="1">
        <w:r w:rsidRPr="00096DF3">
          <w:rPr>
            <w:rFonts w:ascii="Times New Roman" w:hAnsi="Times New Roman" w:cs="Times New Roman"/>
            <w:sz w:val="28"/>
            <w:szCs w:val="28"/>
          </w:rPr>
          <w:t>графе 6</w:t>
        </w:r>
      </w:hyperlink>
      <w:r w:rsidRPr="00096DF3">
        <w:rPr>
          <w:rFonts w:ascii="Times New Roman" w:hAnsi="Times New Roman" w:cs="Times New Roman"/>
          <w:sz w:val="28"/>
          <w:szCs w:val="28"/>
        </w:rPr>
        <w:t xml:space="preserve"> - отражаются суммы неисполненных обязательств прошлых лет;</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482" w:history="1">
        <w:r w:rsidRPr="00096DF3">
          <w:rPr>
            <w:rFonts w:ascii="Times New Roman" w:hAnsi="Times New Roman" w:cs="Times New Roman"/>
            <w:sz w:val="28"/>
            <w:szCs w:val="28"/>
          </w:rPr>
          <w:t>графах 7</w:t>
        </w:r>
      </w:hyperlink>
      <w:r w:rsidRPr="00096DF3">
        <w:rPr>
          <w:rFonts w:ascii="Times New Roman" w:hAnsi="Times New Roman" w:cs="Times New Roman"/>
          <w:sz w:val="28"/>
          <w:szCs w:val="28"/>
        </w:rPr>
        <w:t xml:space="preserve"> - </w:t>
      </w:r>
      <w:hyperlink w:anchor="P1498" w:history="1">
        <w:r w:rsidRPr="00096DF3">
          <w:rPr>
            <w:rFonts w:ascii="Times New Roman" w:hAnsi="Times New Roman" w:cs="Times New Roman"/>
            <w:sz w:val="28"/>
            <w:szCs w:val="28"/>
          </w:rPr>
          <w:t>23</w:t>
        </w:r>
      </w:hyperlink>
      <w:r w:rsidRPr="00096DF3">
        <w:rPr>
          <w:rFonts w:ascii="Times New Roman" w:hAnsi="Times New Roman" w:cs="Times New Roman"/>
          <w:sz w:val="28"/>
          <w:szCs w:val="28"/>
        </w:rPr>
        <w:t xml:space="preserve"> отражаются суммы принятых бюджетных обязательств за счет средств местного бюджета, соответственно:</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482" w:history="1">
        <w:r w:rsidRPr="00096DF3">
          <w:rPr>
            <w:rFonts w:ascii="Times New Roman" w:hAnsi="Times New Roman" w:cs="Times New Roman"/>
            <w:sz w:val="28"/>
            <w:szCs w:val="28"/>
          </w:rPr>
          <w:t>графах 7</w:t>
        </w:r>
      </w:hyperlink>
      <w:r w:rsidRPr="00096DF3">
        <w:rPr>
          <w:rFonts w:ascii="Times New Roman" w:hAnsi="Times New Roman" w:cs="Times New Roman"/>
          <w:sz w:val="28"/>
          <w:szCs w:val="28"/>
        </w:rPr>
        <w:t xml:space="preserve"> - </w:t>
      </w:r>
      <w:hyperlink w:anchor="P1493" w:history="1">
        <w:r w:rsidRPr="00096DF3">
          <w:rPr>
            <w:rFonts w:ascii="Times New Roman" w:hAnsi="Times New Roman" w:cs="Times New Roman"/>
            <w:sz w:val="28"/>
            <w:szCs w:val="28"/>
          </w:rPr>
          <w:t>18</w:t>
        </w:r>
      </w:hyperlink>
      <w:r w:rsidRPr="00096DF3">
        <w:rPr>
          <w:rFonts w:ascii="Times New Roman" w:hAnsi="Times New Roman" w:cs="Times New Roman"/>
          <w:sz w:val="28"/>
          <w:szCs w:val="28"/>
        </w:rPr>
        <w:t xml:space="preserve"> - в разрезе каждого месяца текущего финансового года;</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494" w:history="1">
        <w:r w:rsidRPr="00096DF3">
          <w:rPr>
            <w:rFonts w:ascii="Times New Roman" w:hAnsi="Times New Roman" w:cs="Times New Roman"/>
            <w:sz w:val="28"/>
            <w:szCs w:val="28"/>
          </w:rPr>
          <w:t>графе 19</w:t>
        </w:r>
      </w:hyperlink>
      <w:r w:rsidRPr="00096DF3">
        <w:rPr>
          <w:rFonts w:ascii="Times New Roman" w:hAnsi="Times New Roman" w:cs="Times New Roman"/>
          <w:sz w:val="28"/>
          <w:szCs w:val="28"/>
        </w:rPr>
        <w:t xml:space="preserve"> - итоговая сумма бюджетных обязательств текущего финансового года;</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495" w:history="1">
        <w:r w:rsidRPr="00096DF3">
          <w:rPr>
            <w:rFonts w:ascii="Times New Roman" w:hAnsi="Times New Roman" w:cs="Times New Roman"/>
            <w:sz w:val="28"/>
            <w:szCs w:val="28"/>
          </w:rPr>
          <w:t>графе 20</w:t>
        </w:r>
      </w:hyperlink>
      <w:r w:rsidRPr="00096DF3">
        <w:rPr>
          <w:rFonts w:ascii="Times New Roman" w:hAnsi="Times New Roman" w:cs="Times New Roman"/>
          <w:sz w:val="28"/>
          <w:szCs w:val="28"/>
        </w:rPr>
        <w:t xml:space="preserve"> - сумма бюджетных обязательств, принятая на первый год планового периода;</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496" w:history="1">
        <w:r w:rsidRPr="00096DF3">
          <w:rPr>
            <w:rFonts w:ascii="Times New Roman" w:hAnsi="Times New Roman" w:cs="Times New Roman"/>
            <w:sz w:val="28"/>
            <w:szCs w:val="28"/>
          </w:rPr>
          <w:t>графе 21</w:t>
        </w:r>
      </w:hyperlink>
      <w:r w:rsidRPr="00096DF3">
        <w:rPr>
          <w:rFonts w:ascii="Times New Roman" w:hAnsi="Times New Roman" w:cs="Times New Roman"/>
          <w:sz w:val="28"/>
          <w:szCs w:val="28"/>
        </w:rPr>
        <w:t xml:space="preserve"> - сумма бюджетных обязательств, принятая на второй год планового периода;</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497" w:history="1">
        <w:r w:rsidRPr="00096DF3">
          <w:rPr>
            <w:rFonts w:ascii="Times New Roman" w:hAnsi="Times New Roman" w:cs="Times New Roman"/>
            <w:sz w:val="28"/>
            <w:szCs w:val="28"/>
          </w:rPr>
          <w:t>графе 22</w:t>
        </w:r>
      </w:hyperlink>
      <w:r w:rsidRPr="00096DF3">
        <w:rPr>
          <w:rFonts w:ascii="Times New Roman" w:hAnsi="Times New Roman" w:cs="Times New Roman"/>
          <w:sz w:val="28"/>
          <w:szCs w:val="28"/>
        </w:rPr>
        <w:t xml:space="preserve"> - сумма бюджетных обязательств, принятая на третий год после текущего финансового года;</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498" w:history="1">
        <w:r w:rsidRPr="00096DF3">
          <w:rPr>
            <w:rFonts w:ascii="Times New Roman" w:hAnsi="Times New Roman" w:cs="Times New Roman"/>
            <w:sz w:val="28"/>
            <w:szCs w:val="28"/>
          </w:rPr>
          <w:t>графе 23</w:t>
        </w:r>
      </w:hyperlink>
      <w:r w:rsidRPr="00096DF3">
        <w:rPr>
          <w:rFonts w:ascii="Times New Roman" w:hAnsi="Times New Roman" w:cs="Times New Roman"/>
          <w:sz w:val="28"/>
          <w:szCs w:val="28"/>
        </w:rPr>
        <w:t xml:space="preserve"> - сумма бюджетных обязательств, принятая на четвертый год после текущего финансового года.</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По </w:t>
      </w:r>
      <w:hyperlink w:anchor="P1569" w:history="1">
        <w:r w:rsidRPr="00096DF3">
          <w:rPr>
            <w:rFonts w:ascii="Times New Roman" w:hAnsi="Times New Roman" w:cs="Times New Roman"/>
            <w:sz w:val="28"/>
            <w:szCs w:val="28"/>
          </w:rPr>
          <w:t>строке</w:t>
        </w:r>
      </w:hyperlink>
      <w:r w:rsidRPr="00096DF3">
        <w:rPr>
          <w:rFonts w:ascii="Times New Roman" w:hAnsi="Times New Roman" w:cs="Times New Roman"/>
          <w:sz w:val="28"/>
          <w:szCs w:val="28"/>
        </w:rPr>
        <w:t xml:space="preserve"> "Итого по коду БК" в графах 6 - 23 указывается итоговая сумма бюджетных обязательств группировочно по всем кодам бюджетной классификации Российской Федерации, указанным в графах 1 - 4.</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По </w:t>
      </w:r>
      <w:hyperlink w:anchor="P1588" w:history="1">
        <w:r w:rsidRPr="00096DF3">
          <w:rPr>
            <w:rFonts w:ascii="Times New Roman" w:hAnsi="Times New Roman" w:cs="Times New Roman"/>
            <w:sz w:val="28"/>
            <w:szCs w:val="28"/>
          </w:rPr>
          <w:t>строке</w:t>
        </w:r>
      </w:hyperlink>
      <w:r w:rsidRPr="00096DF3">
        <w:rPr>
          <w:rFonts w:ascii="Times New Roman" w:hAnsi="Times New Roman" w:cs="Times New Roman"/>
          <w:sz w:val="28"/>
          <w:szCs w:val="28"/>
        </w:rPr>
        <w:t xml:space="preserve"> "Итого по участнику бюджетного процесса" по графам 6 - 23 указываются итоговые суммы бюджетных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r w:rsidR="007E1035" w:rsidRPr="007E1035">
        <w:rPr>
          <w:rFonts w:ascii="Times New Roman" w:hAnsi="Times New Roman" w:cs="Times New Roman"/>
          <w:sz w:val="28"/>
          <w:szCs w:val="28"/>
        </w:rPr>
        <w:t xml:space="preserve">Администрации муниципального образования Костинский сельсовет </w:t>
      </w:r>
      <w:proofErr w:type="spellStart"/>
      <w:r w:rsidR="007E1035" w:rsidRPr="007E1035">
        <w:rPr>
          <w:rFonts w:ascii="Times New Roman" w:hAnsi="Times New Roman" w:cs="Times New Roman"/>
          <w:sz w:val="28"/>
          <w:szCs w:val="28"/>
        </w:rPr>
        <w:t>Курманаевского</w:t>
      </w:r>
      <w:proofErr w:type="spellEnd"/>
      <w:r w:rsidR="007E1035" w:rsidRPr="007E1035">
        <w:rPr>
          <w:rFonts w:ascii="Times New Roman" w:hAnsi="Times New Roman" w:cs="Times New Roman"/>
          <w:sz w:val="28"/>
          <w:szCs w:val="28"/>
        </w:rPr>
        <w:t xml:space="preserve"> района Оренбургской области</w:t>
      </w:r>
      <w:r w:rsidRPr="00096DF3">
        <w:rPr>
          <w:rFonts w:ascii="Times New Roman" w:hAnsi="Times New Roman" w:cs="Times New Roman"/>
          <w:sz w:val="28"/>
          <w:szCs w:val="28"/>
        </w:rPr>
        <w:t>, главного распорядителя или распорядителя средств местного бюджета соответственно.</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случае формирования </w:t>
      </w:r>
      <w:hyperlink w:anchor="P1401" w:history="1">
        <w:r w:rsidRPr="00096DF3">
          <w:rPr>
            <w:rFonts w:ascii="Times New Roman" w:hAnsi="Times New Roman" w:cs="Times New Roman"/>
            <w:sz w:val="28"/>
            <w:szCs w:val="28"/>
          </w:rPr>
          <w:t>Отчета</w:t>
        </w:r>
      </w:hyperlink>
      <w:r w:rsidRPr="00096DF3">
        <w:rPr>
          <w:rFonts w:ascii="Times New Roman" w:hAnsi="Times New Roman" w:cs="Times New Roman"/>
          <w:sz w:val="28"/>
          <w:szCs w:val="28"/>
        </w:rPr>
        <w:t xml:space="preserve"> о принятых на учет бюджетных обязательствах в целом по получателям средств местного бюджета </w:t>
      </w:r>
      <w:hyperlink w:anchor="P1588" w:history="1">
        <w:r w:rsidRPr="00096DF3">
          <w:rPr>
            <w:rFonts w:ascii="Times New Roman" w:hAnsi="Times New Roman" w:cs="Times New Roman"/>
            <w:sz w:val="28"/>
            <w:szCs w:val="28"/>
          </w:rPr>
          <w:t>строка</w:t>
        </w:r>
      </w:hyperlink>
      <w:r w:rsidRPr="00096DF3">
        <w:rPr>
          <w:rFonts w:ascii="Times New Roman" w:hAnsi="Times New Roman" w:cs="Times New Roman"/>
          <w:sz w:val="28"/>
          <w:szCs w:val="28"/>
        </w:rPr>
        <w:t xml:space="preserve"> "Итого по участнику бюджетного процесса" не заполняется.</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По </w:t>
      </w:r>
      <w:hyperlink w:anchor="P1607" w:history="1">
        <w:r w:rsidRPr="00096DF3">
          <w:rPr>
            <w:rFonts w:ascii="Times New Roman" w:hAnsi="Times New Roman" w:cs="Times New Roman"/>
            <w:sz w:val="28"/>
            <w:szCs w:val="28"/>
          </w:rPr>
          <w:t>строке</w:t>
        </w:r>
      </w:hyperlink>
      <w:r w:rsidRPr="00096DF3">
        <w:rPr>
          <w:rFonts w:ascii="Times New Roman" w:hAnsi="Times New Roman" w:cs="Times New Roman"/>
          <w:sz w:val="28"/>
          <w:szCs w:val="28"/>
        </w:rPr>
        <w:t xml:space="preserve"> "Всего" по графам 6 - 23 указываются итоговые суммы бюджетных обязательств.</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Орган Федерального казначейства представляет сводный </w:t>
      </w:r>
      <w:hyperlink w:anchor="P1401" w:history="1">
        <w:r w:rsidRPr="00096DF3">
          <w:rPr>
            <w:rFonts w:ascii="Times New Roman" w:hAnsi="Times New Roman" w:cs="Times New Roman"/>
            <w:sz w:val="28"/>
            <w:szCs w:val="28"/>
          </w:rPr>
          <w:t>Отчет</w:t>
        </w:r>
      </w:hyperlink>
      <w:r w:rsidRPr="00096DF3">
        <w:rPr>
          <w:rFonts w:ascii="Times New Roman" w:hAnsi="Times New Roman" w:cs="Times New Roman"/>
          <w:sz w:val="28"/>
          <w:szCs w:val="28"/>
        </w:rPr>
        <w:t xml:space="preserve"> о принятых на учет бюджетных обязательствах по запросу Финансового управления</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22. </w:t>
      </w:r>
      <w:hyperlink w:anchor="P1649" w:history="1">
        <w:r w:rsidRPr="00096DF3">
          <w:rPr>
            <w:rFonts w:ascii="Times New Roman" w:hAnsi="Times New Roman" w:cs="Times New Roman"/>
            <w:sz w:val="28"/>
            <w:szCs w:val="28"/>
          </w:rPr>
          <w:t>Отчет</w:t>
        </w:r>
      </w:hyperlink>
      <w:r w:rsidRPr="00096DF3">
        <w:rPr>
          <w:rFonts w:ascii="Times New Roman" w:hAnsi="Times New Roman" w:cs="Times New Roman"/>
          <w:sz w:val="28"/>
          <w:szCs w:val="28"/>
        </w:rPr>
        <w:t xml:space="preserve"> об исполнении бюджетных обязательств формируется органом Федерального казначейства в следующем порядке.</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В табличной части Отчета об исполнении обязательств отражаются:</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714" w:history="1">
        <w:r w:rsidRPr="00096DF3">
          <w:rPr>
            <w:rFonts w:ascii="Times New Roman" w:hAnsi="Times New Roman" w:cs="Times New Roman"/>
            <w:sz w:val="28"/>
            <w:szCs w:val="28"/>
          </w:rPr>
          <w:t>графах 1</w:t>
        </w:r>
      </w:hyperlink>
      <w:r w:rsidRPr="00096DF3">
        <w:rPr>
          <w:rFonts w:ascii="Times New Roman" w:hAnsi="Times New Roman" w:cs="Times New Roman"/>
          <w:sz w:val="28"/>
          <w:szCs w:val="28"/>
        </w:rPr>
        <w:t xml:space="preserve"> - </w:t>
      </w:r>
      <w:hyperlink w:anchor="P1717" w:history="1">
        <w:r w:rsidRPr="00096DF3">
          <w:rPr>
            <w:rFonts w:ascii="Times New Roman" w:hAnsi="Times New Roman" w:cs="Times New Roman"/>
            <w:sz w:val="28"/>
            <w:szCs w:val="28"/>
          </w:rPr>
          <w:t>4</w:t>
        </w:r>
      </w:hyperlink>
      <w:r w:rsidRPr="00096DF3">
        <w:rPr>
          <w:rFonts w:ascii="Times New Roman" w:hAnsi="Times New Roman" w:cs="Times New Roman"/>
          <w:sz w:val="28"/>
          <w:szCs w:val="28"/>
        </w:rPr>
        <w:t xml:space="preserve"> - составная часть кода классификации расходов местного бюджета, по которому в органе Федерального казначейства учтено бюджетное обязательство;</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718" w:history="1">
        <w:r w:rsidRPr="00096DF3">
          <w:rPr>
            <w:rFonts w:ascii="Times New Roman" w:hAnsi="Times New Roman" w:cs="Times New Roman"/>
            <w:sz w:val="28"/>
            <w:szCs w:val="28"/>
          </w:rPr>
          <w:t>графах 5</w:t>
        </w:r>
      </w:hyperlink>
      <w:r w:rsidRPr="00096DF3">
        <w:rPr>
          <w:rFonts w:ascii="Times New Roman" w:hAnsi="Times New Roman" w:cs="Times New Roman"/>
          <w:sz w:val="28"/>
          <w:szCs w:val="28"/>
        </w:rPr>
        <w:t xml:space="preserve"> - </w:t>
      </w:r>
      <w:hyperlink w:anchor="P1720" w:history="1">
        <w:r w:rsidRPr="00096DF3">
          <w:rPr>
            <w:rFonts w:ascii="Times New Roman" w:hAnsi="Times New Roman" w:cs="Times New Roman"/>
            <w:sz w:val="28"/>
            <w:szCs w:val="28"/>
          </w:rPr>
          <w:t>7</w:t>
        </w:r>
      </w:hyperlink>
      <w:r w:rsidRPr="00096DF3">
        <w:rPr>
          <w:rFonts w:ascii="Times New Roman" w:hAnsi="Times New Roman" w:cs="Times New Roman"/>
          <w:sz w:val="28"/>
          <w:szCs w:val="28"/>
        </w:rPr>
        <w:t xml:space="preserve"> - сумма доведенных лимитов бюджетных обязательств на текущий финансовый год, первый год планового периода, второй год планового периода;</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721" w:history="1">
        <w:r w:rsidRPr="00096DF3">
          <w:rPr>
            <w:rFonts w:ascii="Times New Roman" w:hAnsi="Times New Roman" w:cs="Times New Roman"/>
            <w:sz w:val="28"/>
            <w:szCs w:val="28"/>
          </w:rPr>
          <w:t>графах 8</w:t>
        </w:r>
      </w:hyperlink>
      <w:r w:rsidRPr="00096DF3">
        <w:rPr>
          <w:rFonts w:ascii="Times New Roman" w:hAnsi="Times New Roman" w:cs="Times New Roman"/>
          <w:sz w:val="28"/>
          <w:szCs w:val="28"/>
        </w:rPr>
        <w:t xml:space="preserve"> - </w:t>
      </w:r>
      <w:hyperlink w:anchor="P1723" w:history="1">
        <w:r w:rsidRPr="00096DF3">
          <w:rPr>
            <w:rFonts w:ascii="Times New Roman" w:hAnsi="Times New Roman" w:cs="Times New Roman"/>
            <w:sz w:val="28"/>
            <w:szCs w:val="28"/>
          </w:rPr>
          <w:t>10</w:t>
        </w:r>
      </w:hyperlink>
      <w:r w:rsidRPr="00096DF3">
        <w:rPr>
          <w:rFonts w:ascii="Times New Roman" w:hAnsi="Times New Roman" w:cs="Times New Roman"/>
          <w:sz w:val="28"/>
          <w:szCs w:val="28"/>
        </w:rPr>
        <w:t xml:space="preserve"> - принятые на учет бюджетные обязательства за счет средств местного бюджета соответственно на текущий финансовый год (с учетом неисполненных обязательств прошлых лет) (графа 8), на первый год планового периода (графа 9), на второй год планового периода (графа 10);</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724" w:history="1">
        <w:r w:rsidRPr="00096DF3">
          <w:rPr>
            <w:rFonts w:ascii="Times New Roman" w:hAnsi="Times New Roman" w:cs="Times New Roman"/>
            <w:sz w:val="28"/>
            <w:szCs w:val="28"/>
          </w:rPr>
          <w:t>графах 11</w:t>
        </w:r>
      </w:hyperlink>
      <w:r w:rsidRPr="00096DF3">
        <w:rPr>
          <w:rFonts w:ascii="Times New Roman" w:hAnsi="Times New Roman" w:cs="Times New Roman"/>
          <w:sz w:val="28"/>
          <w:szCs w:val="28"/>
        </w:rPr>
        <w:t xml:space="preserve"> - </w:t>
      </w:r>
      <w:hyperlink w:anchor="P1725" w:history="1">
        <w:r w:rsidRPr="00096DF3">
          <w:rPr>
            <w:rFonts w:ascii="Times New Roman" w:hAnsi="Times New Roman" w:cs="Times New Roman"/>
            <w:sz w:val="28"/>
            <w:szCs w:val="28"/>
          </w:rPr>
          <w:t>12</w:t>
        </w:r>
      </w:hyperlink>
      <w:r w:rsidRPr="00096DF3">
        <w:rPr>
          <w:rFonts w:ascii="Times New Roman" w:hAnsi="Times New Roman" w:cs="Times New Roman"/>
          <w:sz w:val="28"/>
          <w:szCs w:val="28"/>
        </w:rPr>
        <w:t xml:space="preserve"> - суммы и процент бюджетных обязательств, исполненных с начала текущего финансового года;</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726" w:history="1">
        <w:r w:rsidRPr="00096DF3">
          <w:rPr>
            <w:rFonts w:ascii="Times New Roman" w:hAnsi="Times New Roman" w:cs="Times New Roman"/>
            <w:sz w:val="28"/>
            <w:szCs w:val="28"/>
          </w:rPr>
          <w:t>графе 13</w:t>
        </w:r>
      </w:hyperlink>
      <w:r w:rsidRPr="00096DF3">
        <w:rPr>
          <w:rFonts w:ascii="Times New Roman" w:hAnsi="Times New Roman" w:cs="Times New Roman"/>
          <w:sz w:val="28"/>
          <w:szCs w:val="28"/>
        </w:rPr>
        <w:t xml:space="preserve"> - суммы бюджетных обязательств текущего финансового года (с учетом суммы неисполненных обязательств прошлых лет), не исполненные на дату формирования Отчета об исполнении обязательств, рассчитанные как разница показателей по графе 8 и по графе 11;</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1727" w:history="1">
        <w:r w:rsidRPr="00096DF3">
          <w:rPr>
            <w:rFonts w:ascii="Times New Roman" w:hAnsi="Times New Roman" w:cs="Times New Roman"/>
            <w:sz w:val="28"/>
            <w:szCs w:val="28"/>
          </w:rPr>
          <w:t>графах 14</w:t>
        </w:r>
      </w:hyperlink>
      <w:r w:rsidRPr="00096DF3">
        <w:rPr>
          <w:rFonts w:ascii="Times New Roman" w:hAnsi="Times New Roman" w:cs="Times New Roman"/>
          <w:sz w:val="28"/>
          <w:szCs w:val="28"/>
        </w:rPr>
        <w:t xml:space="preserve"> - </w:t>
      </w:r>
      <w:hyperlink w:anchor="P1728" w:history="1">
        <w:r w:rsidRPr="00096DF3">
          <w:rPr>
            <w:rFonts w:ascii="Times New Roman" w:hAnsi="Times New Roman" w:cs="Times New Roman"/>
            <w:sz w:val="28"/>
            <w:szCs w:val="28"/>
          </w:rPr>
          <w:t>15</w:t>
        </w:r>
      </w:hyperlink>
      <w:r w:rsidRPr="00096DF3">
        <w:rPr>
          <w:rFonts w:ascii="Times New Roman" w:hAnsi="Times New Roman" w:cs="Times New Roman"/>
          <w:sz w:val="28"/>
          <w:szCs w:val="28"/>
        </w:rPr>
        <w:t xml:space="preserve"> - сумма и процент неиспользованных остатков лимитов бюджетных обязательств текущего финансового года.</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По </w:t>
      </w:r>
      <w:hyperlink w:anchor="P1793" w:history="1">
        <w:r w:rsidRPr="00096DF3">
          <w:rPr>
            <w:rFonts w:ascii="Times New Roman" w:hAnsi="Times New Roman" w:cs="Times New Roman"/>
            <w:sz w:val="28"/>
            <w:szCs w:val="28"/>
          </w:rPr>
          <w:t>строке</w:t>
        </w:r>
      </w:hyperlink>
      <w:r w:rsidRPr="00096DF3">
        <w:rPr>
          <w:rFonts w:ascii="Times New Roman" w:hAnsi="Times New Roman" w:cs="Times New Roman"/>
          <w:sz w:val="28"/>
          <w:szCs w:val="28"/>
        </w:rPr>
        <w:t xml:space="preserve"> "Всего" в графах 5 - 15 указываются итоговые данные в целом за отчетный период.</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23. </w:t>
      </w:r>
      <w:hyperlink w:anchor="P2006" w:history="1">
        <w:r w:rsidRPr="00096DF3">
          <w:rPr>
            <w:rFonts w:ascii="Times New Roman" w:hAnsi="Times New Roman" w:cs="Times New Roman"/>
            <w:sz w:val="28"/>
            <w:szCs w:val="28"/>
          </w:rPr>
          <w:t>Справка</w:t>
        </w:r>
      </w:hyperlink>
      <w:r w:rsidRPr="00096DF3">
        <w:rPr>
          <w:rFonts w:ascii="Times New Roman" w:hAnsi="Times New Roman" w:cs="Times New Roman"/>
          <w:sz w:val="28"/>
          <w:szCs w:val="28"/>
        </w:rPr>
        <w:t xml:space="preserve"> о неисполненных бюджетных обязательствах формируется органом Федерального казначейства в следующем порядке.</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2038" w:history="1">
        <w:r w:rsidRPr="00096DF3">
          <w:rPr>
            <w:rFonts w:ascii="Times New Roman" w:hAnsi="Times New Roman" w:cs="Times New Roman"/>
            <w:sz w:val="28"/>
            <w:szCs w:val="28"/>
          </w:rPr>
          <w:t>реквизите</w:t>
        </w:r>
      </w:hyperlink>
      <w:r w:rsidRPr="00096DF3">
        <w:rPr>
          <w:rFonts w:ascii="Times New Roman" w:hAnsi="Times New Roman" w:cs="Times New Roman"/>
          <w:sz w:val="28"/>
          <w:szCs w:val="28"/>
        </w:rPr>
        <w:t xml:space="preserve"> заголовочной части "Кому: Получатель средств местного бюджета, главный распорядитель средств местного бюджета" или "Территориальный орган Федерального казначейства" указывается орган, которому представляется Справка о неисполненных бюджетных обязательствах. Управление указывает наименование получателя средств местного бюджета, главного распорядителя средств местного бюджета, которому представляется Справка о неисполненных бюджетных обязательствах.</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В табличной части Справки о неисполненных бюджетных обязательствах отражаются:</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2072" w:history="1">
        <w:r w:rsidRPr="00096DF3">
          <w:rPr>
            <w:rFonts w:ascii="Times New Roman" w:hAnsi="Times New Roman" w:cs="Times New Roman"/>
            <w:sz w:val="28"/>
            <w:szCs w:val="28"/>
          </w:rPr>
          <w:t>графах 1</w:t>
        </w:r>
      </w:hyperlink>
      <w:r w:rsidRPr="00096DF3">
        <w:rPr>
          <w:rFonts w:ascii="Times New Roman" w:hAnsi="Times New Roman" w:cs="Times New Roman"/>
          <w:sz w:val="28"/>
          <w:szCs w:val="28"/>
        </w:rPr>
        <w:t xml:space="preserve"> - </w:t>
      </w:r>
      <w:hyperlink w:anchor="P2075" w:history="1">
        <w:r w:rsidRPr="00096DF3">
          <w:rPr>
            <w:rFonts w:ascii="Times New Roman" w:hAnsi="Times New Roman" w:cs="Times New Roman"/>
            <w:sz w:val="28"/>
            <w:szCs w:val="28"/>
          </w:rPr>
          <w:t>4</w:t>
        </w:r>
      </w:hyperlink>
      <w:r w:rsidRPr="00096DF3">
        <w:rPr>
          <w:rFonts w:ascii="Times New Roman" w:hAnsi="Times New Roman" w:cs="Times New Roman"/>
          <w:sz w:val="28"/>
          <w:szCs w:val="28"/>
        </w:rPr>
        <w:t xml:space="preserve"> - составная часть кода классификации расходов местного бюджета, по которому в органе Федерального казначейства поставлены на учет бюджетные обязательства, возникшие из муниципальных контрактов, подлежавших оплате в отчетном финансовом году, неисполненные по состоянию на конец отчетного финансового года;</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2076" w:history="1">
        <w:r w:rsidRPr="00096DF3">
          <w:rPr>
            <w:rFonts w:ascii="Times New Roman" w:hAnsi="Times New Roman" w:cs="Times New Roman"/>
            <w:sz w:val="28"/>
            <w:szCs w:val="28"/>
          </w:rPr>
          <w:t>графах 5</w:t>
        </w:r>
      </w:hyperlink>
      <w:r w:rsidRPr="00096DF3">
        <w:rPr>
          <w:rFonts w:ascii="Times New Roman" w:hAnsi="Times New Roman" w:cs="Times New Roman"/>
          <w:sz w:val="28"/>
          <w:szCs w:val="28"/>
        </w:rPr>
        <w:t xml:space="preserve"> и </w:t>
      </w:r>
      <w:hyperlink w:anchor="P2077" w:history="1">
        <w:r w:rsidRPr="00096DF3">
          <w:rPr>
            <w:rFonts w:ascii="Times New Roman" w:hAnsi="Times New Roman" w:cs="Times New Roman"/>
            <w:sz w:val="28"/>
            <w:szCs w:val="28"/>
          </w:rPr>
          <w:t>6</w:t>
        </w:r>
      </w:hyperlink>
      <w:r w:rsidRPr="00096DF3">
        <w:rPr>
          <w:rFonts w:ascii="Times New Roman" w:hAnsi="Times New Roman" w:cs="Times New Roman"/>
          <w:sz w:val="28"/>
          <w:szCs w:val="28"/>
        </w:rPr>
        <w:t xml:space="preserve"> - соответственно наименование получателя средств местного бюджета - муниципального заказчика,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и его код по Сводному реестру;</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2078" w:history="1">
        <w:r w:rsidRPr="00096DF3">
          <w:rPr>
            <w:rFonts w:ascii="Times New Roman" w:hAnsi="Times New Roman" w:cs="Times New Roman"/>
            <w:sz w:val="28"/>
            <w:szCs w:val="28"/>
          </w:rPr>
          <w:t>графах 7</w:t>
        </w:r>
      </w:hyperlink>
      <w:r w:rsidRPr="00096DF3">
        <w:rPr>
          <w:rFonts w:ascii="Times New Roman" w:hAnsi="Times New Roman" w:cs="Times New Roman"/>
          <w:sz w:val="28"/>
          <w:szCs w:val="28"/>
        </w:rPr>
        <w:t xml:space="preserve"> и </w:t>
      </w:r>
      <w:hyperlink w:anchor="P2079" w:history="1">
        <w:r w:rsidRPr="00096DF3">
          <w:rPr>
            <w:rFonts w:ascii="Times New Roman" w:hAnsi="Times New Roman" w:cs="Times New Roman"/>
            <w:sz w:val="28"/>
            <w:szCs w:val="28"/>
          </w:rPr>
          <w:t>8</w:t>
        </w:r>
      </w:hyperlink>
      <w:r w:rsidRPr="00096DF3">
        <w:rPr>
          <w:rFonts w:ascii="Times New Roman" w:hAnsi="Times New Roman" w:cs="Times New Roman"/>
          <w:sz w:val="28"/>
          <w:szCs w:val="28"/>
        </w:rPr>
        <w:t xml:space="preserve"> - соответственно номер и дата муниципального контракта, подлежавшего оплате в отчетном финансовом году, на основании которого принятое бюджетное обязательство не исполнено;</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2080" w:history="1">
        <w:r w:rsidRPr="00096DF3">
          <w:rPr>
            <w:rFonts w:ascii="Times New Roman" w:hAnsi="Times New Roman" w:cs="Times New Roman"/>
            <w:sz w:val="28"/>
            <w:szCs w:val="28"/>
          </w:rPr>
          <w:t>графе 9</w:t>
        </w:r>
      </w:hyperlink>
      <w:r w:rsidRPr="00096DF3">
        <w:rPr>
          <w:rFonts w:ascii="Times New Roman" w:hAnsi="Times New Roman" w:cs="Times New Roman"/>
          <w:sz w:val="28"/>
          <w:szCs w:val="28"/>
        </w:rPr>
        <w:t xml:space="preserve"> и </w:t>
      </w:r>
      <w:hyperlink w:anchor="P2081" w:history="1">
        <w:r w:rsidRPr="00096DF3">
          <w:rPr>
            <w:rFonts w:ascii="Times New Roman" w:hAnsi="Times New Roman" w:cs="Times New Roman"/>
            <w:sz w:val="28"/>
            <w:szCs w:val="28"/>
          </w:rPr>
          <w:t>10</w:t>
        </w:r>
      </w:hyperlink>
      <w:r w:rsidRPr="00096DF3">
        <w:rPr>
          <w:rFonts w:ascii="Times New Roman" w:hAnsi="Times New Roman" w:cs="Times New Roman"/>
          <w:sz w:val="28"/>
          <w:szCs w:val="28"/>
        </w:rPr>
        <w:t xml:space="preserve"> - соответственно номер и сумма неисполненного остатка бюджетного обязательства по каждому муниципальному контракту, реквизиты которого указаны в </w:t>
      </w:r>
      <w:hyperlink w:anchor="P2078" w:history="1">
        <w:r w:rsidRPr="00096DF3">
          <w:rPr>
            <w:rFonts w:ascii="Times New Roman" w:hAnsi="Times New Roman" w:cs="Times New Roman"/>
            <w:sz w:val="28"/>
            <w:szCs w:val="28"/>
          </w:rPr>
          <w:t>графах 7</w:t>
        </w:r>
      </w:hyperlink>
      <w:r w:rsidRPr="00096DF3">
        <w:rPr>
          <w:rFonts w:ascii="Times New Roman" w:hAnsi="Times New Roman" w:cs="Times New Roman"/>
          <w:sz w:val="28"/>
          <w:szCs w:val="28"/>
        </w:rPr>
        <w:t xml:space="preserve"> и </w:t>
      </w:r>
      <w:hyperlink w:anchor="P2079" w:history="1">
        <w:r w:rsidRPr="00096DF3">
          <w:rPr>
            <w:rFonts w:ascii="Times New Roman" w:hAnsi="Times New Roman" w:cs="Times New Roman"/>
            <w:sz w:val="28"/>
            <w:szCs w:val="28"/>
          </w:rPr>
          <w:t>8</w:t>
        </w:r>
      </w:hyperlink>
      <w:r w:rsidRPr="00096DF3">
        <w:rPr>
          <w:rFonts w:ascii="Times New Roman" w:hAnsi="Times New Roman" w:cs="Times New Roman"/>
          <w:sz w:val="28"/>
          <w:szCs w:val="28"/>
        </w:rPr>
        <w:t>;</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2082" w:history="1">
        <w:r w:rsidRPr="00096DF3">
          <w:rPr>
            <w:rFonts w:ascii="Times New Roman" w:hAnsi="Times New Roman" w:cs="Times New Roman"/>
            <w:sz w:val="28"/>
            <w:szCs w:val="28"/>
          </w:rPr>
          <w:t>графе 11</w:t>
        </w:r>
      </w:hyperlink>
      <w:r w:rsidRPr="00096DF3">
        <w:rPr>
          <w:rFonts w:ascii="Times New Roman" w:hAnsi="Times New Roman" w:cs="Times New Roman"/>
          <w:sz w:val="28"/>
          <w:szCs w:val="28"/>
        </w:rPr>
        <w:t xml:space="preserve">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w:t>
      </w:r>
      <w:hyperlink w:anchor="P2081" w:history="1">
        <w:r w:rsidRPr="00096DF3">
          <w:rPr>
            <w:rFonts w:ascii="Times New Roman" w:hAnsi="Times New Roman" w:cs="Times New Roman"/>
            <w:sz w:val="28"/>
            <w:szCs w:val="28"/>
          </w:rPr>
          <w:t>графе 10</w:t>
        </w:r>
      </w:hyperlink>
      <w:r w:rsidRPr="00096DF3">
        <w:rPr>
          <w:rFonts w:ascii="Times New Roman" w:hAnsi="Times New Roman" w:cs="Times New Roman"/>
          <w:sz w:val="28"/>
          <w:szCs w:val="28"/>
        </w:rPr>
        <w:t xml:space="preserve"> в разрезе неисполненных бюджетных обязательств (муниципальных контрактов),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2083" w:history="1">
        <w:r w:rsidRPr="00096DF3">
          <w:rPr>
            <w:rFonts w:ascii="Times New Roman" w:hAnsi="Times New Roman" w:cs="Times New Roman"/>
            <w:sz w:val="28"/>
            <w:szCs w:val="28"/>
          </w:rPr>
          <w:t>графе 12</w:t>
        </w:r>
      </w:hyperlink>
      <w:r w:rsidRPr="00096DF3">
        <w:rPr>
          <w:rFonts w:ascii="Times New Roman" w:hAnsi="Times New Roman" w:cs="Times New Roman"/>
          <w:sz w:val="28"/>
          <w:szCs w:val="28"/>
        </w:rPr>
        <w:t xml:space="preserve">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2084" w:history="1">
        <w:r w:rsidRPr="00096DF3">
          <w:rPr>
            <w:rFonts w:ascii="Times New Roman" w:hAnsi="Times New Roman" w:cs="Times New Roman"/>
            <w:sz w:val="28"/>
            <w:szCs w:val="28"/>
          </w:rPr>
          <w:t>графе 13</w:t>
        </w:r>
      </w:hyperlink>
      <w:r w:rsidRPr="00096DF3">
        <w:rPr>
          <w:rFonts w:ascii="Times New Roman" w:hAnsi="Times New Roman" w:cs="Times New Roman"/>
          <w:sz w:val="28"/>
          <w:szCs w:val="28"/>
        </w:rPr>
        <w:t xml:space="preserve"> -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реквизиты которых указаны в </w:t>
      </w:r>
      <w:hyperlink w:anchor="P2078" w:history="1">
        <w:r w:rsidRPr="00096DF3">
          <w:rPr>
            <w:rFonts w:ascii="Times New Roman" w:hAnsi="Times New Roman" w:cs="Times New Roman"/>
            <w:sz w:val="28"/>
            <w:szCs w:val="28"/>
          </w:rPr>
          <w:t>графах 7</w:t>
        </w:r>
      </w:hyperlink>
      <w:r w:rsidRPr="00096DF3">
        <w:rPr>
          <w:rFonts w:ascii="Times New Roman" w:hAnsi="Times New Roman" w:cs="Times New Roman"/>
          <w:sz w:val="28"/>
          <w:szCs w:val="28"/>
        </w:rPr>
        <w:t xml:space="preserve"> и </w:t>
      </w:r>
      <w:hyperlink w:anchor="P2079" w:history="1">
        <w:r w:rsidRPr="00096DF3">
          <w:rPr>
            <w:rFonts w:ascii="Times New Roman" w:hAnsi="Times New Roman" w:cs="Times New Roman"/>
            <w:sz w:val="28"/>
            <w:szCs w:val="28"/>
          </w:rPr>
          <w:t>8</w:t>
        </w:r>
      </w:hyperlink>
      <w:r w:rsidRPr="00096DF3">
        <w:rPr>
          <w:rFonts w:ascii="Times New Roman" w:hAnsi="Times New Roman" w:cs="Times New Roman"/>
          <w:sz w:val="28"/>
          <w:szCs w:val="28"/>
        </w:rPr>
        <w:t>.</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При этом в </w:t>
      </w:r>
      <w:hyperlink w:anchor="P2084" w:history="1">
        <w:r w:rsidRPr="00096DF3">
          <w:rPr>
            <w:rFonts w:ascii="Times New Roman" w:hAnsi="Times New Roman" w:cs="Times New Roman"/>
            <w:sz w:val="28"/>
            <w:szCs w:val="28"/>
          </w:rPr>
          <w:t>графе 13</w:t>
        </w:r>
      </w:hyperlink>
      <w:r w:rsidRPr="00096DF3">
        <w:rPr>
          <w:rFonts w:ascii="Times New Roman" w:hAnsi="Times New Roman" w:cs="Times New Roman"/>
          <w:sz w:val="28"/>
          <w:szCs w:val="28"/>
        </w:rPr>
        <w:t xml:space="preserve"> по соответствующему коду классификации расходов местного бюджета отражается наименьшая из сумм, указанных в </w:t>
      </w:r>
      <w:hyperlink w:anchor="P2082" w:history="1">
        <w:r w:rsidRPr="00096DF3">
          <w:rPr>
            <w:rFonts w:ascii="Times New Roman" w:hAnsi="Times New Roman" w:cs="Times New Roman"/>
            <w:sz w:val="28"/>
            <w:szCs w:val="28"/>
          </w:rPr>
          <w:t>графах 11</w:t>
        </w:r>
      </w:hyperlink>
      <w:r w:rsidRPr="00096DF3">
        <w:rPr>
          <w:rFonts w:ascii="Times New Roman" w:hAnsi="Times New Roman" w:cs="Times New Roman"/>
          <w:sz w:val="28"/>
          <w:szCs w:val="28"/>
        </w:rPr>
        <w:t xml:space="preserve"> и </w:t>
      </w:r>
      <w:hyperlink w:anchor="P2083" w:history="1">
        <w:r w:rsidRPr="00096DF3">
          <w:rPr>
            <w:rFonts w:ascii="Times New Roman" w:hAnsi="Times New Roman" w:cs="Times New Roman"/>
            <w:sz w:val="28"/>
            <w:szCs w:val="28"/>
          </w:rPr>
          <w:t>12</w:t>
        </w:r>
      </w:hyperlink>
      <w:r w:rsidRPr="00096DF3">
        <w:rPr>
          <w:rFonts w:ascii="Times New Roman" w:hAnsi="Times New Roman" w:cs="Times New Roman"/>
          <w:sz w:val="28"/>
          <w:szCs w:val="28"/>
        </w:rPr>
        <w:t>.</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По </w:t>
      </w:r>
      <w:hyperlink w:anchor="P2102" w:history="1">
        <w:r w:rsidRPr="00096DF3">
          <w:rPr>
            <w:rFonts w:ascii="Times New Roman" w:hAnsi="Times New Roman" w:cs="Times New Roman"/>
            <w:sz w:val="28"/>
            <w:szCs w:val="28"/>
          </w:rPr>
          <w:t>строке</w:t>
        </w:r>
      </w:hyperlink>
      <w:r w:rsidRPr="00096DF3">
        <w:rPr>
          <w:rFonts w:ascii="Times New Roman" w:hAnsi="Times New Roman" w:cs="Times New Roman"/>
          <w:sz w:val="28"/>
          <w:szCs w:val="28"/>
        </w:rPr>
        <w:t xml:space="preserve"> "Итого по коду бюджетной классификации" в графах 11 - 13 указываются итоговые суммы по каждому коду классификации расходов местного бюджета, отраженному в графах 1 - 4.</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По </w:t>
      </w:r>
      <w:hyperlink w:anchor="P2106" w:history="1">
        <w:r w:rsidRPr="00096DF3">
          <w:rPr>
            <w:rFonts w:ascii="Times New Roman" w:hAnsi="Times New Roman" w:cs="Times New Roman"/>
            <w:sz w:val="28"/>
            <w:szCs w:val="28"/>
          </w:rPr>
          <w:t>строке</w:t>
        </w:r>
      </w:hyperlink>
      <w:r w:rsidRPr="00096DF3">
        <w:rPr>
          <w:rFonts w:ascii="Times New Roman" w:hAnsi="Times New Roman" w:cs="Times New Roman"/>
          <w:sz w:val="28"/>
          <w:szCs w:val="28"/>
        </w:rPr>
        <w:t xml:space="preserve"> "Всего по коду главы" в графах 11 - 13 указываются итоговые данные, сгруппированные по каждому главному распорядителю средств местного бюджета.</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24. </w:t>
      </w:r>
      <w:hyperlink w:anchor="P2133" w:history="1">
        <w:r w:rsidRPr="00096DF3">
          <w:rPr>
            <w:rFonts w:ascii="Times New Roman" w:hAnsi="Times New Roman" w:cs="Times New Roman"/>
            <w:sz w:val="28"/>
            <w:szCs w:val="28"/>
          </w:rPr>
          <w:t>Информация</w:t>
        </w:r>
      </w:hyperlink>
      <w:r w:rsidRPr="00096DF3">
        <w:rPr>
          <w:rFonts w:ascii="Times New Roman" w:hAnsi="Times New Roman" w:cs="Times New Roman"/>
          <w:sz w:val="28"/>
          <w:szCs w:val="28"/>
        </w:rPr>
        <w:t xml:space="preserve"> об объеме лимитов бюджетных обязательств формируется главным распорядителем средств местного бюджета в следующем порядке.</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2159" w:history="1">
        <w:r w:rsidRPr="00096DF3">
          <w:rPr>
            <w:rFonts w:ascii="Times New Roman" w:hAnsi="Times New Roman" w:cs="Times New Roman"/>
            <w:sz w:val="28"/>
            <w:szCs w:val="28"/>
          </w:rPr>
          <w:t>реквизите</w:t>
        </w:r>
      </w:hyperlink>
      <w:r w:rsidRPr="00096DF3">
        <w:rPr>
          <w:rFonts w:ascii="Times New Roman" w:hAnsi="Times New Roman" w:cs="Times New Roman"/>
          <w:sz w:val="28"/>
          <w:szCs w:val="28"/>
        </w:rPr>
        <w:t xml:space="preserve"> заголовочной части "Кому: Территориальный орган Федерального казначейства" главный распорядитель средств местного бюджета указывает орган Федерального казначейства, которому представляется Информация об объеме лимитов бюджетных обязательств.</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В табличной части Информации об объеме лимитов бюджетных обязательств отражаются:</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2180" w:history="1">
        <w:r w:rsidRPr="00096DF3">
          <w:rPr>
            <w:rFonts w:ascii="Times New Roman" w:hAnsi="Times New Roman" w:cs="Times New Roman"/>
            <w:sz w:val="28"/>
            <w:szCs w:val="28"/>
          </w:rPr>
          <w:t>графах 1</w:t>
        </w:r>
      </w:hyperlink>
      <w:r w:rsidRPr="00096DF3">
        <w:rPr>
          <w:rFonts w:ascii="Times New Roman" w:hAnsi="Times New Roman" w:cs="Times New Roman"/>
          <w:sz w:val="28"/>
          <w:szCs w:val="28"/>
        </w:rPr>
        <w:t xml:space="preserve"> - </w:t>
      </w:r>
      <w:hyperlink w:anchor="P2183" w:history="1">
        <w:r w:rsidRPr="00096DF3">
          <w:rPr>
            <w:rFonts w:ascii="Times New Roman" w:hAnsi="Times New Roman" w:cs="Times New Roman"/>
            <w:sz w:val="28"/>
            <w:szCs w:val="28"/>
          </w:rPr>
          <w:t>4</w:t>
        </w:r>
      </w:hyperlink>
      <w:r w:rsidRPr="00096DF3">
        <w:rPr>
          <w:rFonts w:ascii="Times New Roman" w:hAnsi="Times New Roman" w:cs="Times New Roman"/>
          <w:sz w:val="28"/>
          <w:szCs w:val="28"/>
        </w:rPr>
        <w:t xml:space="preserve"> - составная часть кода классификации расходов местного бюджета, по которому в органе Федерального казначейства в отчетном финансовом году были поставлены на учет бюджетные обязательства по муниципальному контракту, оплате в отчетном финансовом году и не исполненные по состоянию на конец отчетного финансового года;</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2184" w:history="1">
        <w:r w:rsidRPr="00096DF3">
          <w:rPr>
            <w:rFonts w:ascii="Times New Roman" w:hAnsi="Times New Roman" w:cs="Times New Roman"/>
            <w:sz w:val="28"/>
            <w:szCs w:val="28"/>
          </w:rPr>
          <w:t>графе 5</w:t>
        </w:r>
      </w:hyperlink>
      <w:r w:rsidRPr="00096DF3">
        <w:rPr>
          <w:rFonts w:ascii="Times New Roman" w:hAnsi="Times New Roman" w:cs="Times New Roman"/>
          <w:sz w:val="28"/>
          <w:szCs w:val="28"/>
        </w:rPr>
        <w:t xml:space="preserve"> - неиспользованный остаток лимитов бюджетных обязательств отчетного финансового года по каждому коду классификации расходов местного бюджета;</w:t>
      </w:r>
    </w:p>
    <w:p w:rsidR="00BC178F" w:rsidRPr="00096DF3"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2185" w:history="1">
        <w:r w:rsidRPr="00096DF3">
          <w:rPr>
            <w:rFonts w:ascii="Times New Roman" w:hAnsi="Times New Roman" w:cs="Times New Roman"/>
            <w:sz w:val="28"/>
            <w:szCs w:val="28"/>
          </w:rPr>
          <w:t>графе 6</w:t>
        </w:r>
      </w:hyperlink>
      <w:r w:rsidRPr="00096DF3">
        <w:rPr>
          <w:rFonts w:ascii="Times New Roman" w:hAnsi="Times New Roman" w:cs="Times New Roman"/>
          <w:sz w:val="28"/>
          <w:szCs w:val="28"/>
        </w:rPr>
        <w:t xml:space="preserve"> - объем неисполненных в отчетном финансовом году бюджетных обязательств по муниципальным контрактам;</w:t>
      </w:r>
    </w:p>
    <w:p w:rsidR="00BC178F" w:rsidRDefault="00BC178F" w:rsidP="004D7CA2">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в </w:t>
      </w:r>
      <w:hyperlink w:anchor="P2186" w:history="1">
        <w:r w:rsidRPr="00096DF3">
          <w:rPr>
            <w:rFonts w:ascii="Times New Roman" w:hAnsi="Times New Roman" w:cs="Times New Roman"/>
            <w:sz w:val="28"/>
            <w:szCs w:val="28"/>
          </w:rPr>
          <w:t>графе 7</w:t>
        </w:r>
      </w:hyperlink>
      <w:r w:rsidRPr="00096DF3">
        <w:rPr>
          <w:rFonts w:ascii="Times New Roman" w:hAnsi="Times New Roman" w:cs="Times New Roman"/>
          <w:sz w:val="28"/>
          <w:szCs w:val="28"/>
        </w:rPr>
        <w:t xml:space="preserve"> - сумма, на которую главному распорядителю средств местного бюджета в текущем финансовом году могут быть увеличены бюджетные ассигнования на оплату неисполненных муниципальных контрактов, подлежавших в соответствии с условиями данных контрактов, оплате в отчетном финансовом году.</w:t>
      </w:r>
    </w:p>
    <w:p w:rsidR="00BC178F" w:rsidRDefault="00BC178F" w:rsidP="004D7CA2">
      <w:pPr>
        <w:pStyle w:val="ConsPlusNormal"/>
        <w:ind w:firstLine="540"/>
        <w:jc w:val="both"/>
        <w:rPr>
          <w:rFonts w:ascii="Times New Roman" w:hAnsi="Times New Roman" w:cs="Times New Roman"/>
          <w:sz w:val="28"/>
          <w:szCs w:val="28"/>
        </w:rPr>
      </w:pPr>
    </w:p>
    <w:p w:rsidR="00BC178F" w:rsidRDefault="00BC178F" w:rsidP="004D7CA2">
      <w:pPr>
        <w:pStyle w:val="ConsPlusNormal"/>
        <w:ind w:firstLine="540"/>
        <w:jc w:val="both"/>
        <w:rPr>
          <w:rFonts w:ascii="Times New Roman" w:hAnsi="Times New Roman" w:cs="Times New Roman"/>
          <w:sz w:val="28"/>
          <w:szCs w:val="28"/>
        </w:rPr>
      </w:pPr>
    </w:p>
    <w:p w:rsidR="00BC178F" w:rsidRDefault="00BC178F" w:rsidP="004D7CA2">
      <w:pPr>
        <w:pStyle w:val="ConsPlusNormal"/>
        <w:ind w:firstLine="540"/>
        <w:jc w:val="both"/>
        <w:rPr>
          <w:rFonts w:ascii="Times New Roman" w:hAnsi="Times New Roman" w:cs="Times New Roman"/>
          <w:sz w:val="28"/>
          <w:szCs w:val="28"/>
        </w:rPr>
      </w:pPr>
    </w:p>
    <w:p w:rsidR="00BC178F" w:rsidRDefault="00BC178F" w:rsidP="004D7CA2">
      <w:pPr>
        <w:pStyle w:val="ConsPlusNormal"/>
        <w:ind w:firstLine="540"/>
        <w:jc w:val="both"/>
        <w:rPr>
          <w:rFonts w:ascii="Times New Roman" w:hAnsi="Times New Roman" w:cs="Times New Roman"/>
          <w:sz w:val="28"/>
          <w:szCs w:val="28"/>
        </w:rPr>
      </w:pPr>
    </w:p>
    <w:p w:rsidR="00BC178F" w:rsidRDefault="00BC178F" w:rsidP="004D7CA2">
      <w:pPr>
        <w:pStyle w:val="ConsPlusNormal"/>
        <w:ind w:firstLine="540"/>
        <w:jc w:val="both"/>
        <w:rPr>
          <w:rFonts w:ascii="Times New Roman" w:hAnsi="Times New Roman" w:cs="Times New Roman"/>
          <w:sz w:val="28"/>
          <w:szCs w:val="28"/>
        </w:rPr>
      </w:pPr>
    </w:p>
    <w:p w:rsidR="00BC178F" w:rsidRDefault="00BC178F" w:rsidP="004D7CA2">
      <w:pPr>
        <w:pStyle w:val="ConsPlusNormal"/>
        <w:ind w:firstLine="540"/>
        <w:jc w:val="both"/>
        <w:rPr>
          <w:rFonts w:ascii="Times New Roman" w:hAnsi="Times New Roman" w:cs="Times New Roman"/>
          <w:sz w:val="28"/>
          <w:szCs w:val="28"/>
        </w:rPr>
      </w:pPr>
    </w:p>
    <w:p w:rsidR="00BC178F" w:rsidRDefault="00BC178F" w:rsidP="004D7CA2">
      <w:pPr>
        <w:pStyle w:val="ConsPlusNormal"/>
        <w:ind w:firstLine="540"/>
        <w:jc w:val="both"/>
        <w:rPr>
          <w:rFonts w:ascii="Times New Roman" w:hAnsi="Times New Roman" w:cs="Times New Roman"/>
          <w:sz w:val="28"/>
          <w:szCs w:val="28"/>
        </w:rPr>
      </w:pPr>
    </w:p>
    <w:p w:rsidR="00BC178F" w:rsidRDefault="00BC178F" w:rsidP="004D7CA2">
      <w:pPr>
        <w:pStyle w:val="ConsPlusNormal"/>
        <w:ind w:firstLine="540"/>
        <w:jc w:val="both"/>
        <w:rPr>
          <w:rFonts w:ascii="Times New Roman" w:hAnsi="Times New Roman" w:cs="Times New Roman"/>
          <w:sz w:val="28"/>
          <w:szCs w:val="28"/>
        </w:rPr>
      </w:pPr>
    </w:p>
    <w:p w:rsidR="00BC178F" w:rsidRDefault="00BC178F" w:rsidP="004D7CA2">
      <w:pPr>
        <w:pStyle w:val="ConsPlusNormal"/>
        <w:ind w:firstLine="540"/>
        <w:jc w:val="both"/>
        <w:rPr>
          <w:rFonts w:ascii="Times New Roman" w:hAnsi="Times New Roman" w:cs="Times New Roman"/>
          <w:sz w:val="28"/>
          <w:szCs w:val="28"/>
        </w:rPr>
      </w:pPr>
    </w:p>
    <w:p w:rsidR="006937A1" w:rsidRDefault="006937A1" w:rsidP="004D7CA2">
      <w:pPr>
        <w:pStyle w:val="ConsPlusNormal"/>
        <w:ind w:firstLine="540"/>
        <w:jc w:val="both"/>
        <w:rPr>
          <w:rFonts w:ascii="Times New Roman" w:hAnsi="Times New Roman" w:cs="Times New Roman"/>
          <w:sz w:val="28"/>
          <w:szCs w:val="28"/>
        </w:rPr>
      </w:pPr>
    </w:p>
    <w:p w:rsidR="002E2B56" w:rsidRDefault="002E2B56" w:rsidP="00C22EAF">
      <w:pPr>
        <w:pStyle w:val="ConsPlusNormal"/>
        <w:jc w:val="right"/>
        <w:outlineLvl w:val="1"/>
        <w:rPr>
          <w:rFonts w:ascii="Times New Roman" w:hAnsi="Times New Roman" w:cs="Times New Roman"/>
        </w:rPr>
      </w:pPr>
    </w:p>
    <w:p w:rsidR="00D51B1E" w:rsidRDefault="00D51B1E" w:rsidP="00C22EAF">
      <w:pPr>
        <w:pStyle w:val="ConsPlusNormal"/>
        <w:jc w:val="right"/>
        <w:outlineLvl w:val="1"/>
        <w:rPr>
          <w:rFonts w:ascii="Times New Roman" w:hAnsi="Times New Roman" w:cs="Times New Roman"/>
        </w:rPr>
      </w:pPr>
    </w:p>
    <w:p w:rsidR="00D51B1E" w:rsidRDefault="00D51B1E" w:rsidP="00C22EAF">
      <w:pPr>
        <w:pStyle w:val="ConsPlusNormal"/>
        <w:jc w:val="right"/>
        <w:outlineLvl w:val="1"/>
        <w:rPr>
          <w:rFonts w:ascii="Times New Roman" w:hAnsi="Times New Roman" w:cs="Times New Roman"/>
        </w:rPr>
      </w:pPr>
    </w:p>
    <w:p w:rsidR="00D51B1E" w:rsidRDefault="00D51B1E" w:rsidP="00C22EAF">
      <w:pPr>
        <w:pStyle w:val="ConsPlusNormal"/>
        <w:jc w:val="right"/>
        <w:outlineLvl w:val="1"/>
        <w:rPr>
          <w:rFonts w:ascii="Times New Roman" w:hAnsi="Times New Roman" w:cs="Times New Roman"/>
        </w:rPr>
      </w:pPr>
    </w:p>
    <w:p w:rsidR="00D51B1E" w:rsidRDefault="00D51B1E" w:rsidP="00C22EAF">
      <w:pPr>
        <w:pStyle w:val="ConsPlusNormal"/>
        <w:jc w:val="right"/>
        <w:outlineLvl w:val="1"/>
        <w:rPr>
          <w:rFonts w:ascii="Times New Roman" w:hAnsi="Times New Roman" w:cs="Times New Roman"/>
        </w:rPr>
      </w:pPr>
    </w:p>
    <w:p w:rsidR="00D51B1E" w:rsidRDefault="00D51B1E" w:rsidP="00C22EAF">
      <w:pPr>
        <w:pStyle w:val="ConsPlusNormal"/>
        <w:jc w:val="right"/>
        <w:outlineLvl w:val="1"/>
        <w:rPr>
          <w:rFonts w:ascii="Times New Roman" w:hAnsi="Times New Roman" w:cs="Times New Roman"/>
        </w:rPr>
      </w:pPr>
    </w:p>
    <w:p w:rsidR="00D51B1E" w:rsidRDefault="00D51B1E" w:rsidP="00C22EAF">
      <w:pPr>
        <w:pStyle w:val="ConsPlusNormal"/>
        <w:jc w:val="right"/>
        <w:outlineLvl w:val="1"/>
        <w:rPr>
          <w:rFonts w:ascii="Times New Roman" w:hAnsi="Times New Roman" w:cs="Times New Roman"/>
        </w:rPr>
      </w:pPr>
    </w:p>
    <w:p w:rsidR="00D51B1E" w:rsidRDefault="00D51B1E" w:rsidP="00C22EAF">
      <w:pPr>
        <w:pStyle w:val="ConsPlusNormal"/>
        <w:jc w:val="right"/>
        <w:outlineLvl w:val="1"/>
        <w:rPr>
          <w:rFonts w:ascii="Times New Roman" w:hAnsi="Times New Roman" w:cs="Times New Roman"/>
        </w:rPr>
      </w:pPr>
    </w:p>
    <w:p w:rsidR="00B95B58" w:rsidRDefault="00B95B58" w:rsidP="00C22EAF">
      <w:pPr>
        <w:pStyle w:val="ConsPlusNormal"/>
        <w:jc w:val="right"/>
        <w:outlineLvl w:val="1"/>
        <w:rPr>
          <w:rFonts w:ascii="Times New Roman" w:hAnsi="Times New Roman" w:cs="Times New Roman"/>
        </w:rPr>
      </w:pPr>
    </w:p>
    <w:p w:rsidR="00B95B58" w:rsidRDefault="00B95B58" w:rsidP="00C22EAF">
      <w:pPr>
        <w:pStyle w:val="ConsPlusNormal"/>
        <w:jc w:val="right"/>
        <w:outlineLvl w:val="1"/>
        <w:rPr>
          <w:rFonts w:ascii="Times New Roman" w:hAnsi="Times New Roman" w:cs="Times New Roman"/>
        </w:rPr>
      </w:pPr>
    </w:p>
    <w:p w:rsidR="00B95B58" w:rsidRDefault="00B95B58" w:rsidP="00C22EAF">
      <w:pPr>
        <w:pStyle w:val="ConsPlusNormal"/>
        <w:jc w:val="right"/>
        <w:outlineLvl w:val="1"/>
        <w:rPr>
          <w:rFonts w:ascii="Times New Roman" w:hAnsi="Times New Roman" w:cs="Times New Roman"/>
        </w:rPr>
      </w:pPr>
    </w:p>
    <w:p w:rsidR="00B95B58" w:rsidRDefault="00B95B58" w:rsidP="00C22EAF">
      <w:pPr>
        <w:pStyle w:val="ConsPlusNormal"/>
        <w:jc w:val="right"/>
        <w:outlineLvl w:val="1"/>
        <w:rPr>
          <w:rFonts w:ascii="Times New Roman" w:hAnsi="Times New Roman" w:cs="Times New Roman"/>
        </w:rPr>
      </w:pPr>
    </w:p>
    <w:p w:rsidR="00D51B1E" w:rsidRDefault="00D51B1E" w:rsidP="00C22EAF">
      <w:pPr>
        <w:pStyle w:val="ConsPlusNormal"/>
        <w:jc w:val="right"/>
        <w:outlineLvl w:val="1"/>
        <w:rPr>
          <w:rFonts w:ascii="Times New Roman" w:hAnsi="Times New Roman" w:cs="Times New Roman"/>
        </w:rPr>
      </w:pPr>
    </w:p>
    <w:p w:rsidR="00D51B1E" w:rsidRDefault="00D51B1E" w:rsidP="00C22EAF">
      <w:pPr>
        <w:pStyle w:val="ConsPlusNormal"/>
        <w:jc w:val="right"/>
        <w:outlineLvl w:val="1"/>
        <w:rPr>
          <w:rFonts w:ascii="Times New Roman" w:hAnsi="Times New Roman" w:cs="Times New Roman"/>
        </w:rPr>
      </w:pPr>
    </w:p>
    <w:p w:rsidR="00D51B1E" w:rsidRDefault="00D51B1E" w:rsidP="00C22EAF">
      <w:pPr>
        <w:pStyle w:val="ConsPlusNormal"/>
        <w:jc w:val="right"/>
        <w:outlineLvl w:val="1"/>
        <w:rPr>
          <w:rFonts w:ascii="Times New Roman" w:hAnsi="Times New Roman" w:cs="Times New Roman"/>
        </w:rPr>
      </w:pPr>
    </w:p>
    <w:p w:rsidR="00D51B1E" w:rsidRDefault="00D51B1E" w:rsidP="00C22EAF">
      <w:pPr>
        <w:pStyle w:val="ConsPlusNormal"/>
        <w:jc w:val="right"/>
        <w:outlineLvl w:val="1"/>
        <w:rPr>
          <w:rFonts w:ascii="Times New Roman" w:hAnsi="Times New Roman" w:cs="Times New Roman"/>
        </w:rPr>
      </w:pPr>
    </w:p>
    <w:p w:rsidR="00D51B1E" w:rsidRDefault="00D51B1E" w:rsidP="00C22EAF">
      <w:pPr>
        <w:pStyle w:val="ConsPlusNormal"/>
        <w:jc w:val="right"/>
        <w:outlineLvl w:val="1"/>
        <w:rPr>
          <w:rFonts w:ascii="Times New Roman" w:hAnsi="Times New Roman" w:cs="Times New Roman"/>
        </w:rPr>
      </w:pPr>
    </w:p>
    <w:p w:rsidR="00D51B1E" w:rsidRDefault="00D51B1E" w:rsidP="00C22EAF">
      <w:pPr>
        <w:pStyle w:val="ConsPlusNormal"/>
        <w:jc w:val="right"/>
        <w:outlineLvl w:val="1"/>
        <w:rPr>
          <w:rFonts w:ascii="Times New Roman" w:hAnsi="Times New Roman" w:cs="Times New Roman"/>
        </w:rPr>
      </w:pPr>
    </w:p>
    <w:p w:rsidR="00D51B1E" w:rsidRDefault="00D51B1E" w:rsidP="00C22EAF">
      <w:pPr>
        <w:pStyle w:val="ConsPlusNormal"/>
        <w:jc w:val="right"/>
        <w:outlineLvl w:val="1"/>
        <w:rPr>
          <w:rFonts w:ascii="Times New Roman" w:hAnsi="Times New Roman" w:cs="Times New Roman"/>
        </w:rPr>
      </w:pPr>
    </w:p>
    <w:p w:rsidR="003C15AC" w:rsidRDefault="003C15AC" w:rsidP="00C22EAF">
      <w:pPr>
        <w:pStyle w:val="ConsPlusNormal"/>
        <w:jc w:val="right"/>
        <w:outlineLvl w:val="1"/>
        <w:rPr>
          <w:rFonts w:ascii="Times New Roman" w:hAnsi="Times New Roman" w:cs="Times New Roman"/>
        </w:rPr>
      </w:pPr>
    </w:p>
    <w:p w:rsidR="003C15AC" w:rsidRDefault="003C15AC" w:rsidP="00C22EAF">
      <w:pPr>
        <w:pStyle w:val="ConsPlusNormal"/>
        <w:jc w:val="right"/>
        <w:outlineLvl w:val="1"/>
        <w:rPr>
          <w:rFonts w:ascii="Times New Roman" w:hAnsi="Times New Roman" w:cs="Times New Roman"/>
        </w:rPr>
      </w:pPr>
    </w:p>
    <w:p w:rsidR="003C15AC" w:rsidRDefault="003C15AC" w:rsidP="00C22EAF">
      <w:pPr>
        <w:pStyle w:val="ConsPlusNormal"/>
        <w:jc w:val="right"/>
        <w:outlineLvl w:val="1"/>
        <w:rPr>
          <w:rFonts w:ascii="Times New Roman" w:hAnsi="Times New Roman" w:cs="Times New Roman"/>
        </w:rPr>
      </w:pPr>
    </w:p>
    <w:p w:rsidR="00BC178F" w:rsidRPr="00C714A0" w:rsidRDefault="00BC178F" w:rsidP="003E15BF">
      <w:pPr>
        <w:pStyle w:val="ConsPlusNormal"/>
        <w:jc w:val="right"/>
        <w:outlineLvl w:val="1"/>
        <w:rPr>
          <w:rFonts w:ascii="Times New Roman" w:hAnsi="Times New Roman" w:cs="Times New Roman"/>
        </w:rPr>
      </w:pPr>
      <w:r w:rsidRPr="00C714A0">
        <w:rPr>
          <w:rFonts w:ascii="Times New Roman" w:hAnsi="Times New Roman" w:cs="Times New Roman"/>
        </w:rPr>
        <w:t xml:space="preserve">Приложение N </w:t>
      </w:r>
      <w:r>
        <w:rPr>
          <w:rFonts w:ascii="Times New Roman" w:hAnsi="Times New Roman" w:cs="Times New Roman"/>
        </w:rPr>
        <w:t>1</w:t>
      </w:r>
    </w:p>
    <w:p w:rsidR="00BC178F" w:rsidRDefault="00BC178F" w:rsidP="003E15BF">
      <w:pPr>
        <w:pStyle w:val="ConsPlusNormal"/>
        <w:jc w:val="right"/>
        <w:rPr>
          <w:rFonts w:ascii="Times New Roman" w:hAnsi="Times New Roman" w:cs="Times New Roman"/>
        </w:rPr>
      </w:pPr>
      <w:r w:rsidRPr="00C714A0">
        <w:rPr>
          <w:rFonts w:ascii="Times New Roman" w:hAnsi="Times New Roman" w:cs="Times New Roman"/>
        </w:rPr>
        <w:t xml:space="preserve">к Порядку учета </w:t>
      </w:r>
      <w:r>
        <w:rPr>
          <w:rFonts w:ascii="Times New Roman" w:hAnsi="Times New Roman" w:cs="Times New Roman"/>
        </w:rPr>
        <w:t xml:space="preserve">Отделом №3 </w:t>
      </w:r>
    </w:p>
    <w:p w:rsidR="00C22EAF" w:rsidRDefault="00F56536" w:rsidP="003E15BF">
      <w:pPr>
        <w:pStyle w:val="ConsPlusNormal"/>
        <w:jc w:val="right"/>
        <w:rPr>
          <w:rFonts w:ascii="Times New Roman" w:hAnsi="Times New Roman" w:cs="Times New Roman"/>
        </w:rPr>
      </w:pPr>
      <w:r>
        <w:rPr>
          <w:rFonts w:ascii="Times New Roman" w:hAnsi="Times New Roman" w:cs="Times New Roman"/>
        </w:rPr>
        <w:t xml:space="preserve">                                                                                                              УФК </w:t>
      </w:r>
      <w:r w:rsidR="00BC178F">
        <w:rPr>
          <w:rFonts w:ascii="Times New Roman" w:hAnsi="Times New Roman" w:cs="Times New Roman"/>
        </w:rPr>
        <w:t>по Оренбургской области</w:t>
      </w:r>
      <w:r w:rsidR="00C22EAF">
        <w:rPr>
          <w:rFonts w:ascii="Times New Roman" w:hAnsi="Times New Roman" w:cs="Times New Roman"/>
        </w:rPr>
        <w:t xml:space="preserve"> </w:t>
      </w:r>
      <w:r w:rsidR="00BC178F" w:rsidRPr="00C714A0">
        <w:rPr>
          <w:rFonts w:ascii="Times New Roman" w:hAnsi="Times New Roman" w:cs="Times New Roman"/>
        </w:rPr>
        <w:t xml:space="preserve">бюджетных </w:t>
      </w:r>
    </w:p>
    <w:p w:rsidR="00C22EAF" w:rsidRDefault="00BC178F" w:rsidP="003E15BF">
      <w:pPr>
        <w:pStyle w:val="ConsPlusNormal"/>
        <w:jc w:val="right"/>
        <w:rPr>
          <w:rFonts w:ascii="Times New Roman" w:hAnsi="Times New Roman" w:cs="Times New Roman"/>
        </w:rPr>
      </w:pPr>
      <w:r w:rsidRPr="00C714A0">
        <w:rPr>
          <w:rFonts w:ascii="Times New Roman" w:hAnsi="Times New Roman" w:cs="Times New Roman"/>
        </w:rPr>
        <w:t>обязательств</w:t>
      </w:r>
      <w:r w:rsidR="00C22EAF">
        <w:rPr>
          <w:rFonts w:ascii="Times New Roman" w:hAnsi="Times New Roman" w:cs="Times New Roman"/>
        </w:rPr>
        <w:t xml:space="preserve"> </w:t>
      </w:r>
      <w:r w:rsidRPr="00C714A0">
        <w:rPr>
          <w:rFonts w:ascii="Times New Roman" w:hAnsi="Times New Roman" w:cs="Times New Roman"/>
        </w:rPr>
        <w:t>получателей средств бюджета</w:t>
      </w:r>
      <w:r>
        <w:rPr>
          <w:rFonts w:ascii="Times New Roman" w:hAnsi="Times New Roman" w:cs="Times New Roman"/>
        </w:rPr>
        <w:t xml:space="preserve"> </w:t>
      </w:r>
      <w:r w:rsidR="00C22EAF" w:rsidRPr="00C22EAF">
        <w:rPr>
          <w:rFonts w:ascii="Times New Roman" w:hAnsi="Times New Roman" w:cs="Times New Roman"/>
        </w:rPr>
        <w:t>муниципального</w:t>
      </w:r>
    </w:p>
    <w:p w:rsidR="00C22EAF" w:rsidRDefault="00C22EAF" w:rsidP="003E15BF">
      <w:pPr>
        <w:pStyle w:val="ConsPlusNormal"/>
        <w:jc w:val="right"/>
        <w:rPr>
          <w:rFonts w:ascii="Times New Roman" w:hAnsi="Times New Roman" w:cs="Times New Roman"/>
        </w:rPr>
      </w:pPr>
      <w:r w:rsidRPr="00C22EAF">
        <w:rPr>
          <w:rFonts w:ascii="Times New Roman" w:hAnsi="Times New Roman" w:cs="Times New Roman"/>
        </w:rPr>
        <w:t xml:space="preserve"> образования </w:t>
      </w:r>
      <w:r w:rsidR="00C05EF4">
        <w:rPr>
          <w:rFonts w:ascii="Times New Roman" w:hAnsi="Times New Roman" w:cs="Times New Roman"/>
        </w:rPr>
        <w:t>Костинский</w:t>
      </w:r>
      <w:r w:rsidRPr="00C22EAF">
        <w:rPr>
          <w:rFonts w:ascii="Times New Roman" w:hAnsi="Times New Roman" w:cs="Times New Roman"/>
        </w:rPr>
        <w:t xml:space="preserve"> сельсовет</w:t>
      </w:r>
    </w:p>
    <w:p w:rsidR="00BC178F" w:rsidRPr="00C22EAF" w:rsidRDefault="00C22EAF" w:rsidP="003E15BF">
      <w:pPr>
        <w:pStyle w:val="ConsPlusNormal"/>
        <w:jc w:val="right"/>
        <w:rPr>
          <w:rFonts w:ascii="Times New Roman" w:hAnsi="Times New Roman" w:cs="Times New Roman"/>
        </w:rPr>
      </w:pPr>
      <w:r w:rsidRPr="00C22EAF">
        <w:rPr>
          <w:rFonts w:ascii="Times New Roman" w:hAnsi="Times New Roman" w:cs="Times New Roman"/>
        </w:rPr>
        <w:t xml:space="preserve"> </w:t>
      </w:r>
      <w:proofErr w:type="spellStart"/>
      <w:r w:rsidR="00C05EF4">
        <w:rPr>
          <w:rFonts w:ascii="Times New Roman" w:hAnsi="Times New Roman" w:cs="Times New Roman"/>
        </w:rPr>
        <w:t>Курманаевского</w:t>
      </w:r>
      <w:proofErr w:type="spellEnd"/>
      <w:r w:rsidRPr="00C22EAF">
        <w:rPr>
          <w:rFonts w:ascii="Times New Roman" w:hAnsi="Times New Roman" w:cs="Times New Roman"/>
        </w:rPr>
        <w:t xml:space="preserve"> района Оренбургской области</w:t>
      </w:r>
      <w:r w:rsidR="00BC178F" w:rsidRPr="00C22EAF">
        <w:rPr>
          <w:rFonts w:ascii="Times New Roman" w:hAnsi="Times New Roman" w:cs="Times New Roman"/>
        </w:rPr>
        <w:t>,</w:t>
      </w:r>
    </w:p>
    <w:p w:rsidR="00BC178F" w:rsidRPr="00C22EAF" w:rsidRDefault="00BC178F" w:rsidP="003E15BF">
      <w:pPr>
        <w:pStyle w:val="ConsPlusNormal"/>
        <w:jc w:val="right"/>
        <w:rPr>
          <w:rFonts w:ascii="Times New Roman" w:hAnsi="Times New Roman" w:cs="Times New Roman"/>
        </w:rPr>
      </w:pPr>
      <w:proofErr w:type="gramStart"/>
      <w:r w:rsidRPr="00C22EAF">
        <w:rPr>
          <w:rFonts w:ascii="Times New Roman" w:hAnsi="Times New Roman" w:cs="Times New Roman"/>
        </w:rPr>
        <w:t>утвержденному</w:t>
      </w:r>
      <w:proofErr w:type="gramEnd"/>
      <w:r w:rsidRPr="00C22EAF">
        <w:rPr>
          <w:rFonts w:ascii="Times New Roman" w:hAnsi="Times New Roman" w:cs="Times New Roman"/>
        </w:rPr>
        <w:t xml:space="preserve"> п</w:t>
      </w:r>
      <w:r w:rsidR="003E15BF">
        <w:rPr>
          <w:rFonts w:ascii="Times New Roman" w:hAnsi="Times New Roman" w:cs="Times New Roman"/>
        </w:rPr>
        <w:t>остановлением</w:t>
      </w:r>
    </w:p>
    <w:p w:rsidR="00C22EAF" w:rsidRDefault="00C22EAF" w:rsidP="003E15BF">
      <w:pPr>
        <w:pStyle w:val="ConsPlusNormal"/>
        <w:jc w:val="right"/>
        <w:rPr>
          <w:rFonts w:ascii="Times New Roman" w:hAnsi="Times New Roman" w:cs="Times New Roman"/>
        </w:rPr>
      </w:pPr>
      <w:r w:rsidRPr="00C22EAF">
        <w:rPr>
          <w:rFonts w:ascii="Times New Roman" w:hAnsi="Times New Roman" w:cs="Times New Roman"/>
        </w:rPr>
        <w:t>Администраци</w:t>
      </w:r>
      <w:r w:rsidR="008318AE">
        <w:rPr>
          <w:rFonts w:ascii="Times New Roman" w:hAnsi="Times New Roman" w:cs="Times New Roman"/>
        </w:rPr>
        <w:t>и</w:t>
      </w:r>
      <w:r w:rsidRPr="00C22EAF">
        <w:rPr>
          <w:rFonts w:ascii="Times New Roman" w:hAnsi="Times New Roman" w:cs="Times New Roman"/>
        </w:rPr>
        <w:t xml:space="preserve"> муниципального образования </w:t>
      </w:r>
    </w:p>
    <w:p w:rsidR="00C22EAF" w:rsidRDefault="00C05EF4" w:rsidP="003E15BF">
      <w:pPr>
        <w:pStyle w:val="ConsPlusNormal"/>
        <w:jc w:val="right"/>
        <w:rPr>
          <w:rFonts w:ascii="Times New Roman" w:hAnsi="Times New Roman" w:cs="Times New Roman"/>
        </w:rPr>
      </w:pPr>
      <w:r>
        <w:rPr>
          <w:rFonts w:ascii="Times New Roman" w:hAnsi="Times New Roman" w:cs="Times New Roman"/>
        </w:rPr>
        <w:t>Костинский</w:t>
      </w:r>
      <w:r w:rsidR="00C22EAF" w:rsidRPr="00C22EAF">
        <w:rPr>
          <w:rFonts w:ascii="Times New Roman" w:hAnsi="Times New Roman" w:cs="Times New Roman"/>
        </w:rPr>
        <w:t xml:space="preserve"> сельсовет </w:t>
      </w:r>
      <w:proofErr w:type="spellStart"/>
      <w:r>
        <w:rPr>
          <w:rFonts w:ascii="Times New Roman" w:hAnsi="Times New Roman" w:cs="Times New Roman"/>
        </w:rPr>
        <w:t>Курманаевского</w:t>
      </w:r>
      <w:proofErr w:type="spellEnd"/>
      <w:r w:rsidR="00C22EAF" w:rsidRPr="00C22EAF">
        <w:rPr>
          <w:rFonts w:ascii="Times New Roman" w:hAnsi="Times New Roman" w:cs="Times New Roman"/>
        </w:rPr>
        <w:t xml:space="preserve"> района </w:t>
      </w:r>
    </w:p>
    <w:p w:rsidR="00BC178F" w:rsidRPr="00C714A0" w:rsidRDefault="00C22EAF" w:rsidP="003E15BF">
      <w:pPr>
        <w:pStyle w:val="ConsPlusNormal"/>
        <w:jc w:val="right"/>
        <w:rPr>
          <w:rFonts w:ascii="Times New Roman" w:hAnsi="Times New Roman" w:cs="Times New Roman"/>
        </w:rPr>
      </w:pPr>
      <w:r>
        <w:rPr>
          <w:rFonts w:ascii="Times New Roman" w:hAnsi="Times New Roman" w:cs="Times New Roman"/>
        </w:rPr>
        <w:t xml:space="preserve">                                                                   </w:t>
      </w:r>
      <w:r w:rsidR="003E15BF">
        <w:rPr>
          <w:rFonts w:ascii="Times New Roman" w:hAnsi="Times New Roman" w:cs="Times New Roman"/>
        </w:rPr>
        <w:t xml:space="preserve">                           </w:t>
      </w:r>
      <w:bookmarkStart w:id="15" w:name="_GoBack"/>
      <w:bookmarkEnd w:id="15"/>
      <w:r>
        <w:rPr>
          <w:rFonts w:ascii="Times New Roman" w:hAnsi="Times New Roman" w:cs="Times New Roman"/>
        </w:rPr>
        <w:t xml:space="preserve"> </w:t>
      </w:r>
      <w:r w:rsidRPr="00C22EAF">
        <w:rPr>
          <w:rFonts w:ascii="Times New Roman" w:hAnsi="Times New Roman" w:cs="Times New Roman"/>
        </w:rPr>
        <w:t>Оренбургской области</w:t>
      </w:r>
      <w:r w:rsidRPr="003625D7">
        <w:rPr>
          <w:rFonts w:ascii="Times New Roman" w:hAnsi="Times New Roman" w:cs="Times New Roman"/>
          <w:sz w:val="28"/>
          <w:szCs w:val="28"/>
        </w:rPr>
        <w:t xml:space="preserve"> </w:t>
      </w:r>
      <w:r w:rsidR="00BC178F" w:rsidRPr="00C714A0">
        <w:rPr>
          <w:rFonts w:ascii="Times New Roman" w:hAnsi="Times New Roman" w:cs="Times New Roman"/>
        </w:rPr>
        <w:t xml:space="preserve">от </w:t>
      </w:r>
      <w:r w:rsidR="003E15BF">
        <w:rPr>
          <w:rFonts w:ascii="Times New Roman" w:hAnsi="Times New Roman" w:cs="Times New Roman"/>
        </w:rPr>
        <w:t>14.03</w:t>
      </w:r>
      <w:r w:rsidR="00CF626C">
        <w:rPr>
          <w:rFonts w:ascii="Times New Roman" w:hAnsi="Times New Roman" w:cs="Times New Roman"/>
        </w:rPr>
        <w:t>.2023</w:t>
      </w:r>
      <w:r w:rsidR="00BC178F">
        <w:rPr>
          <w:rFonts w:ascii="Times New Roman" w:hAnsi="Times New Roman" w:cs="Times New Roman"/>
        </w:rPr>
        <w:t xml:space="preserve"> N</w:t>
      </w:r>
      <w:r w:rsidR="003E15BF">
        <w:rPr>
          <w:rFonts w:ascii="Times New Roman" w:hAnsi="Times New Roman" w:cs="Times New Roman"/>
        </w:rPr>
        <w:t>23-п</w:t>
      </w:r>
      <w:r w:rsidR="00BC178F">
        <w:rPr>
          <w:rFonts w:ascii="Times New Roman" w:hAnsi="Times New Roman" w:cs="Times New Roman"/>
        </w:rPr>
        <w:t xml:space="preserve"> </w:t>
      </w:r>
    </w:p>
    <w:p w:rsidR="00BC178F" w:rsidRPr="00C714A0" w:rsidRDefault="00BC178F" w:rsidP="00282E78">
      <w:pPr>
        <w:pStyle w:val="ConsPlusNormal"/>
        <w:ind w:firstLine="540"/>
        <w:jc w:val="both"/>
        <w:rPr>
          <w:rFonts w:ascii="Times New Roman" w:hAnsi="Times New Roman" w:cs="Times New Roman"/>
        </w:rPr>
      </w:pPr>
    </w:p>
    <w:p w:rsidR="00BC178F" w:rsidRPr="00C714A0" w:rsidRDefault="00BC178F" w:rsidP="00282E78">
      <w:pPr>
        <w:pStyle w:val="ConsPlusNormal"/>
        <w:jc w:val="center"/>
        <w:rPr>
          <w:rFonts w:ascii="Times New Roman" w:hAnsi="Times New Roman" w:cs="Times New Roman"/>
        </w:rPr>
      </w:pPr>
      <w:bookmarkStart w:id="16" w:name="P365"/>
      <w:bookmarkEnd w:id="16"/>
      <w:r w:rsidRPr="00C714A0">
        <w:rPr>
          <w:rFonts w:ascii="Times New Roman" w:hAnsi="Times New Roman" w:cs="Times New Roman"/>
        </w:rPr>
        <w:t>ИНФОРМАЦИЯ,</w:t>
      </w:r>
    </w:p>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НЕОБХОДИМАЯ ДЛЯ ПОСТАНОВКИ НА УЧЕТ БЮДЖЕТНОГО ОБЯЗАТЕЛЬСТВА</w:t>
      </w:r>
    </w:p>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(ВНЕСЕНИЯ ИЗМЕНЕНИЙ В ПОСТАВЛЕННОЕ НА УЧЕТ</w:t>
      </w:r>
    </w:p>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БЮДЖЕТНОЕ ОБЯЗАТЕЛЬСТВО)</w:t>
      </w:r>
    </w:p>
    <w:tbl>
      <w:tblPr>
        <w:tblW w:w="961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284"/>
        <w:gridCol w:w="5329"/>
      </w:tblGrid>
      <w:tr w:rsidR="00BC178F" w:rsidRPr="007030F6">
        <w:tc>
          <w:tcPr>
            <w:tcW w:w="4284"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Наименование информации (реквизита, показателя)</w:t>
            </w:r>
          </w:p>
        </w:tc>
        <w:tc>
          <w:tcPr>
            <w:tcW w:w="5329"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Правила формирования информации (реквизита, показателя)</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 xml:space="preserve">1. Номер сведений о бюджетном обязательстве получателя средств </w:t>
            </w:r>
            <w:r>
              <w:rPr>
                <w:rFonts w:ascii="Times New Roman" w:hAnsi="Times New Roman" w:cs="Times New Roman"/>
              </w:rPr>
              <w:t>местного</w:t>
            </w:r>
            <w:r w:rsidRPr="00C714A0">
              <w:rPr>
                <w:rFonts w:ascii="Times New Roman" w:hAnsi="Times New Roman" w:cs="Times New Roman"/>
              </w:rPr>
              <w:t xml:space="preserve"> бюджета (далее - соответственно Сведения о бюджетном обязательстве, бюджетное обязательство)</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порядковый номер Сведений о бюджетном обязательстве.</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номер Сведений о бюджетном обязательстве присваивается автоматически в информационной системе.</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2. Учетный номер бюджетного обязательства</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при внесении изменений в поставленное на учет бюджетное обязательство.</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учетный номер обязательства, в которое вносятся изменения, присвоенный ему при постановке на учет.</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3. Дата формирования Сведений о бюджетном обязательстве</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дата формирования Сведений о бюджетном обязательстве получателем бюджетных средств.</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w:t>
            </w:r>
          </w:p>
        </w:tc>
      </w:tr>
      <w:tr w:rsidR="00BC178F" w:rsidRPr="007030F6">
        <w:tc>
          <w:tcPr>
            <w:tcW w:w="4284" w:type="dxa"/>
          </w:tcPr>
          <w:p w:rsidR="00BC178F" w:rsidRPr="00C714A0" w:rsidRDefault="00BC178F" w:rsidP="00282E78">
            <w:pPr>
              <w:pStyle w:val="ConsPlusNormal"/>
              <w:jc w:val="both"/>
              <w:outlineLvl w:val="2"/>
              <w:rPr>
                <w:rFonts w:ascii="Times New Roman" w:hAnsi="Times New Roman" w:cs="Times New Roman"/>
              </w:rPr>
            </w:pPr>
            <w:r w:rsidRPr="00C714A0">
              <w:rPr>
                <w:rFonts w:ascii="Times New Roman" w:hAnsi="Times New Roman" w:cs="Times New Roman"/>
              </w:rPr>
              <w:t>4. Информация о получателе бюджетных средств</w:t>
            </w:r>
          </w:p>
        </w:tc>
        <w:tc>
          <w:tcPr>
            <w:tcW w:w="5329" w:type="dxa"/>
          </w:tcPr>
          <w:p w:rsidR="00BC178F" w:rsidRPr="00C714A0" w:rsidRDefault="00BC178F" w:rsidP="00282E78">
            <w:pPr>
              <w:pStyle w:val="ConsPlusNormal"/>
              <w:ind w:firstLine="283"/>
              <w:rPr>
                <w:rFonts w:ascii="Times New Roman" w:hAnsi="Times New Roman" w:cs="Times New Roman"/>
              </w:rPr>
            </w:pP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bookmarkStart w:id="17" w:name="P384"/>
            <w:bookmarkEnd w:id="17"/>
            <w:r w:rsidRPr="00C714A0">
              <w:rPr>
                <w:rFonts w:ascii="Times New Roman" w:hAnsi="Times New Roman" w:cs="Times New Roman"/>
              </w:rPr>
              <w:t>4.1. Получатель бюджетных средств</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Указывается наименование получателя средств </w:t>
            </w:r>
            <w:r>
              <w:rPr>
                <w:rFonts w:ascii="Times New Roman" w:hAnsi="Times New Roman" w:cs="Times New Roman"/>
              </w:rPr>
              <w:t>местного</w:t>
            </w:r>
            <w:r w:rsidRPr="00C714A0">
              <w:rPr>
                <w:rFonts w:ascii="Times New Roman" w:hAnsi="Times New Roman" w:cs="Times New Roman"/>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w:t>
            </w:r>
            <w:r>
              <w:rPr>
                <w:rFonts w:ascii="Times New Roman" w:hAnsi="Times New Roman" w:cs="Times New Roman"/>
              </w:rPr>
              <w:t>местного</w:t>
            </w:r>
            <w:r w:rsidRPr="00C714A0">
              <w:rPr>
                <w:rFonts w:ascii="Times New Roman" w:hAnsi="Times New Roman" w:cs="Times New Roman"/>
              </w:rPr>
              <w:t xml:space="preserve"> бюджета в информационной системе.</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4.2. Наименование бюджета</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w:t>
            </w:r>
            <w:r>
              <w:rPr>
                <w:rFonts w:ascii="Times New Roman" w:hAnsi="Times New Roman" w:cs="Times New Roman"/>
              </w:rPr>
              <w:t>ывается наименование бюджета – «</w:t>
            </w:r>
            <w:r w:rsidRPr="00C714A0">
              <w:rPr>
                <w:rFonts w:ascii="Times New Roman" w:hAnsi="Times New Roman" w:cs="Times New Roman"/>
              </w:rPr>
              <w:t>бюджет</w:t>
            </w:r>
            <w:r>
              <w:rPr>
                <w:rFonts w:ascii="Times New Roman" w:hAnsi="Times New Roman" w:cs="Times New Roman"/>
              </w:rPr>
              <w:t xml:space="preserve"> </w:t>
            </w:r>
            <w:r w:rsidR="00CF626C" w:rsidRPr="00CF626C">
              <w:rPr>
                <w:rFonts w:ascii="Times New Roman" w:hAnsi="Times New Roman" w:cs="Times New Roman"/>
              </w:rPr>
              <w:t xml:space="preserve"> муниципального образования Костинский сельсовет </w:t>
            </w:r>
            <w:proofErr w:type="spellStart"/>
            <w:r w:rsidR="00CF626C" w:rsidRPr="00CF626C">
              <w:rPr>
                <w:rFonts w:ascii="Times New Roman" w:hAnsi="Times New Roman" w:cs="Times New Roman"/>
              </w:rPr>
              <w:t>Курманаевского</w:t>
            </w:r>
            <w:proofErr w:type="spellEnd"/>
            <w:r w:rsidR="00CF626C" w:rsidRPr="00CF626C">
              <w:rPr>
                <w:rFonts w:ascii="Times New Roman" w:hAnsi="Times New Roman" w:cs="Times New Roman"/>
              </w:rPr>
              <w:t xml:space="preserve"> района Оренбургской области </w:t>
            </w:r>
            <w:r w:rsidRPr="00C714A0">
              <w:rPr>
                <w:rFonts w:ascii="Times New Roman" w:hAnsi="Times New Roman" w:cs="Times New Roman"/>
              </w:rPr>
              <w:t>".</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4.3. Финансовый орган</w:t>
            </w:r>
          </w:p>
        </w:tc>
        <w:tc>
          <w:tcPr>
            <w:tcW w:w="5329" w:type="dxa"/>
          </w:tcPr>
          <w:p w:rsidR="00BC178F" w:rsidRPr="00C714A0" w:rsidRDefault="00BC178F" w:rsidP="00C05EF4">
            <w:pPr>
              <w:pStyle w:val="ConsPlusNormal"/>
              <w:ind w:firstLine="283"/>
              <w:jc w:val="both"/>
              <w:rPr>
                <w:rFonts w:ascii="Times New Roman" w:hAnsi="Times New Roman" w:cs="Times New Roman"/>
              </w:rPr>
            </w:pPr>
            <w:r w:rsidRPr="00C714A0">
              <w:rPr>
                <w:rFonts w:ascii="Times New Roman" w:hAnsi="Times New Roman" w:cs="Times New Roman"/>
              </w:rPr>
              <w:t xml:space="preserve">Указывается финансовый орган - </w:t>
            </w:r>
            <w:r w:rsidR="00C05EF4" w:rsidRPr="00C05EF4">
              <w:rPr>
                <w:rFonts w:ascii="Times New Roman" w:hAnsi="Times New Roman" w:cs="Times New Roman"/>
              </w:rPr>
              <w:t>Администраци</w:t>
            </w:r>
            <w:r w:rsidR="00C05EF4">
              <w:rPr>
                <w:rFonts w:ascii="Times New Roman" w:hAnsi="Times New Roman" w:cs="Times New Roman"/>
              </w:rPr>
              <w:t>я</w:t>
            </w:r>
            <w:r w:rsidR="00C05EF4" w:rsidRPr="00C05EF4">
              <w:rPr>
                <w:rFonts w:ascii="Times New Roman" w:hAnsi="Times New Roman" w:cs="Times New Roman"/>
              </w:rPr>
              <w:t xml:space="preserve"> муниципального образования</w:t>
            </w:r>
            <w:r w:rsidR="00C05EF4">
              <w:rPr>
                <w:rFonts w:ascii="Times New Roman" w:hAnsi="Times New Roman" w:cs="Times New Roman"/>
              </w:rPr>
              <w:t xml:space="preserve"> </w:t>
            </w:r>
            <w:r w:rsidR="00C05EF4" w:rsidRPr="00C05EF4">
              <w:rPr>
                <w:rFonts w:ascii="Times New Roman" w:hAnsi="Times New Roman" w:cs="Times New Roman"/>
              </w:rPr>
              <w:t xml:space="preserve">Костинский сельсовет </w:t>
            </w:r>
            <w:proofErr w:type="spellStart"/>
            <w:r w:rsidR="00C05EF4" w:rsidRPr="00C05EF4">
              <w:rPr>
                <w:rFonts w:ascii="Times New Roman" w:hAnsi="Times New Roman" w:cs="Times New Roman"/>
              </w:rPr>
              <w:t>Курманаевского</w:t>
            </w:r>
            <w:proofErr w:type="spellEnd"/>
            <w:r w:rsidR="00C05EF4" w:rsidRPr="00C05EF4">
              <w:rPr>
                <w:rFonts w:ascii="Times New Roman" w:hAnsi="Times New Roman" w:cs="Times New Roman"/>
              </w:rPr>
              <w:t xml:space="preserve"> района                                                                                        </w:t>
            </w:r>
            <w:r w:rsidR="00C05EF4">
              <w:rPr>
                <w:rFonts w:ascii="Times New Roman" w:hAnsi="Times New Roman" w:cs="Times New Roman"/>
              </w:rPr>
              <w:t xml:space="preserve">           Оренбургской области</w:t>
            </w:r>
            <w:r w:rsidRPr="00C714A0">
              <w:rPr>
                <w:rFonts w:ascii="Times New Roman" w:hAnsi="Times New Roman" w:cs="Times New Roman"/>
              </w:rPr>
              <w:t>.</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 xml:space="preserve">4.4. Код получателя бюджетных средств по Сводному реестру </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уникальный код организации по Сводному реестру (далее - код по Сводному реестру) получателя средств федерального бюджета в соответствии со Сводным реестром.</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 xml:space="preserve">4.5. Наименование органа Федерального казначейства </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наименование органа Федерального казначейства, в которо</w:t>
            </w:r>
            <w:r>
              <w:rPr>
                <w:rFonts w:ascii="Times New Roman" w:hAnsi="Times New Roman" w:cs="Times New Roman"/>
              </w:rPr>
              <w:t>м получателю средств местного</w:t>
            </w:r>
            <w:r w:rsidRPr="00C714A0">
              <w:rPr>
                <w:rFonts w:ascii="Times New Roman" w:hAnsi="Times New Roman" w:cs="Times New Roman"/>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 xml:space="preserve">4.6. Код органа Федерального казначейства по КОФК </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код органа Федерального казначейства, в котором открыт соответствующий лицевой счет получателя бюджетных средств.</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bookmarkStart w:id="18" w:name="P399"/>
            <w:bookmarkEnd w:id="18"/>
            <w:r w:rsidRPr="00C714A0">
              <w:rPr>
                <w:rFonts w:ascii="Times New Roman" w:hAnsi="Times New Roman" w:cs="Times New Roman"/>
              </w:rPr>
              <w:t>4.7. Номер лицевого счета получателя бюджетных средств</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номер соответствующего лицевого счета получателя бюджетных средств.</w:t>
            </w:r>
          </w:p>
        </w:tc>
      </w:tr>
      <w:tr w:rsidR="00BC178F" w:rsidRPr="007030F6">
        <w:tc>
          <w:tcPr>
            <w:tcW w:w="4284" w:type="dxa"/>
          </w:tcPr>
          <w:p w:rsidR="00BC178F" w:rsidRPr="00C714A0" w:rsidRDefault="00BC178F" w:rsidP="00282E78">
            <w:pPr>
              <w:pStyle w:val="ConsPlusNormal"/>
              <w:jc w:val="both"/>
              <w:outlineLvl w:val="2"/>
              <w:rPr>
                <w:rFonts w:ascii="Times New Roman" w:hAnsi="Times New Roman" w:cs="Times New Roman"/>
              </w:rPr>
            </w:pPr>
            <w:r w:rsidRPr="00C714A0">
              <w:rPr>
                <w:rFonts w:ascii="Times New Roman" w:hAnsi="Times New Roman" w:cs="Times New Roman"/>
              </w:rPr>
              <w:t>5. Реквизиты документа, являющегося основанием для принятия на учет бюджетного обязательства (далее - документ-основание)</w:t>
            </w:r>
          </w:p>
        </w:tc>
        <w:tc>
          <w:tcPr>
            <w:tcW w:w="5329" w:type="dxa"/>
          </w:tcPr>
          <w:p w:rsidR="00BC178F" w:rsidRPr="00C714A0" w:rsidRDefault="00BC178F" w:rsidP="00282E78">
            <w:pPr>
              <w:pStyle w:val="ConsPlusNormal"/>
              <w:ind w:firstLine="283"/>
              <w:rPr>
                <w:rFonts w:ascii="Times New Roman" w:hAnsi="Times New Roman" w:cs="Times New Roman"/>
              </w:rPr>
            </w:pP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bookmarkStart w:id="19" w:name="P403"/>
            <w:bookmarkEnd w:id="19"/>
            <w:r w:rsidRPr="00C714A0">
              <w:rPr>
                <w:rFonts w:ascii="Times New Roman" w:hAnsi="Times New Roman" w:cs="Times New Roman"/>
              </w:rPr>
              <w:t xml:space="preserve">5.1. Вид документа-основания </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одно из следующих значений: "контракт", "исполнительный документ", "решение налогового органа", "иное основание".</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5.</w:t>
            </w:r>
            <w:r>
              <w:rPr>
                <w:rFonts w:ascii="Times New Roman" w:hAnsi="Times New Roman" w:cs="Times New Roman"/>
              </w:rPr>
              <w:t>2</w:t>
            </w:r>
            <w:r w:rsidRPr="00C714A0">
              <w:rPr>
                <w:rFonts w:ascii="Times New Roman" w:hAnsi="Times New Roman" w:cs="Times New Roman"/>
              </w:rPr>
              <w:t xml:space="preserve">. Номер документа-основания </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номер документа-основания (при наличии).</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bookmarkStart w:id="20" w:name="P409"/>
            <w:bookmarkEnd w:id="20"/>
            <w:r w:rsidRPr="00C714A0">
              <w:rPr>
                <w:rFonts w:ascii="Times New Roman" w:hAnsi="Times New Roman" w:cs="Times New Roman"/>
              </w:rPr>
              <w:t>5.</w:t>
            </w:r>
            <w:r>
              <w:rPr>
                <w:rFonts w:ascii="Times New Roman" w:hAnsi="Times New Roman" w:cs="Times New Roman"/>
              </w:rPr>
              <w:t>3</w:t>
            </w:r>
            <w:r w:rsidRPr="00C714A0">
              <w:rPr>
                <w:rFonts w:ascii="Times New Roman" w:hAnsi="Times New Roman" w:cs="Times New Roman"/>
              </w:rPr>
              <w:t xml:space="preserve">. Дата документа-основания </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дата заключения (принятия) документа-основания, дата выдачи исполнительного документа, решения налогового органа.</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5.</w:t>
            </w:r>
            <w:r>
              <w:rPr>
                <w:rFonts w:ascii="Times New Roman" w:hAnsi="Times New Roman" w:cs="Times New Roman"/>
              </w:rPr>
              <w:t>4</w:t>
            </w:r>
            <w:r w:rsidRPr="00C714A0">
              <w:rPr>
                <w:rFonts w:ascii="Times New Roman" w:hAnsi="Times New Roman" w:cs="Times New Roman"/>
              </w:rPr>
              <w:t xml:space="preserve">. Предмет по документу-основанию </w:t>
            </w:r>
          </w:p>
        </w:tc>
        <w:tc>
          <w:tcPr>
            <w:tcW w:w="5329"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Указывается предмет по документу-основанию.</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При заполнении в </w:t>
            </w:r>
            <w:hyperlink w:anchor="P403" w:history="1">
              <w:r w:rsidRPr="00C714A0">
                <w:rPr>
                  <w:rFonts w:ascii="Times New Roman" w:hAnsi="Times New Roman" w:cs="Times New Roman"/>
                  <w:color w:val="0000FF"/>
                </w:rPr>
                <w:t>пункте 5.1</w:t>
              </w:r>
            </w:hyperlink>
            <w:r w:rsidRPr="00C714A0">
              <w:rPr>
                <w:rFonts w:ascii="Times New Roman" w:hAnsi="Times New Roman" w:cs="Times New Roman"/>
              </w:rPr>
              <w:t xml:space="preserve"> значения "контракт" указывается наименование(я) объекта закупки (поставляемых товаров, выполняемых работ, оказываемых ус</w:t>
            </w:r>
            <w:r>
              <w:rPr>
                <w:rFonts w:ascii="Times New Roman" w:hAnsi="Times New Roman" w:cs="Times New Roman"/>
              </w:rPr>
              <w:t>луг), указанное(</w:t>
            </w:r>
            <w:proofErr w:type="spellStart"/>
            <w:r>
              <w:rPr>
                <w:rFonts w:ascii="Times New Roman" w:hAnsi="Times New Roman" w:cs="Times New Roman"/>
              </w:rPr>
              <w:t>ые</w:t>
            </w:r>
            <w:proofErr w:type="spellEnd"/>
            <w:r>
              <w:rPr>
                <w:rFonts w:ascii="Times New Roman" w:hAnsi="Times New Roman" w:cs="Times New Roman"/>
              </w:rPr>
              <w:t>) в контракте.</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5.</w:t>
            </w:r>
            <w:r>
              <w:rPr>
                <w:rFonts w:ascii="Times New Roman" w:hAnsi="Times New Roman" w:cs="Times New Roman"/>
              </w:rPr>
              <w:t>5</w:t>
            </w:r>
            <w:r w:rsidRPr="00C714A0">
              <w:rPr>
                <w:rFonts w:ascii="Times New Roman" w:hAnsi="Times New Roman" w:cs="Times New Roman"/>
              </w:rPr>
              <w:t xml:space="preserve">. Уникальный номер реестровой записи в реестре контрактов </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Уникальный номер реестро</w:t>
            </w:r>
            <w:r>
              <w:rPr>
                <w:rFonts w:ascii="Times New Roman" w:hAnsi="Times New Roman" w:cs="Times New Roman"/>
              </w:rPr>
              <w:t>вой записи в реестре контрактов</w:t>
            </w:r>
            <w:r w:rsidRPr="00C714A0">
              <w:rPr>
                <w:rFonts w:ascii="Times New Roman" w:hAnsi="Times New Roman" w:cs="Times New Roman"/>
              </w:rPr>
              <w:t xml:space="preserve"> указывается при внесении изменений в ранее поставленное на учет бюджетное обязательство с заполненными в </w:t>
            </w:r>
            <w:hyperlink w:anchor="P403" w:history="1">
              <w:r w:rsidRPr="00C714A0">
                <w:rPr>
                  <w:rFonts w:ascii="Times New Roman" w:hAnsi="Times New Roman" w:cs="Times New Roman"/>
                  <w:color w:val="0000FF"/>
                </w:rPr>
                <w:t>пункте 5.1</w:t>
              </w:r>
            </w:hyperlink>
            <w:r w:rsidRPr="00C714A0">
              <w:rPr>
                <w:rFonts w:ascii="Times New Roman" w:hAnsi="Times New Roman" w:cs="Times New Roman"/>
              </w:rPr>
              <w:t xml:space="preserve"> значени</w:t>
            </w:r>
            <w:r>
              <w:rPr>
                <w:rFonts w:ascii="Times New Roman" w:hAnsi="Times New Roman" w:cs="Times New Roman"/>
              </w:rPr>
              <w:t>е</w:t>
            </w:r>
            <w:r w:rsidRPr="00C714A0">
              <w:rPr>
                <w:rFonts w:ascii="Times New Roman" w:hAnsi="Times New Roman" w:cs="Times New Roman"/>
              </w:rPr>
              <w:t xml:space="preserve"> "контракт".</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уникальный номер реестровой записи в реестре контрактов, соответствующий бюджетному обязательству, в которое вносятся изменения.</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bookmarkStart w:id="21" w:name="P418"/>
            <w:bookmarkEnd w:id="21"/>
            <w:r w:rsidRPr="00C714A0">
              <w:rPr>
                <w:rFonts w:ascii="Times New Roman" w:hAnsi="Times New Roman" w:cs="Times New Roman"/>
              </w:rPr>
              <w:t>5.</w:t>
            </w:r>
            <w:r>
              <w:rPr>
                <w:rFonts w:ascii="Times New Roman" w:hAnsi="Times New Roman" w:cs="Times New Roman"/>
              </w:rPr>
              <w:t>6</w:t>
            </w:r>
            <w:r w:rsidRPr="00C714A0">
              <w:rPr>
                <w:rFonts w:ascii="Times New Roman" w:hAnsi="Times New Roman" w:cs="Times New Roman"/>
              </w:rPr>
              <w:t xml:space="preserve">. Сумма в валюте обязательства </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bookmarkStart w:id="22" w:name="P420"/>
            <w:bookmarkEnd w:id="22"/>
            <w:r w:rsidRPr="00C714A0">
              <w:rPr>
                <w:rFonts w:ascii="Times New Roman" w:hAnsi="Times New Roman" w:cs="Times New Roman"/>
              </w:rPr>
              <w:t>5.</w:t>
            </w:r>
            <w:r>
              <w:rPr>
                <w:rFonts w:ascii="Times New Roman" w:hAnsi="Times New Roman" w:cs="Times New Roman"/>
              </w:rPr>
              <w:t>7</w:t>
            </w:r>
            <w:r w:rsidRPr="00C714A0">
              <w:rPr>
                <w:rFonts w:ascii="Times New Roman" w:hAnsi="Times New Roman" w:cs="Times New Roman"/>
              </w:rPr>
              <w:t xml:space="preserve">. Код валюты по ОКБ </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w:t>
            </w:r>
            <w:hyperlink r:id="rId15" w:history="1">
              <w:r w:rsidRPr="00C714A0">
                <w:rPr>
                  <w:rFonts w:ascii="Times New Roman" w:hAnsi="Times New Roman" w:cs="Times New Roman"/>
                  <w:color w:val="0000FF"/>
                </w:rPr>
                <w:t>классификатором</w:t>
              </w:r>
            </w:hyperlink>
            <w:r w:rsidRPr="00C714A0">
              <w:rPr>
                <w:rFonts w:ascii="Times New Roman" w:hAnsi="Times New Roman" w:cs="Times New Roman"/>
              </w:rPr>
              <w:t xml:space="preserve"> валют. Формируется автоматически после указания наименования валюты в соответствии с Общероссийским </w:t>
            </w:r>
            <w:hyperlink r:id="rId16" w:history="1">
              <w:r w:rsidRPr="00C714A0">
                <w:rPr>
                  <w:rFonts w:ascii="Times New Roman" w:hAnsi="Times New Roman" w:cs="Times New Roman"/>
                  <w:color w:val="0000FF"/>
                </w:rPr>
                <w:t>классификатором</w:t>
              </w:r>
            </w:hyperlink>
            <w:r w:rsidRPr="00C714A0">
              <w:rPr>
                <w:rFonts w:ascii="Times New Roman" w:hAnsi="Times New Roman" w:cs="Times New Roman"/>
              </w:rPr>
              <w:t xml:space="preserve"> валют.</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В случае заключе</w:t>
            </w:r>
            <w:r>
              <w:rPr>
                <w:rFonts w:ascii="Times New Roman" w:hAnsi="Times New Roman" w:cs="Times New Roman"/>
              </w:rPr>
              <w:t xml:space="preserve">ния государственного контракта </w:t>
            </w:r>
            <w:r w:rsidRPr="00C714A0">
              <w:rPr>
                <w:rFonts w:ascii="Times New Roman" w:hAnsi="Times New Roman" w:cs="Times New Roman"/>
              </w:rPr>
              <w:t xml:space="preserve"> указывается код валюты, в которой указывается цена контракта.</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5.</w:t>
            </w:r>
            <w:r>
              <w:rPr>
                <w:rFonts w:ascii="Times New Roman" w:hAnsi="Times New Roman" w:cs="Times New Roman"/>
              </w:rPr>
              <w:t>8</w:t>
            </w:r>
            <w:r w:rsidRPr="00C714A0">
              <w:rPr>
                <w:rFonts w:ascii="Times New Roman" w:hAnsi="Times New Roman" w:cs="Times New Roman"/>
              </w:rPr>
              <w:t xml:space="preserve">. Сумма в валюте Российской Федерации </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сумма бюджетного обязательства в валюте Российской Федерации.</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418" w:history="1">
              <w:r w:rsidRPr="00C714A0">
                <w:rPr>
                  <w:rFonts w:ascii="Times New Roman" w:hAnsi="Times New Roman" w:cs="Times New Roman"/>
                  <w:color w:val="0000FF"/>
                </w:rPr>
                <w:t>пунктам 5.7</w:t>
              </w:r>
            </w:hyperlink>
            <w:r w:rsidRPr="00C714A0">
              <w:rPr>
                <w:rFonts w:ascii="Times New Roman" w:hAnsi="Times New Roman" w:cs="Times New Roman"/>
              </w:rPr>
              <w:t xml:space="preserve"> и </w:t>
            </w:r>
            <w:hyperlink w:anchor="P420" w:history="1">
              <w:r w:rsidRPr="00C714A0">
                <w:rPr>
                  <w:rFonts w:ascii="Times New Roman" w:hAnsi="Times New Roman" w:cs="Times New Roman"/>
                  <w:color w:val="0000FF"/>
                </w:rPr>
                <w:t>5.8</w:t>
              </w:r>
            </w:hyperlink>
            <w:r w:rsidRPr="00C714A0">
              <w:rPr>
                <w:rFonts w:ascii="Times New Roman" w:hAnsi="Times New Roman" w:cs="Times New Roman"/>
              </w:rPr>
              <w:t>.</w:t>
            </w:r>
          </w:p>
          <w:p w:rsidR="00BC178F" w:rsidRPr="00C714A0" w:rsidRDefault="00BC178F" w:rsidP="00282E78">
            <w:pPr>
              <w:pStyle w:val="ConsPlusNormal"/>
              <w:ind w:firstLine="283"/>
              <w:jc w:val="both"/>
              <w:rPr>
                <w:rFonts w:ascii="Times New Roman" w:hAnsi="Times New Roman" w:cs="Times New Roman"/>
              </w:rPr>
            </w:pP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Pr>
                <w:rFonts w:ascii="Times New Roman" w:hAnsi="Times New Roman" w:cs="Times New Roman"/>
              </w:rPr>
              <w:t>5.9</w:t>
            </w:r>
            <w:r w:rsidRPr="00C714A0">
              <w:rPr>
                <w:rFonts w:ascii="Times New Roman" w:hAnsi="Times New Roman" w:cs="Times New Roman"/>
              </w:rPr>
              <w:t>. Номер уведомления о поступлении исполнительного документа/решения налогового органа</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При заполнении в </w:t>
            </w:r>
            <w:hyperlink w:anchor="P403" w:history="1">
              <w:r w:rsidRPr="00C714A0">
                <w:rPr>
                  <w:rFonts w:ascii="Times New Roman" w:hAnsi="Times New Roman" w:cs="Times New Roman"/>
                  <w:color w:val="0000FF"/>
                </w:rPr>
                <w:t>пункте 5.1</w:t>
              </w:r>
            </w:hyperlink>
            <w:r w:rsidRPr="00C714A0">
              <w:rPr>
                <w:rFonts w:ascii="Times New Roman" w:hAnsi="Times New Roman" w:cs="Times New Roman"/>
              </w:rPr>
              <w:t xml:space="preserve">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5.</w:t>
            </w:r>
            <w:r>
              <w:rPr>
                <w:rFonts w:ascii="Times New Roman" w:hAnsi="Times New Roman" w:cs="Times New Roman"/>
              </w:rPr>
              <w:t>10</w:t>
            </w:r>
            <w:r w:rsidRPr="00C714A0">
              <w:rPr>
                <w:rFonts w:ascii="Times New Roman" w:hAnsi="Times New Roman" w:cs="Times New Roman"/>
              </w:rPr>
              <w:t>. Дата уведомления о поступлении исполнительного документа/решения налогового органа</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При заполнении в </w:t>
            </w:r>
            <w:hyperlink w:anchor="P403" w:history="1">
              <w:r w:rsidRPr="00C714A0">
                <w:rPr>
                  <w:rFonts w:ascii="Times New Roman" w:hAnsi="Times New Roman" w:cs="Times New Roman"/>
                  <w:color w:val="0000FF"/>
                </w:rPr>
                <w:t>пункте 5.1</w:t>
              </w:r>
            </w:hyperlink>
            <w:r w:rsidRPr="00C714A0">
              <w:rPr>
                <w:rFonts w:ascii="Times New Roman" w:hAnsi="Times New Roman" w:cs="Times New Roman"/>
              </w:rPr>
              <w:t xml:space="preserve">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BC178F" w:rsidRPr="007030F6">
        <w:tc>
          <w:tcPr>
            <w:tcW w:w="4284" w:type="dxa"/>
          </w:tcPr>
          <w:p w:rsidR="00BC178F" w:rsidRPr="00C714A0" w:rsidRDefault="00BC178F" w:rsidP="00282E78">
            <w:pPr>
              <w:pStyle w:val="ConsPlusNormal"/>
              <w:jc w:val="both"/>
              <w:outlineLvl w:val="2"/>
              <w:rPr>
                <w:rFonts w:ascii="Times New Roman" w:hAnsi="Times New Roman" w:cs="Times New Roman"/>
              </w:rPr>
            </w:pPr>
            <w:r w:rsidRPr="00C714A0">
              <w:rPr>
                <w:rFonts w:ascii="Times New Roman" w:hAnsi="Times New Roman" w:cs="Times New Roman"/>
              </w:rPr>
              <w:t>6. Реквизиты о контрагента/взыскателя по исполнительному документу/решению налогового органа</w:t>
            </w:r>
          </w:p>
        </w:tc>
        <w:tc>
          <w:tcPr>
            <w:tcW w:w="5329" w:type="dxa"/>
          </w:tcPr>
          <w:p w:rsidR="00BC178F" w:rsidRPr="00C714A0" w:rsidRDefault="00BC178F" w:rsidP="00282E78">
            <w:pPr>
              <w:pStyle w:val="ConsPlusNormal"/>
              <w:ind w:firstLine="283"/>
              <w:rPr>
                <w:rFonts w:ascii="Times New Roman" w:hAnsi="Times New Roman" w:cs="Times New Roman"/>
              </w:rPr>
            </w:pP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 xml:space="preserve">6.1. Наименование юридического лица/ фамилия, имя, отчество физического лица </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bookmarkStart w:id="23" w:name="P439"/>
            <w:bookmarkEnd w:id="23"/>
            <w:r w:rsidRPr="00C714A0">
              <w:rPr>
                <w:rFonts w:ascii="Times New Roman" w:hAnsi="Times New Roman" w:cs="Times New Roman"/>
              </w:rPr>
              <w:t xml:space="preserve">6.2. Идентификационный номер налогоплательщика (ИНН) </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ИНН контрагента в соответствии со сведениями ЕГРЮЛ.</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bookmarkStart w:id="24" w:name="P442"/>
            <w:bookmarkEnd w:id="24"/>
            <w:r w:rsidRPr="00C714A0">
              <w:rPr>
                <w:rFonts w:ascii="Times New Roman" w:hAnsi="Times New Roman" w:cs="Times New Roman"/>
              </w:rPr>
              <w:t xml:space="preserve">6.3. Код причины постановки на учет в налоговом органе (КПП) </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КПП контрагента в соответствии со сведениями ЕГРЮЛ.</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6.4. Код по Сводному реестру</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439" w:history="1">
              <w:r w:rsidRPr="00C714A0">
                <w:rPr>
                  <w:rFonts w:ascii="Times New Roman" w:hAnsi="Times New Roman" w:cs="Times New Roman"/>
                  <w:color w:val="0000FF"/>
                </w:rPr>
                <w:t>пунктах 6.2</w:t>
              </w:r>
            </w:hyperlink>
            <w:r w:rsidRPr="00C714A0">
              <w:rPr>
                <w:rFonts w:ascii="Times New Roman" w:hAnsi="Times New Roman" w:cs="Times New Roman"/>
              </w:rPr>
              <w:t xml:space="preserve"> и </w:t>
            </w:r>
            <w:hyperlink w:anchor="P442" w:history="1">
              <w:r w:rsidRPr="00C714A0">
                <w:rPr>
                  <w:rFonts w:ascii="Times New Roman" w:hAnsi="Times New Roman" w:cs="Times New Roman"/>
                  <w:color w:val="0000FF"/>
                </w:rPr>
                <w:t>6.3</w:t>
              </w:r>
            </w:hyperlink>
            <w:r w:rsidRPr="00C714A0">
              <w:rPr>
                <w:rFonts w:ascii="Times New Roman" w:hAnsi="Times New Roman" w:cs="Times New Roman"/>
              </w:rPr>
              <w:t>.</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6.5. Номер лицевого счета</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органе Федерального указывается номер лицевого счета контрагента в соответствии с документом-основанием.</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6.6. Номер банковского счета</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номер банковского счета контрагента (при наличии в документе-основании).</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6.7. Наименование банка</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наименование банка контрагента (при наличии в документе-основании).</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6.8. БИК банка</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БИК банка контрагента (при наличии в документе-основании).</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6.9. Корреспондентский счет банка</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корреспондентский счет банка контрагента (при наличии в документе-основании).</w:t>
            </w:r>
          </w:p>
        </w:tc>
      </w:tr>
      <w:tr w:rsidR="00BC178F" w:rsidRPr="007030F6">
        <w:tc>
          <w:tcPr>
            <w:tcW w:w="4284" w:type="dxa"/>
          </w:tcPr>
          <w:p w:rsidR="00BC178F" w:rsidRPr="00C714A0" w:rsidRDefault="00BC178F" w:rsidP="00282E78">
            <w:pPr>
              <w:pStyle w:val="ConsPlusNormal"/>
              <w:jc w:val="both"/>
              <w:outlineLvl w:val="2"/>
              <w:rPr>
                <w:rFonts w:ascii="Times New Roman" w:hAnsi="Times New Roman" w:cs="Times New Roman"/>
              </w:rPr>
            </w:pPr>
            <w:r w:rsidRPr="00C714A0">
              <w:rPr>
                <w:rFonts w:ascii="Times New Roman" w:hAnsi="Times New Roman" w:cs="Times New Roman"/>
              </w:rPr>
              <w:t>7. Расшифровка обязательства</w:t>
            </w:r>
          </w:p>
        </w:tc>
        <w:tc>
          <w:tcPr>
            <w:tcW w:w="5329" w:type="dxa"/>
          </w:tcPr>
          <w:p w:rsidR="00BC178F" w:rsidRPr="00C714A0" w:rsidRDefault="00BC178F" w:rsidP="00282E78">
            <w:pPr>
              <w:pStyle w:val="ConsPlusNormal"/>
              <w:ind w:firstLine="283"/>
              <w:rPr>
                <w:rFonts w:ascii="Times New Roman" w:hAnsi="Times New Roman" w:cs="Times New Roman"/>
              </w:rPr>
            </w:pP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7.</w:t>
            </w:r>
            <w:r>
              <w:rPr>
                <w:rFonts w:ascii="Times New Roman" w:hAnsi="Times New Roman" w:cs="Times New Roman"/>
              </w:rPr>
              <w:t>1</w:t>
            </w:r>
            <w:r w:rsidRPr="00C714A0">
              <w:rPr>
                <w:rFonts w:ascii="Times New Roman" w:hAnsi="Times New Roman" w:cs="Times New Roman"/>
              </w:rPr>
              <w:t>. Наименование вида средств</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дополнительного финансирования, средства для финансирования мероприятий по оперативно-розыскной деятельности.</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7.</w:t>
            </w:r>
            <w:r>
              <w:rPr>
                <w:rFonts w:ascii="Times New Roman" w:hAnsi="Times New Roman" w:cs="Times New Roman"/>
              </w:rPr>
              <w:t>2</w:t>
            </w:r>
            <w:r w:rsidRPr="00C714A0">
              <w:rPr>
                <w:rFonts w:ascii="Times New Roman" w:hAnsi="Times New Roman" w:cs="Times New Roman"/>
              </w:rPr>
              <w:t xml:space="preserve">. Код по БК </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Указывается код классификации расходов </w:t>
            </w:r>
            <w:r>
              <w:rPr>
                <w:rFonts w:ascii="Times New Roman" w:hAnsi="Times New Roman" w:cs="Times New Roman"/>
              </w:rPr>
              <w:t>местного</w:t>
            </w:r>
            <w:r w:rsidRPr="00C714A0">
              <w:rPr>
                <w:rFonts w:ascii="Times New Roman" w:hAnsi="Times New Roman" w:cs="Times New Roman"/>
              </w:rPr>
              <w:t xml:space="preserve"> бюджета в соответствии с предметом документа-основания.</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Pr>
                <w:rFonts w:ascii="Times New Roman" w:hAnsi="Times New Roman" w:cs="Times New Roman"/>
              </w:rPr>
              <w:t xml:space="preserve">местного </w:t>
            </w:r>
            <w:r w:rsidRPr="00C714A0">
              <w:rPr>
                <w:rFonts w:ascii="Times New Roman" w:hAnsi="Times New Roman" w:cs="Times New Roman"/>
              </w:rPr>
              <w:t>бюджета на основании информации, представленной должником.</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7.</w:t>
            </w:r>
            <w:r>
              <w:rPr>
                <w:rFonts w:ascii="Times New Roman" w:hAnsi="Times New Roman" w:cs="Times New Roman"/>
              </w:rPr>
              <w:t>3</w:t>
            </w:r>
            <w:r w:rsidRPr="00C714A0">
              <w:rPr>
                <w:rFonts w:ascii="Times New Roman" w:hAnsi="Times New Roman" w:cs="Times New Roman"/>
              </w:rPr>
              <w:t>. Признак безусловности обязательства</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значение "безусловное" по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исполнение решения налогового органа, оплата исполнительного документа, иное).</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Pr>
                <w:rFonts w:ascii="Times New Roman" w:hAnsi="Times New Roman" w:cs="Times New Roman"/>
              </w:rPr>
              <w:t>7.4</w:t>
            </w:r>
            <w:r w:rsidRPr="00C714A0">
              <w:rPr>
                <w:rFonts w:ascii="Times New Roman" w:hAnsi="Times New Roman" w:cs="Times New Roman"/>
              </w:rPr>
              <w:t>. Сумма исполненного обязательства прошлых лет</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7.</w:t>
            </w:r>
            <w:r>
              <w:rPr>
                <w:rFonts w:ascii="Times New Roman" w:hAnsi="Times New Roman" w:cs="Times New Roman"/>
              </w:rPr>
              <w:t>5</w:t>
            </w:r>
            <w:r w:rsidRPr="00C714A0">
              <w:rPr>
                <w:rFonts w:ascii="Times New Roman" w:hAnsi="Times New Roman" w:cs="Times New Roman"/>
              </w:rPr>
              <w:t>. Сумма неисполненного обязательства прошлых лет</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следующем финансовом году.</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7.</w:t>
            </w:r>
            <w:r>
              <w:rPr>
                <w:rFonts w:ascii="Times New Roman" w:hAnsi="Times New Roman" w:cs="Times New Roman"/>
              </w:rPr>
              <w:t>6</w:t>
            </w:r>
            <w:r w:rsidRPr="00C714A0">
              <w:rPr>
                <w:rFonts w:ascii="Times New Roman" w:hAnsi="Times New Roman" w:cs="Times New Roman"/>
              </w:rPr>
              <w:t xml:space="preserve">. Сумма на 20__ текущий финансовый год в валюте обязательства с помесячной разбивкой </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В случае постановки на учет (изменения) бюджетного обязательства, возникшего на основании </w:t>
            </w:r>
            <w:r>
              <w:rPr>
                <w:rFonts w:ascii="Times New Roman" w:hAnsi="Times New Roman" w:cs="Times New Roman"/>
              </w:rPr>
              <w:t>муниципального контракта</w:t>
            </w:r>
            <w:r w:rsidRPr="00C714A0">
              <w:rPr>
                <w:rFonts w:ascii="Times New Roman" w:hAnsi="Times New Roman" w:cs="Times New Roman"/>
              </w:rPr>
              <w:t>, указывается график платежей с помесячной разбивкой текущего года исполнения контракта.</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BC178F" w:rsidRPr="007030F6">
        <w:tc>
          <w:tcPr>
            <w:tcW w:w="4284" w:type="dxa"/>
          </w:tcPr>
          <w:p w:rsidR="00BC178F" w:rsidRPr="00C714A0" w:rsidRDefault="00BC178F" w:rsidP="00282E78">
            <w:pPr>
              <w:pStyle w:val="ConsPlusNormal"/>
              <w:jc w:val="both"/>
              <w:rPr>
                <w:rFonts w:ascii="Times New Roman" w:hAnsi="Times New Roman" w:cs="Times New Roman"/>
              </w:rPr>
            </w:pPr>
            <w:r>
              <w:rPr>
                <w:rFonts w:ascii="Times New Roman" w:hAnsi="Times New Roman" w:cs="Times New Roman"/>
              </w:rPr>
              <w:t>7.7</w:t>
            </w:r>
            <w:r w:rsidRPr="00C714A0">
              <w:rPr>
                <w:rFonts w:ascii="Times New Roman" w:hAnsi="Times New Roman" w:cs="Times New Roman"/>
              </w:rPr>
              <w:t>. Сумма в валюте обязательства на плановый период в разрезе лет</w:t>
            </w:r>
          </w:p>
        </w:tc>
        <w:tc>
          <w:tcPr>
            <w:tcW w:w="5329"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В случае постановки на учет (изменения) бюджетного обязательства, возникшего на основании </w:t>
            </w:r>
            <w:r>
              <w:rPr>
                <w:rFonts w:ascii="Times New Roman" w:hAnsi="Times New Roman" w:cs="Times New Roman"/>
              </w:rPr>
              <w:t>муниципального</w:t>
            </w:r>
            <w:r w:rsidRPr="00C714A0">
              <w:rPr>
                <w:rFonts w:ascii="Times New Roman" w:hAnsi="Times New Roman" w:cs="Times New Roman"/>
              </w:rPr>
              <w:t xml:space="preserve"> контракта указывается график платежей по </w:t>
            </w:r>
            <w:r>
              <w:rPr>
                <w:rFonts w:ascii="Times New Roman" w:hAnsi="Times New Roman" w:cs="Times New Roman"/>
              </w:rPr>
              <w:t xml:space="preserve">муниципальному </w:t>
            </w:r>
            <w:r w:rsidRPr="00C714A0">
              <w:rPr>
                <w:rFonts w:ascii="Times New Roman" w:hAnsi="Times New Roman" w:cs="Times New Roman"/>
              </w:rPr>
              <w:t>контракту в валюте обязательства с годовой периодичностью.</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Сумма указывается отдельно на первый, второй и третий год планового периода, а также общей суммой на последующие года.</w:t>
            </w:r>
          </w:p>
        </w:tc>
      </w:tr>
      <w:tr w:rsidR="00BC178F" w:rsidRPr="007030F6">
        <w:tc>
          <w:tcPr>
            <w:tcW w:w="4284" w:type="dxa"/>
          </w:tcPr>
          <w:p w:rsidR="00BC178F" w:rsidRPr="00C714A0" w:rsidRDefault="00BC178F" w:rsidP="00282E78">
            <w:pPr>
              <w:pStyle w:val="ConsPlusNormal"/>
              <w:rPr>
                <w:rFonts w:ascii="Times New Roman" w:hAnsi="Times New Roman" w:cs="Times New Roman"/>
              </w:rPr>
            </w:pPr>
            <w:r w:rsidRPr="00C714A0">
              <w:rPr>
                <w:rFonts w:ascii="Times New Roman" w:hAnsi="Times New Roman" w:cs="Times New Roman"/>
              </w:rPr>
              <w:t>7.</w:t>
            </w:r>
            <w:r>
              <w:rPr>
                <w:rFonts w:ascii="Times New Roman" w:hAnsi="Times New Roman" w:cs="Times New Roman"/>
              </w:rPr>
              <w:t>8</w:t>
            </w:r>
            <w:r w:rsidRPr="00C714A0">
              <w:rPr>
                <w:rFonts w:ascii="Times New Roman" w:hAnsi="Times New Roman" w:cs="Times New Roman"/>
              </w:rPr>
              <w:t>. Аналитический код</w:t>
            </w:r>
          </w:p>
        </w:tc>
        <w:tc>
          <w:tcPr>
            <w:tcW w:w="5329"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BC178F" w:rsidRPr="007030F6">
        <w:tc>
          <w:tcPr>
            <w:tcW w:w="4284" w:type="dxa"/>
          </w:tcPr>
          <w:p w:rsidR="00BC178F" w:rsidRPr="00C714A0" w:rsidRDefault="00BC178F" w:rsidP="00282E78">
            <w:pPr>
              <w:pStyle w:val="ConsPlusNormal"/>
              <w:rPr>
                <w:rFonts w:ascii="Times New Roman" w:hAnsi="Times New Roman" w:cs="Times New Roman"/>
              </w:rPr>
            </w:pPr>
            <w:r w:rsidRPr="00C714A0">
              <w:rPr>
                <w:rFonts w:ascii="Times New Roman" w:hAnsi="Times New Roman" w:cs="Times New Roman"/>
              </w:rPr>
              <w:t>7.</w:t>
            </w:r>
            <w:r>
              <w:rPr>
                <w:rFonts w:ascii="Times New Roman" w:hAnsi="Times New Roman" w:cs="Times New Roman"/>
              </w:rPr>
              <w:t>9</w:t>
            </w:r>
            <w:r w:rsidRPr="00C714A0">
              <w:rPr>
                <w:rFonts w:ascii="Times New Roman" w:hAnsi="Times New Roman" w:cs="Times New Roman"/>
              </w:rPr>
              <w:t>. Примечание</w:t>
            </w:r>
          </w:p>
        </w:tc>
        <w:tc>
          <w:tcPr>
            <w:tcW w:w="5329"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Иная информация, необходимая для постановки бюджетного обязательства на учет.</w:t>
            </w:r>
          </w:p>
        </w:tc>
      </w:tr>
    </w:tbl>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4A286E">
      <w:pPr>
        <w:pStyle w:val="ConsPlusNormal"/>
        <w:jc w:val="right"/>
        <w:outlineLvl w:val="1"/>
        <w:rPr>
          <w:rFonts w:ascii="Times New Roman" w:hAnsi="Times New Roman" w:cs="Times New Roman"/>
        </w:rPr>
        <w:sectPr w:rsidR="00BC178F" w:rsidSect="003C15AC">
          <w:pgSz w:w="11905" w:h="16838"/>
          <w:pgMar w:top="1134" w:right="851" w:bottom="1134" w:left="1701" w:header="0" w:footer="0" w:gutter="0"/>
          <w:cols w:space="720"/>
        </w:sectPr>
      </w:pPr>
    </w:p>
    <w:p w:rsidR="00C22EAF" w:rsidRPr="00C714A0" w:rsidRDefault="00C22EAF" w:rsidP="00C22EAF">
      <w:pPr>
        <w:pStyle w:val="ConsPlusNormal"/>
        <w:jc w:val="right"/>
        <w:outlineLvl w:val="1"/>
        <w:rPr>
          <w:rFonts w:ascii="Times New Roman" w:hAnsi="Times New Roman" w:cs="Times New Roman"/>
        </w:rPr>
      </w:pPr>
      <w:r w:rsidRPr="00C714A0">
        <w:rPr>
          <w:rFonts w:ascii="Times New Roman" w:hAnsi="Times New Roman" w:cs="Times New Roman"/>
        </w:rPr>
        <w:t xml:space="preserve">Приложение N </w:t>
      </w:r>
      <w:r>
        <w:rPr>
          <w:rFonts w:ascii="Times New Roman" w:hAnsi="Times New Roman" w:cs="Times New Roman"/>
        </w:rPr>
        <w:t>2</w:t>
      </w:r>
    </w:p>
    <w:p w:rsidR="00C22EAF" w:rsidRDefault="00C22EAF" w:rsidP="00C22EAF">
      <w:pPr>
        <w:pStyle w:val="ConsPlusNormal"/>
        <w:jc w:val="right"/>
        <w:rPr>
          <w:rFonts w:ascii="Times New Roman" w:hAnsi="Times New Roman" w:cs="Times New Roman"/>
        </w:rPr>
      </w:pPr>
      <w:r w:rsidRPr="00C714A0">
        <w:rPr>
          <w:rFonts w:ascii="Times New Roman" w:hAnsi="Times New Roman" w:cs="Times New Roman"/>
        </w:rPr>
        <w:t xml:space="preserve">к Порядку учета </w:t>
      </w:r>
      <w:r>
        <w:rPr>
          <w:rFonts w:ascii="Times New Roman" w:hAnsi="Times New Roman" w:cs="Times New Roman"/>
        </w:rPr>
        <w:t xml:space="preserve">Отделом №3 </w:t>
      </w:r>
    </w:p>
    <w:p w:rsidR="00C22EAF" w:rsidRDefault="00F56536" w:rsidP="00C22EAF">
      <w:pPr>
        <w:pStyle w:val="ConsPlusNormal"/>
        <w:jc w:val="right"/>
        <w:rPr>
          <w:rFonts w:ascii="Times New Roman" w:hAnsi="Times New Roman" w:cs="Times New Roman"/>
        </w:rPr>
      </w:pPr>
      <w:r>
        <w:rPr>
          <w:rFonts w:ascii="Times New Roman" w:hAnsi="Times New Roman" w:cs="Times New Roman"/>
        </w:rPr>
        <w:t xml:space="preserve">УФК по Оренбургской области </w:t>
      </w:r>
      <w:r w:rsidR="00C22EAF" w:rsidRPr="00C714A0">
        <w:rPr>
          <w:rFonts w:ascii="Times New Roman" w:hAnsi="Times New Roman" w:cs="Times New Roman"/>
        </w:rPr>
        <w:t xml:space="preserve">бюджетных </w:t>
      </w:r>
    </w:p>
    <w:p w:rsidR="00C22EAF" w:rsidRDefault="00C22EAF" w:rsidP="00C22EAF">
      <w:pPr>
        <w:pStyle w:val="ConsPlusNormal"/>
        <w:jc w:val="right"/>
        <w:rPr>
          <w:rFonts w:ascii="Times New Roman" w:hAnsi="Times New Roman" w:cs="Times New Roman"/>
        </w:rPr>
      </w:pPr>
      <w:r w:rsidRPr="00C714A0">
        <w:rPr>
          <w:rFonts w:ascii="Times New Roman" w:hAnsi="Times New Roman" w:cs="Times New Roman"/>
        </w:rPr>
        <w:t>обязательств</w:t>
      </w:r>
      <w:r>
        <w:rPr>
          <w:rFonts w:ascii="Times New Roman" w:hAnsi="Times New Roman" w:cs="Times New Roman"/>
        </w:rPr>
        <w:t xml:space="preserve"> </w:t>
      </w:r>
      <w:r w:rsidRPr="00C714A0">
        <w:rPr>
          <w:rFonts w:ascii="Times New Roman" w:hAnsi="Times New Roman" w:cs="Times New Roman"/>
        </w:rPr>
        <w:t>получателей средств бюджета</w:t>
      </w:r>
      <w:r>
        <w:rPr>
          <w:rFonts w:ascii="Times New Roman" w:hAnsi="Times New Roman" w:cs="Times New Roman"/>
        </w:rPr>
        <w:t xml:space="preserve"> </w:t>
      </w:r>
      <w:r w:rsidRPr="00C22EAF">
        <w:rPr>
          <w:rFonts w:ascii="Times New Roman" w:hAnsi="Times New Roman" w:cs="Times New Roman"/>
        </w:rPr>
        <w:t>муниципального</w:t>
      </w:r>
    </w:p>
    <w:p w:rsidR="00C22EAF" w:rsidRDefault="00C22EAF" w:rsidP="00C22EAF">
      <w:pPr>
        <w:pStyle w:val="ConsPlusNormal"/>
        <w:jc w:val="right"/>
        <w:rPr>
          <w:rFonts w:ascii="Times New Roman" w:hAnsi="Times New Roman" w:cs="Times New Roman"/>
        </w:rPr>
      </w:pPr>
      <w:r w:rsidRPr="00C22EAF">
        <w:rPr>
          <w:rFonts w:ascii="Times New Roman" w:hAnsi="Times New Roman" w:cs="Times New Roman"/>
        </w:rPr>
        <w:t xml:space="preserve"> образования </w:t>
      </w:r>
      <w:r w:rsidR="00C05EF4">
        <w:rPr>
          <w:rFonts w:ascii="Times New Roman" w:hAnsi="Times New Roman" w:cs="Times New Roman"/>
        </w:rPr>
        <w:t>Костинский</w:t>
      </w:r>
      <w:r w:rsidRPr="00C22EAF">
        <w:rPr>
          <w:rFonts w:ascii="Times New Roman" w:hAnsi="Times New Roman" w:cs="Times New Roman"/>
        </w:rPr>
        <w:t xml:space="preserve"> сельсовет</w:t>
      </w:r>
    </w:p>
    <w:p w:rsidR="00C22EAF" w:rsidRPr="00C22EAF" w:rsidRDefault="00C22EAF" w:rsidP="00C22EAF">
      <w:pPr>
        <w:pStyle w:val="ConsPlusNormal"/>
        <w:jc w:val="right"/>
        <w:rPr>
          <w:rFonts w:ascii="Times New Roman" w:hAnsi="Times New Roman" w:cs="Times New Roman"/>
        </w:rPr>
      </w:pPr>
      <w:r w:rsidRPr="00C22EAF">
        <w:rPr>
          <w:rFonts w:ascii="Times New Roman" w:hAnsi="Times New Roman" w:cs="Times New Roman"/>
        </w:rPr>
        <w:t xml:space="preserve"> </w:t>
      </w:r>
      <w:proofErr w:type="spellStart"/>
      <w:r w:rsidR="00C05EF4">
        <w:rPr>
          <w:rFonts w:ascii="Times New Roman" w:hAnsi="Times New Roman" w:cs="Times New Roman"/>
        </w:rPr>
        <w:t>Курманаевского</w:t>
      </w:r>
      <w:proofErr w:type="spellEnd"/>
      <w:r w:rsidRPr="00C22EAF">
        <w:rPr>
          <w:rFonts w:ascii="Times New Roman" w:hAnsi="Times New Roman" w:cs="Times New Roman"/>
        </w:rPr>
        <w:t xml:space="preserve"> района Оренбургской области,</w:t>
      </w:r>
    </w:p>
    <w:p w:rsidR="00C22EAF" w:rsidRPr="00C22EAF" w:rsidRDefault="003E15BF" w:rsidP="00C22EAF">
      <w:pPr>
        <w:pStyle w:val="ConsPlusNormal"/>
        <w:jc w:val="right"/>
        <w:rPr>
          <w:rFonts w:ascii="Times New Roman" w:hAnsi="Times New Roman" w:cs="Times New Roman"/>
        </w:rPr>
      </w:pPr>
      <w:proofErr w:type="gramStart"/>
      <w:r w:rsidRPr="00C22EAF">
        <w:rPr>
          <w:rFonts w:ascii="Times New Roman" w:hAnsi="Times New Roman" w:cs="Times New Roman"/>
        </w:rPr>
        <w:t>У</w:t>
      </w:r>
      <w:r w:rsidR="00C22EAF" w:rsidRPr="00C22EAF">
        <w:rPr>
          <w:rFonts w:ascii="Times New Roman" w:hAnsi="Times New Roman" w:cs="Times New Roman"/>
        </w:rPr>
        <w:t>твержденному</w:t>
      </w:r>
      <w:proofErr w:type="gramEnd"/>
      <w:r>
        <w:rPr>
          <w:rFonts w:ascii="Times New Roman" w:hAnsi="Times New Roman" w:cs="Times New Roman"/>
        </w:rPr>
        <w:t xml:space="preserve"> постановлением</w:t>
      </w:r>
    </w:p>
    <w:p w:rsidR="00C22EAF" w:rsidRDefault="00C22EAF" w:rsidP="00C22EAF">
      <w:pPr>
        <w:pStyle w:val="ConsPlusNormal"/>
        <w:jc w:val="right"/>
        <w:rPr>
          <w:rFonts w:ascii="Times New Roman" w:hAnsi="Times New Roman" w:cs="Times New Roman"/>
        </w:rPr>
      </w:pPr>
      <w:r w:rsidRPr="00C22EAF">
        <w:rPr>
          <w:rFonts w:ascii="Times New Roman" w:hAnsi="Times New Roman" w:cs="Times New Roman"/>
        </w:rPr>
        <w:t>Администраци</w:t>
      </w:r>
      <w:r w:rsidR="008318AE">
        <w:rPr>
          <w:rFonts w:ascii="Times New Roman" w:hAnsi="Times New Roman" w:cs="Times New Roman"/>
        </w:rPr>
        <w:t>и</w:t>
      </w:r>
      <w:r w:rsidRPr="00C22EAF">
        <w:rPr>
          <w:rFonts w:ascii="Times New Roman" w:hAnsi="Times New Roman" w:cs="Times New Roman"/>
        </w:rPr>
        <w:t xml:space="preserve"> муниципального образования </w:t>
      </w:r>
    </w:p>
    <w:p w:rsidR="00C22EAF" w:rsidRDefault="00C05EF4" w:rsidP="00C22EAF">
      <w:pPr>
        <w:pStyle w:val="ConsPlusNormal"/>
        <w:jc w:val="right"/>
        <w:rPr>
          <w:rFonts w:ascii="Times New Roman" w:hAnsi="Times New Roman" w:cs="Times New Roman"/>
        </w:rPr>
      </w:pPr>
      <w:r>
        <w:rPr>
          <w:rFonts w:ascii="Times New Roman" w:hAnsi="Times New Roman" w:cs="Times New Roman"/>
        </w:rPr>
        <w:t>Костинский</w:t>
      </w:r>
      <w:r w:rsidR="00C22EAF" w:rsidRPr="00C22EAF">
        <w:rPr>
          <w:rFonts w:ascii="Times New Roman" w:hAnsi="Times New Roman" w:cs="Times New Roman"/>
        </w:rPr>
        <w:t xml:space="preserve"> сельсовет </w:t>
      </w:r>
      <w:proofErr w:type="spellStart"/>
      <w:r>
        <w:rPr>
          <w:rFonts w:ascii="Times New Roman" w:hAnsi="Times New Roman" w:cs="Times New Roman"/>
        </w:rPr>
        <w:t>Курманаевского</w:t>
      </w:r>
      <w:proofErr w:type="spellEnd"/>
      <w:r w:rsidR="00C22EAF" w:rsidRPr="00C22EAF">
        <w:rPr>
          <w:rFonts w:ascii="Times New Roman" w:hAnsi="Times New Roman" w:cs="Times New Roman"/>
        </w:rPr>
        <w:t xml:space="preserve"> района </w:t>
      </w:r>
    </w:p>
    <w:p w:rsidR="00C22EAF" w:rsidRPr="00C714A0" w:rsidRDefault="00C22EAF" w:rsidP="00C22EAF">
      <w:pPr>
        <w:pStyle w:val="ConsPlusNormal"/>
        <w:jc w:val="center"/>
        <w:rPr>
          <w:rFonts w:ascii="Times New Roman" w:hAnsi="Times New Roman" w:cs="Times New Roman"/>
        </w:rPr>
      </w:pPr>
      <w:r>
        <w:rPr>
          <w:rFonts w:ascii="Times New Roman" w:hAnsi="Times New Roman" w:cs="Times New Roman"/>
        </w:rPr>
        <w:t xml:space="preserve">                                                                                                                                                                                         </w:t>
      </w:r>
      <w:r w:rsidRPr="00C22EAF">
        <w:rPr>
          <w:rFonts w:ascii="Times New Roman" w:hAnsi="Times New Roman" w:cs="Times New Roman"/>
        </w:rPr>
        <w:t>Оренбургской области</w:t>
      </w:r>
      <w:r w:rsidRPr="003625D7">
        <w:rPr>
          <w:rFonts w:ascii="Times New Roman" w:hAnsi="Times New Roman" w:cs="Times New Roman"/>
          <w:sz w:val="28"/>
          <w:szCs w:val="28"/>
        </w:rPr>
        <w:t xml:space="preserve"> </w:t>
      </w:r>
      <w:r w:rsidRPr="00C714A0">
        <w:rPr>
          <w:rFonts w:ascii="Times New Roman" w:hAnsi="Times New Roman" w:cs="Times New Roman"/>
        </w:rPr>
        <w:t xml:space="preserve">от </w:t>
      </w:r>
      <w:r w:rsidR="003E15BF">
        <w:rPr>
          <w:rFonts w:ascii="Times New Roman" w:hAnsi="Times New Roman" w:cs="Times New Roman"/>
        </w:rPr>
        <w:t>14.03</w:t>
      </w:r>
      <w:r w:rsidR="00CF626C">
        <w:rPr>
          <w:rFonts w:ascii="Times New Roman" w:hAnsi="Times New Roman" w:cs="Times New Roman"/>
        </w:rPr>
        <w:t>.2023</w:t>
      </w:r>
      <w:r>
        <w:rPr>
          <w:rFonts w:ascii="Times New Roman" w:hAnsi="Times New Roman" w:cs="Times New Roman"/>
        </w:rPr>
        <w:t xml:space="preserve"> N </w:t>
      </w:r>
      <w:r w:rsidR="003E15BF">
        <w:rPr>
          <w:rFonts w:ascii="Times New Roman" w:hAnsi="Times New Roman" w:cs="Times New Roman"/>
        </w:rPr>
        <w:t>23-п</w:t>
      </w:r>
    </w:p>
    <w:p w:rsidR="00BC178F" w:rsidRPr="00C714A0" w:rsidRDefault="00BC178F" w:rsidP="004A286E">
      <w:pPr>
        <w:pStyle w:val="ConsPlusNormal"/>
        <w:ind w:firstLine="540"/>
        <w:jc w:val="both"/>
        <w:rPr>
          <w:rFonts w:ascii="Times New Roman" w:hAnsi="Times New Roman" w:cs="Times New Roman"/>
        </w:rPr>
      </w:pPr>
    </w:p>
    <w:p w:rsidR="00BC178F" w:rsidRPr="00C714A0" w:rsidRDefault="00BC178F" w:rsidP="004A286E">
      <w:pPr>
        <w:pStyle w:val="ConsPlusNonformat"/>
        <w:jc w:val="center"/>
        <w:rPr>
          <w:rFonts w:ascii="Times New Roman" w:hAnsi="Times New Roman" w:cs="Times New Roman"/>
        </w:rPr>
      </w:pPr>
      <w:bookmarkStart w:id="25" w:name="P644"/>
      <w:bookmarkEnd w:id="25"/>
      <w:r w:rsidRPr="00C714A0">
        <w:rPr>
          <w:rFonts w:ascii="Times New Roman" w:hAnsi="Times New Roman" w:cs="Times New Roman"/>
        </w:rPr>
        <w:t>СВЕДЕНИЯ N ____</w:t>
      </w:r>
    </w:p>
    <w:p w:rsidR="00BC178F" w:rsidRPr="00C714A0" w:rsidRDefault="00BC178F" w:rsidP="004A286E">
      <w:pPr>
        <w:pStyle w:val="ConsPlusNonformat"/>
        <w:jc w:val="center"/>
        <w:rPr>
          <w:rFonts w:ascii="Times New Roman" w:hAnsi="Times New Roman" w:cs="Times New Roman"/>
        </w:rPr>
      </w:pPr>
      <w:r w:rsidRPr="00C714A0">
        <w:rPr>
          <w:rFonts w:ascii="Times New Roman" w:hAnsi="Times New Roman" w:cs="Times New Roman"/>
        </w:rPr>
        <w:t>о бюджетном обязательстве</w:t>
      </w:r>
    </w:p>
    <w:p w:rsidR="00BC178F" w:rsidRPr="00C714A0" w:rsidRDefault="00BC178F" w:rsidP="004A286E">
      <w:pPr>
        <w:pStyle w:val="ConsPlusNormal"/>
        <w:ind w:firstLine="540"/>
        <w:jc w:val="both"/>
        <w:rPr>
          <w:rFonts w:ascii="Times New Roman" w:hAnsi="Times New Roman" w:cs="Times New Roman"/>
        </w:rPr>
      </w:pPr>
    </w:p>
    <w:tbl>
      <w:tblPr>
        <w:tblW w:w="14379" w:type="dxa"/>
        <w:tblInd w:w="-60" w:type="dxa"/>
        <w:tblBorders>
          <w:right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15"/>
        <w:gridCol w:w="5903"/>
        <w:gridCol w:w="2268"/>
        <w:gridCol w:w="2693"/>
      </w:tblGrid>
      <w:tr w:rsidR="00BC178F" w:rsidRPr="007030F6">
        <w:tc>
          <w:tcPr>
            <w:tcW w:w="3515"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p>
        </w:tc>
        <w:tc>
          <w:tcPr>
            <w:tcW w:w="5903" w:type="dxa"/>
            <w:tcBorders>
              <w:top w:val="nil"/>
              <w:left w:val="nil"/>
              <w:bottom w:val="nil"/>
              <w:right w:val="nil"/>
            </w:tcBorders>
          </w:tcPr>
          <w:p w:rsidR="00BC178F" w:rsidRPr="00C714A0" w:rsidRDefault="00BC178F" w:rsidP="00683E76">
            <w:pPr>
              <w:pStyle w:val="ConsPlusNormal"/>
              <w:jc w:val="both"/>
              <w:rPr>
                <w:rFonts w:ascii="Times New Roman" w:hAnsi="Times New Roman" w:cs="Times New Roman"/>
              </w:rPr>
            </w:pPr>
          </w:p>
        </w:tc>
        <w:tc>
          <w:tcPr>
            <w:tcW w:w="2268" w:type="dxa"/>
            <w:tcBorders>
              <w:top w:val="nil"/>
              <w:left w:val="nil"/>
              <w:bottom w:val="nil"/>
              <w:right w:val="single" w:sz="4" w:space="0" w:color="auto"/>
            </w:tcBorders>
          </w:tcPr>
          <w:p w:rsidR="00BC178F" w:rsidRPr="00C714A0" w:rsidRDefault="00BC178F" w:rsidP="00683E76">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Коды</w:t>
            </w:r>
          </w:p>
        </w:tc>
      </w:tr>
      <w:tr w:rsidR="00BC178F" w:rsidRPr="007030F6">
        <w:tc>
          <w:tcPr>
            <w:tcW w:w="3515"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p>
        </w:tc>
        <w:tc>
          <w:tcPr>
            <w:tcW w:w="5903" w:type="dxa"/>
            <w:tcBorders>
              <w:top w:val="nil"/>
              <w:left w:val="nil"/>
              <w:bottom w:val="nil"/>
              <w:right w:val="nil"/>
            </w:tcBorders>
          </w:tcPr>
          <w:p w:rsidR="00BC178F" w:rsidRPr="00C714A0" w:rsidRDefault="00BC178F" w:rsidP="00683E76">
            <w:pPr>
              <w:pStyle w:val="ConsPlusNormal"/>
              <w:jc w:val="both"/>
              <w:rPr>
                <w:rFonts w:ascii="Times New Roman" w:hAnsi="Times New Roman" w:cs="Times New Roman"/>
              </w:rPr>
            </w:pPr>
          </w:p>
        </w:tc>
        <w:tc>
          <w:tcPr>
            <w:tcW w:w="2268" w:type="dxa"/>
            <w:tcBorders>
              <w:top w:val="nil"/>
              <w:left w:val="nil"/>
              <w:bottom w:val="nil"/>
              <w:right w:val="single" w:sz="4" w:space="0" w:color="auto"/>
            </w:tcBorders>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 xml:space="preserve">Форма по </w:t>
            </w:r>
            <w:hyperlink r:id="rId17" w:history="1">
              <w:r w:rsidRPr="00C714A0">
                <w:rPr>
                  <w:rFonts w:ascii="Times New Roman" w:hAnsi="Times New Roman" w:cs="Times New Roman"/>
                  <w:color w:val="0000FF"/>
                </w:rPr>
                <w:t>ОКУД</w:t>
              </w:r>
            </w:hyperlink>
          </w:p>
        </w:tc>
        <w:tc>
          <w:tcPr>
            <w:tcW w:w="2693" w:type="dxa"/>
            <w:tcBorders>
              <w:top w:val="single" w:sz="4" w:space="0" w:color="auto"/>
              <w:left w:val="single" w:sz="4" w:space="0" w:color="auto"/>
              <w:bottom w:val="single" w:sz="4" w:space="0" w:color="auto"/>
            </w:tcBorders>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0506101</w:t>
            </w:r>
          </w:p>
        </w:tc>
      </w:tr>
      <w:tr w:rsidR="00BC178F" w:rsidRPr="007030F6">
        <w:tc>
          <w:tcPr>
            <w:tcW w:w="3515"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p>
        </w:tc>
        <w:tc>
          <w:tcPr>
            <w:tcW w:w="5903" w:type="dxa"/>
            <w:tcBorders>
              <w:top w:val="nil"/>
              <w:left w:val="nil"/>
              <w:bottom w:val="nil"/>
              <w:right w:val="nil"/>
            </w:tcBorders>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от "__" _____ 20__ г.</w:t>
            </w:r>
          </w:p>
        </w:tc>
        <w:tc>
          <w:tcPr>
            <w:tcW w:w="2268" w:type="dxa"/>
            <w:tcBorders>
              <w:top w:val="nil"/>
              <w:left w:val="nil"/>
              <w:bottom w:val="nil"/>
              <w:right w:val="single" w:sz="4" w:space="0" w:color="auto"/>
            </w:tcBorders>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Дата</w:t>
            </w:r>
          </w:p>
        </w:tc>
        <w:tc>
          <w:tcPr>
            <w:tcW w:w="2693" w:type="dxa"/>
            <w:tcBorders>
              <w:top w:val="single" w:sz="4" w:space="0" w:color="auto"/>
              <w:left w:val="single" w:sz="4" w:space="0" w:color="auto"/>
              <w:bottom w:val="single" w:sz="4" w:space="0" w:color="auto"/>
            </w:tcBorders>
          </w:tcPr>
          <w:p w:rsidR="00BC178F" w:rsidRPr="00C714A0" w:rsidRDefault="00BC178F" w:rsidP="00683E76">
            <w:pPr>
              <w:pStyle w:val="ConsPlusNormal"/>
              <w:jc w:val="center"/>
              <w:rPr>
                <w:rFonts w:ascii="Times New Roman" w:hAnsi="Times New Roman" w:cs="Times New Roman"/>
              </w:rPr>
            </w:pPr>
          </w:p>
        </w:tc>
      </w:tr>
      <w:tr w:rsidR="00BC178F" w:rsidRPr="007030F6">
        <w:tc>
          <w:tcPr>
            <w:tcW w:w="3515"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p>
        </w:tc>
        <w:tc>
          <w:tcPr>
            <w:tcW w:w="5903" w:type="dxa"/>
            <w:tcBorders>
              <w:top w:val="nil"/>
              <w:left w:val="nil"/>
              <w:bottom w:val="nil"/>
              <w:right w:val="nil"/>
            </w:tcBorders>
          </w:tcPr>
          <w:p w:rsidR="00BC178F" w:rsidRPr="00C714A0" w:rsidRDefault="00BC178F" w:rsidP="00683E76">
            <w:pPr>
              <w:pStyle w:val="ConsPlusNormal"/>
              <w:jc w:val="both"/>
              <w:rPr>
                <w:rFonts w:ascii="Times New Roman" w:hAnsi="Times New Roman" w:cs="Times New Roman"/>
              </w:rPr>
            </w:pPr>
          </w:p>
        </w:tc>
        <w:tc>
          <w:tcPr>
            <w:tcW w:w="2268" w:type="dxa"/>
            <w:tcBorders>
              <w:top w:val="nil"/>
              <w:left w:val="nil"/>
              <w:bottom w:val="nil"/>
              <w:right w:val="single" w:sz="4" w:space="0" w:color="auto"/>
            </w:tcBorders>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по ОКПО</w:t>
            </w:r>
          </w:p>
        </w:tc>
        <w:tc>
          <w:tcPr>
            <w:tcW w:w="2693" w:type="dxa"/>
            <w:tcBorders>
              <w:top w:val="single" w:sz="4" w:space="0" w:color="auto"/>
              <w:left w:val="single" w:sz="4" w:space="0" w:color="auto"/>
              <w:bottom w:val="single" w:sz="4" w:space="0" w:color="auto"/>
            </w:tcBorders>
          </w:tcPr>
          <w:p w:rsidR="00BC178F" w:rsidRPr="00C714A0" w:rsidRDefault="00BC178F" w:rsidP="00683E76">
            <w:pPr>
              <w:pStyle w:val="ConsPlusNormal"/>
              <w:jc w:val="center"/>
              <w:rPr>
                <w:rFonts w:ascii="Times New Roman" w:hAnsi="Times New Roman" w:cs="Times New Roman"/>
              </w:rPr>
            </w:pPr>
          </w:p>
        </w:tc>
      </w:tr>
      <w:tr w:rsidR="00BC178F" w:rsidRPr="007030F6">
        <w:tc>
          <w:tcPr>
            <w:tcW w:w="3515"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Получатель бюджетных средств</w:t>
            </w:r>
          </w:p>
        </w:tc>
        <w:tc>
          <w:tcPr>
            <w:tcW w:w="5903" w:type="dxa"/>
            <w:tcBorders>
              <w:top w:val="nil"/>
              <w:left w:val="nil"/>
              <w:bottom w:val="single" w:sz="4" w:space="0" w:color="auto"/>
              <w:right w:val="nil"/>
            </w:tcBorders>
          </w:tcPr>
          <w:p w:rsidR="00BC178F" w:rsidRPr="00C714A0" w:rsidRDefault="00BC178F" w:rsidP="00683E76">
            <w:pPr>
              <w:pStyle w:val="ConsPlusNormal"/>
              <w:jc w:val="both"/>
              <w:rPr>
                <w:rFonts w:ascii="Times New Roman" w:hAnsi="Times New Roman" w:cs="Times New Roman"/>
              </w:rPr>
            </w:pPr>
          </w:p>
        </w:tc>
        <w:tc>
          <w:tcPr>
            <w:tcW w:w="2268" w:type="dxa"/>
            <w:tcBorders>
              <w:top w:val="nil"/>
              <w:left w:val="nil"/>
              <w:bottom w:val="nil"/>
              <w:right w:val="single" w:sz="4" w:space="0" w:color="auto"/>
            </w:tcBorders>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по Сводному реестру</w:t>
            </w:r>
          </w:p>
        </w:tc>
        <w:tc>
          <w:tcPr>
            <w:tcW w:w="2693" w:type="dxa"/>
            <w:tcBorders>
              <w:top w:val="single" w:sz="4" w:space="0" w:color="auto"/>
              <w:left w:val="single" w:sz="4" w:space="0" w:color="auto"/>
              <w:bottom w:val="single" w:sz="4" w:space="0" w:color="auto"/>
            </w:tcBorders>
          </w:tcPr>
          <w:p w:rsidR="00BC178F" w:rsidRPr="00C714A0" w:rsidRDefault="00BC178F" w:rsidP="00683E76">
            <w:pPr>
              <w:pStyle w:val="ConsPlusNormal"/>
              <w:jc w:val="center"/>
              <w:rPr>
                <w:rFonts w:ascii="Times New Roman" w:hAnsi="Times New Roman" w:cs="Times New Roman"/>
              </w:rPr>
            </w:pPr>
          </w:p>
        </w:tc>
      </w:tr>
      <w:tr w:rsidR="00BC178F" w:rsidRPr="007030F6">
        <w:tc>
          <w:tcPr>
            <w:tcW w:w="3515"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p>
        </w:tc>
        <w:tc>
          <w:tcPr>
            <w:tcW w:w="5903" w:type="dxa"/>
            <w:tcBorders>
              <w:top w:val="single" w:sz="4" w:space="0" w:color="auto"/>
              <w:left w:val="nil"/>
              <w:bottom w:val="nil"/>
              <w:right w:val="nil"/>
            </w:tcBorders>
          </w:tcPr>
          <w:p w:rsidR="00BC178F" w:rsidRPr="00C714A0" w:rsidRDefault="00BC178F" w:rsidP="00683E76">
            <w:pPr>
              <w:pStyle w:val="ConsPlusNormal"/>
              <w:jc w:val="both"/>
              <w:rPr>
                <w:rFonts w:ascii="Times New Roman" w:hAnsi="Times New Roman" w:cs="Times New Roman"/>
              </w:rPr>
            </w:pPr>
          </w:p>
        </w:tc>
        <w:tc>
          <w:tcPr>
            <w:tcW w:w="2268" w:type="dxa"/>
            <w:tcBorders>
              <w:top w:val="nil"/>
              <w:left w:val="nil"/>
              <w:bottom w:val="nil"/>
              <w:right w:val="single" w:sz="4" w:space="0" w:color="auto"/>
            </w:tcBorders>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Номер лицевого счета</w:t>
            </w:r>
          </w:p>
        </w:tc>
        <w:tc>
          <w:tcPr>
            <w:tcW w:w="2693" w:type="dxa"/>
            <w:tcBorders>
              <w:top w:val="single" w:sz="4" w:space="0" w:color="auto"/>
              <w:left w:val="single" w:sz="4" w:space="0" w:color="auto"/>
              <w:bottom w:val="single" w:sz="4" w:space="0" w:color="auto"/>
            </w:tcBorders>
          </w:tcPr>
          <w:p w:rsidR="00BC178F" w:rsidRPr="00C714A0" w:rsidRDefault="00BC178F" w:rsidP="00683E76">
            <w:pPr>
              <w:pStyle w:val="ConsPlusNormal"/>
              <w:jc w:val="center"/>
              <w:rPr>
                <w:rFonts w:ascii="Times New Roman" w:hAnsi="Times New Roman" w:cs="Times New Roman"/>
              </w:rPr>
            </w:pPr>
          </w:p>
        </w:tc>
      </w:tr>
      <w:tr w:rsidR="00BC178F" w:rsidRPr="007030F6">
        <w:tc>
          <w:tcPr>
            <w:tcW w:w="3515"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Наименование бюджета</w:t>
            </w:r>
          </w:p>
        </w:tc>
        <w:tc>
          <w:tcPr>
            <w:tcW w:w="5903" w:type="dxa"/>
            <w:tcBorders>
              <w:top w:val="nil"/>
              <w:left w:val="nil"/>
              <w:bottom w:val="single" w:sz="4" w:space="0" w:color="auto"/>
              <w:right w:val="nil"/>
            </w:tcBorders>
          </w:tcPr>
          <w:p w:rsidR="00BC178F" w:rsidRPr="00C714A0" w:rsidRDefault="00BC178F" w:rsidP="00683E76">
            <w:pPr>
              <w:pStyle w:val="ConsPlusNormal"/>
              <w:jc w:val="both"/>
              <w:rPr>
                <w:rFonts w:ascii="Times New Roman" w:hAnsi="Times New Roman" w:cs="Times New Roman"/>
              </w:rPr>
            </w:pPr>
          </w:p>
        </w:tc>
        <w:tc>
          <w:tcPr>
            <w:tcW w:w="2268" w:type="dxa"/>
            <w:tcBorders>
              <w:top w:val="nil"/>
              <w:left w:val="nil"/>
              <w:bottom w:val="nil"/>
              <w:right w:val="single" w:sz="4" w:space="0" w:color="auto"/>
            </w:tcBorders>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 xml:space="preserve">по </w:t>
            </w:r>
            <w:hyperlink r:id="rId18" w:history="1">
              <w:r w:rsidRPr="00C714A0">
                <w:rPr>
                  <w:rFonts w:ascii="Times New Roman" w:hAnsi="Times New Roman" w:cs="Times New Roman"/>
                  <w:color w:val="0000FF"/>
                </w:rPr>
                <w:t>ОКТМО</w:t>
              </w:r>
            </w:hyperlink>
          </w:p>
        </w:tc>
        <w:tc>
          <w:tcPr>
            <w:tcW w:w="2693" w:type="dxa"/>
            <w:tcBorders>
              <w:top w:val="single" w:sz="4" w:space="0" w:color="auto"/>
              <w:left w:val="single" w:sz="4" w:space="0" w:color="auto"/>
              <w:bottom w:val="single" w:sz="4" w:space="0" w:color="auto"/>
            </w:tcBorders>
          </w:tcPr>
          <w:p w:rsidR="00BC178F" w:rsidRPr="00C714A0" w:rsidRDefault="00BC178F" w:rsidP="00683E76">
            <w:pPr>
              <w:pStyle w:val="ConsPlusNormal"/>
              <w:jc w:val="center"/>
              <w:rPr>
                <w:rFonts w:ascii="Times New Roman" w:hAnsi="Times New Roman" w:cs="Times New Roman"/>
              </w:rPr>
            </w:pPr>
          </w:p>
        </w:tc>
      </w:tr>
      <w:tr w:rsidR="00BC178F" w:rsidRPr="007030F6">
        <w:tc>
          <w:tcPr>
            <w:tcW w:w="3515"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Финансовый орган</w:t>
            </w:r>
          </w:p>
        </w:tc>
        <w:tc>
          <w:tcPr>
            <w:tcW w:w="5903" w:type="dxa"/>
            <w:tcBorders>
              <w:top w:val="single" w:sz="4" w:space="0" w:color="auto"/>
              <w:left w:val="nil"/>
              <w:bottom w:val="single" w:sz="4" w:space="0" w:color="auto"/>
              <w:right w:val="nil"/>
            </w:tcBorders>
          </w:tcPr>
          <w:p w:rsidR="00BC178F" w:rsidRPr="00C714A0" w:rsidRDefault="00BC178F" w:rsidP="00683E76">
            <w:pPr>
              <w:pStyle w:val="ConsPlusNormal"/>
              <w:jc w:val="both"/>
              <w:rPr>
                <w:rFonts w:ascii="Times New Roman" w:hAnsi="Times New Roman" w:cs="Times New Roman"/>
              </w:rPr>
            </w:pPr>
          </w:p>
        </w:tc>
        <w:tc>
          <w:tcPr>
            <w:tcW w:w="2268" w:type="dxa"/>
            <w:tcBorders>
              <w:top w:val="nil"/>
              <w:left w:val="nil"/>
              <w:bottom w:val="nil"/>
              <w:right w:val="single" w:sz="4" w:space="0" w:color="auto"/>
            </w:tcBorders>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по ОКПО</w:t>
            </w:r>
          </w:p>
        </w:tc>
        <w:tc>
          <w:tcPr>
            <w:tcW w:w="2693" w:type="dxa"/>
            <w:tcBorders>
              <w:top w:val="single" w:sz="4" w:space="0" w:color="auto"/>
              <w:left w:val="single" w:sz="4" w:space="0" w:color="auto"/>
              <w:bottom w:val="single" w:sz="4" w:space="0" w:color="auto"/>
            </w:tcBorders>
          </w:tcPr>
          <w:p w:rsidR="00BC178F" w:rsidRPr="00C714A0" w:rsidRDefault="00BC178F" w:rsidP="00683E76">
            <w:pPr>
              <w:pStyle w:val="ConsPlusNormal"/>
              <w:jc w:val="center"/>
              <w:rPr>
                <w:rFonts w:ascii="Times New Roman" w:hAnsi="Times New Roman" w:cs="Times New Roman"/>
              </w:rPr>
            </w:pPr>
          </w:p>
        </w:tc>
      </w:tr>
      <w:tr w:rsidR="00BC178F" w:rsidRPr="007030F6">
        <w:tc>
          <w:tcPr>
            <w:tcW w:w="3515"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Наименование органа Федерального казначейства</w:t>
            </w:r>
          </w:p>
        </w:tc>
        <w:tc>
          <w:tcPr>
            <w:tcW w:w="5903" w:type="dxa"/>
            <w:tcBorders>
              <w:top w:val="single" w:sz="4" w:space="0" w:color="auto"/>
              <w:left w:val="nil"/>
              <w:bottom w:val="single" w:sz="4" w:space="0" w:color="auto"/>
              <w:right w:val="nil"/>
            </w:tcBorders>
          </w:tcPr>
          <w:p w:rsidR="00BC178F" w:rsidRPr="00C714A0" w:rsidRDefault="00BC178F" w:rsidP="00683E76">
            <w:pPr>
              <w:pStyle w:val="ConsPlusNormal"/>
              <w:jc w:val="both"/>
              <w:rPr>
                <w:rFonts w:ascii="Times New Roman" w:hAnsi="Times New Roman" w:cs="Times New Roman"/>
              </w:rPr>
            </w:pPr>
          </w:p>
        </w:tc>
        <w:tc>
          <w:tcPr>
            <w:tcW w:w="2268" w:type="dxa"/>
            <w:tcBorders>
              <w:top w:val="nil"/>
              <w:left w:val="nil"/>
              <w:bottom w:val="nil"/>
              <w:right w:val="single" w:sz="4" w:space="0" w:color="auto"/>
            </w:tcBorders>
            <w:vAlign w:val="bottom"/>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по КОФК</w:t>
            </w:r>
          </w:p>
        </w:tc>
        <w:tc>
          <w:tcPr>
            <w:tcW w:w="2693" w:type="dxa"/>
            <w:tcBorders>
              <w:top w:val="single" w:sz="4" w:space="0" w:color="auto"/>
              <w:left w:val="single" w:sz="4" w:space="0" w:color="auto"/>
              <w:bottom w:val="single" w:sz="4" w:space="0" w:color="auto"/>
            </w:tcBorders>
          </w:tcPr>
          <w:p w:rsidR="00BC178F" w:rsidRPr="00C714A0" w:rsidRDefault="00BC178F" w:rsidP="00683E76">
            <w:pPr>
              <w:pStyle w:val="ConsPlusNormal"/>
              <w:jc w:val="center"/>
              <w:rPr>
                <w:rFonts w:ascii="Times New Roman" w:hAnsi="Times New Roman" w:cs="Times New Roman"/>
              </w:rPr>
            </w:pPr>
          </w:p>
        </w:tc>
      </w:tr>
      <w:tr w:rsidR="00BC178F" w:rsidRPr="007030F6">
        <w:tc>
          <w:tcPr>
            <w:tcW w:w="9418" w:type="dxa"/>
            <w:gridSpan w:val="2"/>
            <w:tcBorders>
              <w:top w:val="nil"/>
              <w:left w:val="nil"/>
              <w:bottom w:val="nil"/>
              <w:righ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 xml:space="preserve">Единица измерения: </w:t>
            </w:r>
            <w:proofErr w:type="spellStart"/>
            <w:r w:rsidRPr="00C714A0">
              <w:rPr>
                <w:rFonts w:ascii="Times New Roman" w:hAnsi="Times New Roman" w:cs="Times New Roman"/>
              </w:rPr>
              <w:t>руб</w:t>
            </w:r>
            <w:proofErr w:type="spellEnd"/>
            <w:r w:rsidRPr="00C714A0">
              <w:rPr>
                <w:rFonts w:ascii="Times New Roman" w:hAnsi="Times New Roman" w:cs="Times New Roman"/>
              </w:rPr>
              <w:t xml:space="preserve"> (с точностью до второго десятичного знака)</w:t>
            </w:r>
          </w:p>
        </w:tc>
        <w:tc>
          <w:tcPr>
            <w:tcW w:w="2268" w:type="dxa"/>
            <w:tcBorders>
              <w:top w:val="nil"/>
              <w:left w:val="nil"/>
              <w:bottom w:val="nil"/>
              <w:right w:val="single" w:sz="4" w:space="0" w:color="auto"/>
            </w:tcBorders>
            <w:vAlign w:val="bottom"/>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 xml:space="preserve">по </w:t>
            </w:r>
            <w:hyperlink r:id="rId19" w:history="1">
              <w:r w:rsidRPr="00C714A0">
                <w:rPr>
                  <w:rFonts w:ascii="Times New Roman" w:hAnsi="Times New Roman" w:cs="Times New Roman"/>
                  <w:color w:val="0000FF"/>
                </w:rPr>
                <w:t>ОКЕИ</w:t>
              </w:r>
            </w:hyperlink>
          </w:p>
        </w:tc>
        <w:tc>
          <w:tcPr>
            <w:tcW w:w="2693" w:type="dxa"/>
            <w:tcBorders>
              <w:top w:val="single" w:sz="4" w:space="0" w:color="auto"/>
              <w:left w:val="single" w:sz="4" w:space="0" w:color="auto"/>
              <w:bottom w:val="single" w:sz="4" w:space="0" w:color="auto"/>
            </w:tcBorders>
            <w:vAlign w:val="bottom"/>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383</w:t>
            </w:r>
          </w:p>
        </w:tc>
      </w:tr>
    </w:tbl>
    <w:p w:rsidR="00BC178F" w:rsidRDefault="00BC178F" w:rsidP="004A286E">
      <w:pPr>
        <w:pStyle w:val="ConsPlusNormal"/>
        <w:ind w:firstLine="540"/>
        <w:jc w:val="both"/>
        <w:rPr>
          <w:rFonts w:ascii="Times New Roman" w:hAnsi="Times New Roman" w:cs="Times New Roman"/>
        </w:rPr>
      </w:pPr>
    </w:p>
    <w:p w:rsidR="00BC178F" w:rsidRDefault="00BC178F" w:rsidP="004A286E">
      <w:pPr>
        <w:pStyle w:val="ConsPlusNormal"/>
        <w:ind w:firstLine="540"/>
        <w:jc w:val="both"/>
        <w:rPr>
          <w:rFonts w:ascii="Times New Roman" w:hAnsi="Times New Roman" w:cs="Times New Roman"/>
        </w:rPr>
      </w:pPr>
    </w:p>
    <w:p w:rsidR="00BC178F" w:rsidRDefault="00BC178F" w:rsidP="004A286E">
      <w:pPr>
        <w:pStyle w:val="ConsPlusNormal"/>
        <w:ind w:firstLine="540"/>
        <w:jc w:val="both"/>
        <w:rPr>
          <w:rFonts w:ascii="Times New Roman" w:hAnsi="Times New Roman" w:cs="Times New Roman"/>
        </w:rPr>
      </w:pPr>
    </w:p>
    <w:p w:rsidR="00BC178F" w:rsidRDefault="00BC178F" w:rsidP="004A286E">
      <w:pPr>
        <w:pStyle w:val="ConsPlusNormal"/>
        <w:ind w:firstLine="540"/>
        <w:jc w:val="both"/>
        <w:rPr>
          <w:rFonts w:ascii="Times New Roman" w:hAnsi="Times New Roman" w:cs="Times New Roman"/>
        </w:rPr>
      </w:pPr>
    </w:p>
    <w:p w:rsidR="00BC178F" w:rsidRPr="00C714A0" w:rsidRDefault="00BC178F" w:rsidP="004A286E">
      <w:pPr>
        <w:pStyle w:val="ConsPlusNormal"/>
        <w:ind w:firstLine="540"/>
        <w:jc w:val="both"/>
        <w:rPr>
          <w:rFonts w:ascii="Times New Roman" w:hAnsi="Times New Roman" w:cs="Times New Roman"/>
        </w:rPr>
      </w:pPr>
    </w:p>
    <w:p w:rsidR="00BC178F" w:rsidRPr="00C714A0" w:rsidRDefault="00BC178F" w:rsidP="004A286E">
      <w:pPr>
        <w:pStyle w:val="ConsPlusNonformat"/>
        <w:jc w:val="center"/>
        <w:rPr>
          <w:rFonts w:ascii="Times New Roman" w:hAnsi="Times New Roman" w:cs="Times New Roman"/>
        </w:rPr>
      </w:pPr>
      <w:r w:rsidRPr="00C714A0">
        <w:rPr>
          <w:rFonts w:ascii="Times New Roman" w:hAnsi="Times New Roman" w:cs="Times New Roman"/>
        </w:rPr>
        <w:t>Раздел 1. Реквизиты документа-основания для постановки на учет</w:t>
      </w:r>
    </w:p>
    <w:p w:rsidR="00BC178F" w:rsidRPr="00C714A0" w:rsidRDefault="00BC178F" w:rsidP="004A286E">
      <w:pPr>
        <w:pStyle w:val="ConsPlusNonformat"/>
        <w:jc w:val="center"/>
        <w:rPr>
          <w:rFonts w:ascii="Times New Roman" w:hAnsi="Times New Roman" w:cs="Times New Roman"/>
        </w:rPr>
      </w:pPr>
      <w:r w:rsidRPr="00C714A0">
        <w:rPr>
          <w:rFonts w:ascii="Times New Roman" w:hAnsi="Times New Roman" w:cs="Times New Roman"/>
        </w:rPr>
        <w:t>бюджетного обязательства (для внесения изменений)</w:t>
      </w:r>
    </w:p>
    <w:p w:rsidR="00BC178F" w:rsidRPr="00C714A0" w:rsidRDefault="00BC178F" w:rsidP="004A286E">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80"/>
        <w:gridCol w:w="942"/>
        <w:gridCol w:w="708"/>
        <w:gridCol w:w="567"/>
        <w:gridCol w:w="1276"/>
        <w:gridCol w:w="1134"/>
        <w:gridCol w:w="1701"/>
        <w:gridCol w:w="851"/>
        <w:gridCol w:w="850"/>
        <w:gridCol w:w="1276"/>
        <w:gridCol w:w="1134"/>
        <w:gridCol w:w="1276"/>
        <w:gridCol w:w="1984"/>
      </w:tblGrid>
      <w:tr w:rsidR="00BC178F" w:rsidRPr="007030F6">
        <w:tc>
          <w:tcPr>
            <w:tcW w:w="2897" w:type="dxa"/>
            <w:gridSpan w:val="4"/>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Документ-основание</w:t>
            </w:r>
          </w:p>
        </w:tc>
        <w:tc>
          <w:tcPr>
            <w:tcW w:w="1276" w:type="dxa"/>
            <w:vMerge w:val="restart"/>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Предмет по документу-основанию</w:t>
            </w:r>
          </w:p>
        </w:tc>
        <w:tc>
          <w:tcPr>
            <w:tcW w:w="1134" w:type="dxa"/>
            <w:vMerge w:val="restart"/>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Учетный номер бюджетного обязательства</w:t>
            </w:r>
          </w:p>
        </w:tc>
        <w:tc>
          <w:tcPr>
            <w:tcW w:w="1701" w:type="dxa"/>
            <w:vMerge w:val="restart"/>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Уникальный номер реестровой записи в реестре контрактов/реестре соглашений</w:t>
            </w:r>
          </w:p>
        </w:tc>
        <w:tc>
          <w:tcPr>
            <w:tcW w:w="851" w:type="dxa"/>
            <w:vMerge w:val="restart"/>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Сумма в валюте обязательства</w:t>
            </w:r>
          </w:p>
        </w:tc>
        <w:tc>
          <w:tcPr>
            <w:tcW w:w="850" w:type="dxa"/>
            <w:vMerge w:val="restart"/>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 xml:space="preserve">Код валюты по </w:t>
            </w:r>
            <w:hyperlink r:id="rId20" w:history="1">
              <w:r w:rsidRPr="00C714A0">
                <w:rPr>
                  <w:rFonts w:ascii="Times New Roman" w:hAnsi="Times New Roman" w:cs="Times New Roman"/>
                  <w:color w:val="0000FF"/>
                </w:rPr>
                <w:t>ОКВ</w:t>
              </w:r>
            </w:hyperlink>
          </w:p>
        </w:tc>
        <w:tc>
          <w:tcPr>
            <w:tcW w:w="1276" w:type="dxa"/>
            <w:vMerge w:val="restart"/>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Сумма в валюте Российской Федерации</w:t>
            </w:r>
          </w:p>
        </w:tc>
        <w:tc>
          <w:tcPr>
            <w:tcW w:w="2410" w:type="dxa"/>
            <w:gridSpan w:val="2"/>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Уведомление о поступлении исполнительного документа/решения налогового органа</w:t>
            </w:r>
          </w:p>
        </w:tc>
        <w:tc>
          <w:tcPr>
            <w:tcW w:w="1984" w:type="dxa"/>
            <w:vMerge w:val="restart"/>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 xml:space="preserve">Основание для </w:t>
            </w:r>
            <w:proofErr w:type="spellStart"/>
            <w:r w:rsidRPr="00C714A0">
              <w:rPr>
                <w:rFonts w:ascii="Times New Roman" w:hAnsi="Times New Roman" w:cs="Times New Roman"/>
              </w:rPr>
              <w:t>невключения</w:t>
            </w:r>
            <w:proofErr w:type="spellEnd"/>
            <w:r w:rsidRPr="00C714A0">
              <w:rPr>
                <w:rFonts w:ascii="Times New Roman" w:hAnsi="Times New Roman" w:cs="Times New Roman"/>
              </w:rPr>
              <w:t xml:space="preserve"> договора (государственного контракта) в реестр контрактов</w:t>
            </w:r>
          </w:p>
        </w:tc>
      </w:tr>
      <w:tr w:rsidR="00BC178F" w:rsidRPr="007030F6">
        <w:tc>
          <w:tcPr>
            <w:tcW w:w="680"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вид</w:t>
            </w:r>
          </w:p>
        </w:tc>
        <w:tc>
          <w:tcPr>
            <w:tcW w:w="942"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наименование</w:t>
            </w:r>
          </w:p>
        </w:tc>
        <w:tc>
          <w:tcPr>
            <w:tcW w:w="708"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номер</w:t>
            </w:r>
          </w:p>
        </w:tc>
        <w:tc>
          <w:tcPr>
            <w:tcW w:w="567"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дата</w:t>
            </w:r>
          </w:p>
        </w:tc>
        <w:tc>
          <w:tcPr>
            <w:tcW w:w="1276" w:type="dxa"/>
            <w:vMerge/>
          </w:tcPr>
          <w:p w:rsidR="00BC178F" w:rsidRPr="007030F6" w:rsidRDefault="00BC178F" w:rsidP="00683E76">
            <w:pPr>
              <w:rPr>
                <w:rFonts w:ascii="Times New Roman" w:hAnsi="Times New Roman" w:cs="Times New Roman"/>
              </w:rPr>
            </w:pPr>
          </w:p>
        </w:tc>
        <w:tc>
          <w:tcPr>
            <w:tcW w:w="1134" w:type="dxa"/>
            <w:vMerge/>
          </w:tcPr>
          <w:p w:rsidR="00BC178F" w:rsidRPr="007030F6" w:rsidRDefault="00BC178F" w:rsidP="00683E76">
            <w:pPr>
              <w:rPr>
                <w:rFonts w:ascii="Times New Roman" w:hAnsi="Times New Roman" w:cs="Times New Roman"/>
              </w:rPr>
            </w:pPr>
          </w:p>
        </w:tc>
        <w:tc>
          <w:tcPr>
            <w:tcW w:w="1701" w:type="dxa"/>
            <w:vMerge/>
          </w:tcPr>
          <w:p w:rsidR="00BC178F" w:rsidRPr="007030F6" w:rsidRDefault="00BC178F" w:rsidP="00683E76">
            <w:pPr>
              <w:rPr>
                <w:rFonts w:ascii="Times New Roman" w:hAnsi="Times New Roman" w:cs="Times New Roman"/>
              </w:rPr>
            </w:pPr>
          </w:p>
        </w:tc>
        <w:tc>
          <w:tcPr>
            <w:tcW w:w="851" w:type="dxa"/>
            <w:vMerge/>
          </w:tcPr>
          <w:p w:rsidR="00BC178F" w:rsidRPr="007030F6" w:rsidRDefault="00BC178F" w:rsidP="00683E76">
            <w:pPr>
              <w:rPr>
                <w:rFonts w:ascii="Times New Roman" w:hAnsi="Times New Roman" w:cs="Times New Roman"/>
              </w:rPr>
            </w:pPr>
          </w:p>
        </w:tc>
        <w:tc>
          <w:tcPr>
            <w:tcW w:w="850" w:type="dxa"/>
            <w:vMerge/>
          </w:tcPr>
          <w:p w:rsidR="00BC178F" w:rsidRPr="007030F6" w:rsidRDefault="00BC178F" w:rsidP="00683E76">
            <w:pPr>
              <w:rPr>
                <w:rFonts w:ascii="Times New Roman" w:hAnsi="Times New Roman" w:cs="Times New Roman"/>
              </w:rPr>
            </w:pPr>
          </w:p>
        </w:tc>
        <w:tc>
          <w:tcPr>
            <w:tcW w:w="1276" w:type="dxa"/>
            <w:vMerge/>
          </w:tcPr>
          <w:p w:rsidR="00BC178F" w:rsidRPr="007030F6" w:rsidRDefault="00BC178F" w:rsidP="00683E76">
            <w:pPr>
              <w:rPr>
                <w:rFonts w:ascii="Times New Roman" w:hAnsi="Times New Roman" w:cs="Times New Roman"/>
              </w:rPr>
            </w:pPr>
          </w:p>
        </w:tc>
        <w:tc>
          <w:tcPr>
            <w:tcW w:w="1134"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номер</w:t>
            </w:r>
          </w:p>
        </w:tc>
        <w:tc>
          <w:tcPr>
            <w:tcW w:w="1276"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дата</w:t>
            </w:r>
          </w:p>
        </w:tc>
        <w:tc>
          <w:tcPr>
            <w:tcW w:w="1984" w:type="dxa"/>
            <w:vMerge/>
          </w:tcPr>
          <w:p w:rsidR="00BC178F" w:rsidRPr="007030F6" w:rsidRDefault="00BC178F" w:rsidP="00683E76">
            <w:pPr>
              <w:rPr>
                <w:rFonts w:ascii="Times New Roman" w:hAnsi="Times New Roman" w:cs="Times New Roman"/>
              </w:rPr>
            </w:pPr>
          </w:p>
        </w:tc>
      </w:tr>
      <w:tr w:rsidR="00BC178F" w:rsidRPr="007030F6">
        <w:tc>
          <w:tcPr>
            <w:tcW w:w="680"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1</w:t>
            </w:r>
          </w:p>
        </w:tc>
        <w:tc>
          <w:tcPr>
            <w:tcW w:w="942"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2</w:t>
            </w:r>
          </w:p>
        </w:tc>
        <w:tc>
          <w:tcPr>
            <w:tcW w:w="708"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3</w:t>
            </w:r>
          </w:p>
        </w:tc>
        <w:tc>
          <w:tcPr>
            <w:tcW w:w="567"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4</w:t>
            </w:r>
          </w:p>
        </w:tc>
        <w:tc>
          <w:tcPr>
            <w:tcW w:w="1276"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5</w:t>
            </w:r>
          </w:p>
        </w:tc>
        <w:tc>
          <w:tcPr>
            <w:tcW w:w="1134"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6</w:t>
            </w:r>
          </w:p>
        </w:tc>
        <w:tc>
          <w:tcPr>
            <w:tcW w:w="1701"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7</w:t>
            </w:r>
          </w:p>
        </w:tc>
        <w:tc>
          <w:tcPr>
            <w:tcW w:w="851"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8</w:t>
            </w:r>
          </w:p>
        </w:tc>
        <w:tc>
          <w:tcPr>
            <w:tcW w:w="850"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9</w:t>
            </w:r>
          </w:p>
        </w:tc>
        <w:tc>
          <w:tcPr>
            <w:tcW w:w="1276"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10</w:t>
            </w:r>
          </w:p>
        </w:tc>
        <w:tc>
          <w:tcPr>
            <w:tcW w:w="1134"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11</w:t>
            </w:r>
          </w:p>
        </w:tc>
        <w:tc>
          <w:tcPr>
            <w:tcW w:w="1276"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12</w:t>
            </w:r>
          </w:p>
        </w:tc>
        <w:tc>
          <w:tcPr>
            <w:tcW w:w="1984"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13</w:t>
            </w:r>
          </w:p>
        </w:tc>
      </w:tr>
      <w:tr w:rsidR="00BC178F" w:rsidRPr="007030F6">
        <w:tc>
          <w:tcPr>
            <w:tcW w:w="680" w:type="dxa"/>
          </w:tcPr>
          <w:p w:rsidR="00BC178F" w:rsidRPr="00C714A0" w:rsidRDefault="00BC178F" w:rsidP="00683E76">
            <w:pPr>
              <w:pStyle w:val="ConsPlusNormal"/>
              <w:rPr>
                <w:rFonts w:ascii="Times New Roman" w:hAnsi="Times New Roman" w:cs="Times New Roman"/>
              </w:rPr>
            </w:pPr>
          </w:p>
        </w:tc>
        <w:tc>
          <w:tcPr>
            <w:tcW w:w="942" w:type="dxa"/>
          </w:tcPr>
          <w:p w:rsidR="00BC178F" w:rsidRPr="00C714A0" w:rsidRDefault="00BC178F" w:rsidP="00683E76">
            <w:pPr>
              <w:pStyle w:val="ConsPlusNormal"/>
              <w:rPr>
                <w:rFonts w:ascii="Times New Roman" w:hAnsi="Times New Roman" w:cs="Times New Roman"/>
              </w:rPr>
            </w:pPr>
          </w:p>
        </w:tc>
        <w:tc>
          <w:tcPr>
            <w:tcW w:w="708" w:type="dxa"/>
          </w:tcPr>
          <w:p w:rsidR="00BC178F" w:rsidRPr="00C714A0" w:rsidRDefault="00BC178F" w:rsidP="00683E76">
            <w:pPr>
              <w:pStyle w:val="ConsPlusNormal"/>
              <w:rPr>
                <w:rFonts w:ascii="Times New Roman" w:hAnsi="Times New Roman" w:cs="Times New Roman"/>
              </w:rPr>
            </w:pPr>
          </w:p>
        </w:tc>
        <w:tc>
          <w:tcPr>
            <w:tcW w:w="567" w:type="dxa"/>
          </w:tcPr>
          <w:p w:rsidR="00BC178F" w:rsidRPr="00C714A0" w:rsidRDefault="00BC178F" w:rsidP="00683E76">
            <w:pPr>
              <w:pStyle w:val="ConsPlusNormal"/>
              <w:rPr>
                <w:rFonts w:ascii="Times New Roman" w:hAnsi="Times New Roman" w:cs="Times New Roman"/>
              </w:rPr>
            </w:pPr>
          </w:p>
        </w:tc>
        <w:tc>
          <w:tcPr>
            <w:tcW w:w="1276" w:type="dxa"/>
          </w:tcPr>
          <w:p w:rsidR="00BC178F" w:rsidRPr="00C714A0" w:rsidRDefault="00BC178F" w:rsidP="00683E76">
            <w:pPr>
              <w:pStyle w:val="ConsPlusNormal"/>
              <w:rPr>
                <w:rFonts w:ascii="Times New Roman" w:hAnsi="Times New Roman" w:cs="Times New Roman"/>
              </w:rPr>
            </w:pPr>
          </w:p>
        </w:tc>
        <w:tc>
          <w:tcPr>
            <w:tcW w:w="1134" w:type="dxa"/>
          </w:tcPr>
          <w:p w:rsidR="00BC178F" w:rsidRPr="00C714A0" w:rsidRDefault="00BC178F" w:rsidP="00683E76">
            <w:pPr>
              <w:pStyle w:val="ConsPlusNormal"/>
              <w:rPr>
                <w:rFonts w:ascii="Times New Roman" w:hAnsi="Times New Roman" w:cs="Times New Roman"/>
              </w:rPr>
            </w:pPr>
          </w:p>
        </w:tc>
        <w:tc>
          <w:tcPr>
            <w:tcW w:w="1701" w:type="dxa"/>
          </w:tcPr>
          <w:p w:rsidR="00BC178F" w:rsidRPr="00C714A0" w:rsidRDefault="00BC178F" w:rsidP="00683E76">
            <w:pPr>
              <w:pStyle w:val="ConsPlusNormal"/>
              <w:rPr>
                <w:rFonts w:ascii="Times New Roman" w:hAnsi="Times New Roman" w:cs="Times New Roman"/>
              </w:rPr>
            </w:pPr>
          </w:p>
        </w:tc>
        <w:tc>
          <w:tcPr>
            <w:tcW w:w="851" w:type="dxa"/>
          </w:tcPr>
          <w:p w:rsidR="00BC178F" w:rsidRPr="00C714A0" w:rsidRDefault="00BC178F" w:rsidP="00683E76">
            <w:pPr>
              <w:pStyle w:val="ConsPlusNormal"/>
              <w:rPr>
                <w:rFonts w:ascii="Times New Roman" w:hAnsi="Times New Roman" w:cs="Times New Roman"/>
              </w:rPr>
            </w:pPr>
          </w:p>
        </w:tc>
        <w:tc>
          <w:tcPr>
            <w:tcW w:w="850" w:type="dxa"/>
          </w:tcPr>
          <w:p w:rsidR="00BC178F" w:rsidRPr="00C714A0" w:rsidRDefault="00BC178F" w:rsidP="00683E76">
            <w:pPr>
              <w:pStyle w:val="ConsPlusNormal"/>
              <w:rPr>
                <w:rFonts w:ascii="Times New Roman" w:hAnsi="Times New Roman" w:cs="Times New Roman"/>
              </w:rPr>
            </w:pPr>
          </w:p>
        </w:tc>
        <w:tc>
          <w:tcPr>
            <w:tcW w:w="1276" w:type="dxa"/>
          </w:tcPr>
          <w:p w:rsidR="00BC178F" w:rsidRPr="00C714A0" w:rsidRDefault="00BC178F" w:rsidP="00683E76">
            <w:pPr>
              <w:pStyle w:val="ConsPlusNormal"/>
              <w:rPr>
                <w:rFonts w:ascii="Times New Roman" w:hAnsi="Times New Roman" w:cs="Times New Roman"/>
              </w:rPr>
            </w:pPr>
          </w:p>
        </w:tc>
        <w:tc>
          <w:tcPr>
            <w:tcW w:w="1134" w:type="dxa"/>
          </w:tcPr>
          <w:p w:rsidR="00BC178F" w:rsidRPr="00C714A0" w:rsidRDefault="00BC178F" w:rsidP="00683E76">
            <w:pPr>
              <w:pStyle w:val="ConsPlusNormal"/>
              <w:rPr>
                <w:rFonts w:ascii="Times New Roman" w:hAnsi="Times New Roman" w:cs="Times New Roman"/>
              </w:rPr>
            </w:pPr>
          </w:p>
        </w:tc>
        <w:tc>
          <w:tcPr>
            <w:tcW w:w="1276" w:type="dxa"/>
          </w:tcPr>
          <w:p w:rsidR="00BC178F" w:rsidRPr="00C714A0" w:rsidRDefault="00BC178F" w:rsidP="00683E76">
            <w:pPr>
              <w:pStyle w:val="ConsPlusNormal"/>
              <w:rPr>
                <w:rFonts w:ascii="Times New Roman" w:hAnsi="Times New Roman" w:cs="Times New Roman"/>
              </w:rPr>
            </w:pPr>
          </w:p>
        </w:tc>
        <w:tc>
          <w:tcPr>
            <w:tcW w:w="1984" w:type="dxa"/>
          </w:tcPr>
          <w:p w:rsidR="00BC178F" w:rsidRPr="00C714A0" w:rsidRDefault="00BC178F" w:rsidP="00683E76">
            <w:pPr>
              <w:pStyle w:val="ConsPlusNormal"/>
              <w:rPr>
                <w:rFonts w:ascii="Times New Roman" w:hAnsi="Times New Roman" w:cs="Times New Roman"/>
              </w:rPr>
            </w:pPr>
          </w:p>
        </w:tc>
      </w:tr>
    </w:tbl>
    <w:p w:rsidR="00BC178F" w:rsidRPr="00C714A0" w:rsidRDefault="00BC178F" w:rsidP="004A286E">
      <w:pPr>
        <w:pStyle w:val="ConsPlusNormal"/>
        <w:ind w:firstLine="540"/>
        <w:jc w:val="both"/>
        <w:rPr>
          <w:rFonts w:ascii="Times New Roman" w:hAnsi="Times New Roman" w:cs="Times New Roman"/>
        </w:rPr>
      </w:pPr>
    </w:p>
    <w:p w:rsidR="00BC178F" w:rsidRPr="00C714A0" w:rsidRDefault="00BC178F" w:rsidP="004A286E">
      <w:pPr>
        <w:pStyle w:val="ConsPlusNonformat"/>
        <w:jc w:val="center"/>
        <w:rPr>
          <w:rFonts w:ascii="Times New Roman" w:hAnsi="Times New Roman" w:cs="Times New Roman"/>
        </w:rPr>
      </w:pPr>
      <w:r w:rsidRPr="00C714A0">
        <w:rPr>
          <w:rFonts w:ascii="Times New Roman" w:hAnsi="Times New Roman" w:cs="Times New Roman"/>
        </w:rPr>
        <w:t>Раздел 2. Реквизиты контрагента/взыскателя по исполнительному</w:t>
      </w:r>
    </w:p>
    <w:p w:rsidR="00BC178F" w:rsidRPr="00C714A0" w:rsidRDefault="00BC178F" w:rsidP="004A286E">
      <w:pPr>
        <w:pStyle w:val="ConsPlusNonformat"/>
        <w:jc w:val="center"/>
        <w:rPr>
          <w:rFonts w:ascii="Times New Roman" w:hAnsi="Times New Roman" w:cs="Times New Roman"/>
        </w:rPr>
      </w:pPr>
      <w:r w:rsidRPr="00C714A0">
        <w:rPr>
          <w:rFonts w:ascii="Times New Roman" w:hAnsi="Times New Roman" w:cs="Times New Roman"/>
        </w:rPr>
        <w:t>документу/решению налогового органа</w:t>
      </w:r>
    </w:p>
    <w:p w:rsidR="00BC178F" w:rsidRPr="00C714A0" w:rsidRDefault="00BC178F" w:rsidP="004A286E">
      <w:pPr>
        <w:pStyle w:val="ConsPlusNormal"/>
        <w:jc w:val="center"/>
        <w:rPr>
          <w:rFonts w:ascii="Times New Roman" w:hAnsi="Times New Roman" w:cs="Times New Roman"/>
        </w:rPr>
      </w:pPr>
    </w:p>
    <w:tbl>
      <w:tblPr>
        <w:tblW w:w="1437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757"/>
        <w:gridCol w:w="1282"/>
        <w:gridCol w:w="1226"/>
        <w:gridCol w:w="1679"/>
        <w:gridCol w:w="1254"/>
        <w:gridCol w:w="2416"/>
        <w:gridCol w:w="1930"/>
        <w:gridCol w:w="1418"/>
        <w:gridCol w:w="1417"/>
      </w:tblGrid>
      <w:tr w:rsidR="00BC178F" w:rsidRPr="007030F6">
        <w:tc>
          <w:tcPr>
            <w:tcW w:w="1757"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Наименование юридического лица/ФИО физического лица</w:t>
            </w:r>
          </w:p>
        </w:tc>
        <w:tc>
          <w:tcPr>
            <w:tcW w:w="1282"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ИНН</w:t>
            </w:r>
          </w:p>
        </w:tc>
        <w:tc>
          <w:tcPr>
            <w:tcW w:w="1226"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КПП</w:t>
            </w:r>
          </w:p>
        </w:tc>
        <w:tc>
          <w:tcPr>
            <w:tcW w:w="1679"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Код по Сводному реестру</w:t>
            </w:r>
          </w:p>
        </w:tc>
        <w:tc>
          <w:tcPr>
            <w:tcW w:w="1254"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Номер лицевого счета</w:t>
            </w:r>
          </w:p>
        </w:tc>
        <w:tc>
          <w:tcPr>
            <w:tcW w:w="2416"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Номер банковского счета</w:t>
            </w:r>
          </w:p>
        </w:tc>
        <w:tc>
          <w:tcPr>
            <w:tcW w:w="1930"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Наименование банка</w:t>
            </w:r>
          </w:p>
        </w:tc>
        <w:tc>
          <w:tcPr>
            <w:tcW w:w="1418"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БИК банка</w:t>
            </w:r>
          </w:p>
        </w:tc>
        <w:tc>
          <w:tcPr>
            <w:tcW w:w="1417"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Корреспондентский счет банка</w:t>
            </w:r>
          </w:p>
        </w:tc>
      </w:tr>
      <w:tr w:rsidR="00BC178F" w:rsidRPr="007030F6">
        <w:tc>
          <w:tcPr>
            <w:tcW w:w="1757"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1</w:t>
            </w:r>
          </w:p>
        </w:tc>
        <w:tc>
          <w:tcPr>
            <w:tcW w:w="1282"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2</w:t>
            </w:r>
          </w:p>
        </w:tc>
        <w:tc>
          <w:tcPr>
            <w:tcW w:w="1226"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3</w:t>
            </w:r>
          </w:p>
        </w:tc>
        <w:tc>
          <w:tcPr>
            <w:tcW w:w="1679"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4</w:t>
            </w:r>
          </w:p>
        </w:tc>
        <w:tc>
          <w:tcPr>
            <w:tcW w:w="1254"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5</w:t>
            </w:r>
          </w:p>
        </w:tc>
        <w:tc>
          <w:tcPr>
            <w:tcW w:w="2416"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6</w:t>
            </w:r>
          </w:p>
        </w:tc>
        <w:tc>
          <w:tcPr>
            <w:tcW w:w="1930"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7</w:t>
            </w:r>
          </w:p>
        </w:tc>
        <w:tc>
          <w:tcPr>
            <w:tcW w:w="1418"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8</w:t>
            </w:r>
          </w:p>
        </w:tc>
        <w:tc>
          <w:tcPr>
            <w:tcW w:w="1417"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9</w:t>
            </w:r>
          </w:p>
        </w:tc>
      </w:tr>
      <w:tr w:rsidR="00BC178F" w:rsidRPr="007030F6">
        <w:tc>
          <w:tcPr>
            <w:tcW w:w="1757" w:type="dxa"/>
          </w:tcPr>
          <w:p w:rsidR="00BC178F" w:rsidRPr="00C714A0" w:rsidRDefault="00BC178F" w:rsidP="00683E76">
            <w:pPr>
              <w:pStyle w:val="ConsPlusNormal"/>
              <w:rPr>
                <w:rFonts w:ascii="Times New Roman" w:hAnsi="Times New Roman" w:cs="Times New Roman"/>
              </w:rPr>
            </w:pPr>
          </w:p>
        </w:tc>
        <w:tc>
          <w:tcPr>
            <w:tcW w:w="1282" w:type="dxa"/>
          </w:tcPr>
          <w:p w:rsidR="00BC178F" w:rsidRPr="00C714A0" w:rsidRDefault="00BC178F" w:rsidP="00683E76">
            <w:pPr>
              <w:pStyle w:val="ConsPlusNormal"/>
              <w:rPr>
                <w:rFonts w:ascii="Times New Roman" w:hAnsi="Times New Roman" w:cs="Times New Roman"/>
              </w:rPr>
            </w:pPr>
          </w:p>
        </w:tc>
        <w:tc>
          <w:tcPr>
            <w:tcW w:w="1226" w:type="dxa"/>
          </w:tcPr>
          <w:p w:rsidR="00BC178F" w:rsidRPr="00C714A0" w:rsidRDefault="00BC178F" w:rsidP="00683E76">
            <w:pPr>
              <w:pStyle w:val="ConsPlusNormal"/>
              <w:rPr>
                <w:rFonts w:ascii="Times New Roman" w:hAnsi="Times New Roman" w:cs="Times New Roman"/>
              </w:rPr>
            </w:pPr>
          </w:p>
        </w:tc>
        <w:tc>
          <w:tcPr>
            <w:tcW w:w="1679" w:type="dxa"/>
          </w:tcPr>
          <w:p w:rsidR="00BC178F" w:rsidRPr="00C714A0" w:rsidRDefault="00BC178F" w:rsidP="00683E76">
            <w:pPr>
              <w:pStyle w:val="ConsPlusNormal"/>
              <w:rPr>
                <w:rFonts w:ascii="Times New Roman" w:hAnsi="Times New Roman" w:cs="Times New Roman"/>
              </w:rPr>
            </w:pPr>
          </w:p>
        </w:tc>
        <w:tc>
          <w:tcPr>
            <w:tcW w:w="1254" w:type="dxa"/>
          </w:tcPr>
          <w:p w:rsidR="00BC178F" w:rsidRPr="00C714A0" w:rsidRDefault="00BC178F" w:rsidP="00683E76">
            <w:pPr>
              <w:pStyle w:val="ConsPlusNormal"/>
              <w:rPr>
                <w:rFonts w:ascii="Times New Roman" w:hAnsi="Times New Roman" w:cs="Times New Roman"/>
              </w:rPr>
            </w:pPr>
          </w:p>
        </w:tc>
        <w:tc>
          <w:tcPr>
            <w:tcW w:w="2416" w:type="dxa"/>
          </w:tcPr>
          <w:p w:rsidR="00BC178F" w:rsidRPr="00C714A0" w:rsidRDefault="00BC178F" w:rsidP="00683E76">
            <w:pPr>
              <w:pStyle w:val="ConsPlusNormal"/>
              <w:rPr>
                <w:rFonts w:ascii="Times New Roman" w:hAnsi="Times New Roman" w:cs="Times New Roman"/>
              </w:rPr>
            </w:pPr>
          </w:p>
        </w:tc>
        <w:tc>
          <w:tcPr>
            <w:tcW w:w="1930" w:type="dxa"/>
          </w:tcPr>
          <w:p w:rsidR="00BC178F" w:rsidRPr="00C714A0" w:rsidRDefault="00BC178F" w:rsidP="00683E76">
            <w:pPr>
              <w:pStyle w:val="ConsPlusNormal"/>
              <w:rPr>
                <w:rFonts w:ascii="Times New Roman" w:hAnsi="Times New Roman" w:cs="Times New Roman"/>
              </w:rPr>
            </w:pPr>
          </w:p>
        </w:tc>
        <w:tc>
          <w:tcPr>
            <w:tcW w:w="1418" w:type="dxa"/>
          </w:tcPr>
          <w:p w:rsidR="00BC178F" w:rsidRPr="00C714A0" w:rsidRDefault="00BC178F" w:rsidP="00683E76">
            <w:pPr>
              <w:pStyle w:val="ConsPlusNormal"/>
              <w:rPr>
                <w:rFonts w:ascii="Times New Roman" w:hAnsi="Times New Roman" w:cs="Times New Roman"/>
              </w:rPr>
            </w:pPr>
          </w:p>
        </w:tc>
        <w:tc>
          <w:tcPr>
            <w:tcW w:w="1417" w:type="dxa"/>
          </w:tcPr>
          <w:p w:rsidR="00BC178F" w:rsidRPr="00C714A0" w:rsidRDefault="00BC178F" w:rsidP="00683E76">
            <w:pPr>
              <w:pStyle w:val="ConsPlusNormal"/>
              <w:rPr>
                <w:rFonts w:ascii="Times New Roman" w:hAnsi="Times New Roman" w:cs="Times New Roman"/>
              </w:rPr>
            </w:pPr>
          </w:p>
        </w:tc>
      </w:tr>
      <w:tr w:rsidR="00BC178F" w:rsidRPr="007030F6">
        <w:tc>
          <w:tcPr>
            <w:tcW w:w="1757" w:type="dxa"/>
          </w:tcPr>
          <w:p w:rsidR="00BC178F" w:rsidRPr="00C714A0" w:rsidRDefault="00BC178F" w:rsidP="00683E76">
            <w:pPr>
              <w:pStyle w:val="ConsPlusNormal"/>
              <w:rPr>
                <w:rFonts w:ascii="Times New Roman" w:hAnsi="Times New Roman" w:cs="Times New Roman"/>
              </w:rPr>
            </w:pPr>
          </w:p>
        </w:tc>
        <w:tc>
          <w:tcPr>
            <w:tcW w:w="1282" w:type="dxa"/>
          </w:tcPr>
          <w:p w:rsidR="00BC178F" w:rsidRPr="00C714A0" w:rsidRDefault="00BC178F" w:rsidP="00683E76">
            <w:pPr>
              <w:pStyle w:val="ConsPlusNormal"/>
              <w:rPr>
                <w:rFonts w:ascii="Times New Roman" w:hAnsi="Times New Roman" w:cs="Times New Roman"/>
              </w:rPr>
            </w:pPr>
          </w:p>
        </w:tc>
        <w:tc>
          <w:tcPr>
            <w:tcW w:w="1226" w:type="dxa"/>
          </w:tcPr>
          <w:p w:rsidR="00BC178F" w:rsidRPr="00C714A0" w:rsidRDefault="00BC178F" w:rsidP="00683E76">
            <w:pPr>
              <w:pStyle w:val="ConsPlusNormal"/>
              <w:rPr>
                <w:rFonts w:ascii="Times New Roman" w:hAnsi="Times New Roman" w:cs="Times New Roman"/>
              </w:rPr>
            </w:pPr>
          </w:p>
        </w:tc>
        <w:tc>
          <w:tcPr>
            <w:tcW w:w="1679" w:type="dxa"/>
          </w:tcPr>
          <w:p w:rsidR="00BC178F" w:rsidRPr="00C714A0" w:rsidRDefault="00BC178F" w:rsidP="00683E76">
            <w:pPr>
              <w:pStyle w:val="ConsPlusNormal"/>
              <w:rPr>
                <w:rFonts w:ascii="Times New Roman" w:hAnsi="Times New Roman" w:cs="Times New Roman"/>
              </w:rPr>
            </w:pPr>
          </w:p>
        </w:tc>
        <w:tc>
          <w:tcPr>
            <w:tcW w:w="1254" w:type="dxa"/>
          </w:tcPr>
          <w:p w:rsidR="00BC178F" w:rsidRPr="00C714A0" w:rsidRDefault="00BC178F" w:rsidP="00683E76">
            <w:pPr>
              <w:pStyle w:val="ConsPlusNormal"/>
              <w:rPr>
                <w:rFonts w:ascii="Times New Roman" w:hAnsi="Times New Roman" w:cs="Times New Roman"/>
              </w:rPr>
            </w:pPr>
          </w:p>
        </w:tc>
        <w:tc>
          <w:tcPr>
            <w:tcW w:w="2416" w:type="dxa"/>
          </w:tcPr>
          <w:p w:rsidR="00BC178F" w:rsidRPr="00C714A0" w:rsidRDefault="00BC178F" w:rsidP="00683E76">
            <w:pPr>
              <w:pStyle w:val="ConsPlusNormal"/>
              <w:rPr>
                <w:rFonts w:ascii="Times New Roman" w:hAnsi="Times New Roman" w:cs="Times New Roman"/>
              </w:rPr>
            </w:pPr>
          </w:p>
        </w:tc>
        <w:tc>
          <w:tcPr>
            <w:tcW w:w="1930" w:type="dxa"/>
          </w:tcPr>
          <w:p w:rsidR="00BC178F" w:rsidRPr="00C714A0" w:rsidRDefault="00BC178F" w:rsidP="00683E76">
            <w:pPr>
              <w:pStyle w:val="ConsPlusNormal"/>
              <w:rPr>
                <w:rFonts w:ascii="Times New Roman" w:hAnsi="Times New Roman" w:cs="Times New Roman"/>
              </w:rPr>
            </w:pPr>
          </w:p>
        </w:tc>
        <w:tc>
          <w:tcPr>
            <w:tcW w:w="1418" w:type="dxa"/>
          </w:tcPr>
          <w:p w:rsidR="00BC178F" w:rsidRPr="00C714A0" w:rsidRDefault="00BC178F" w:rsidP="00683E76">
            <w:pPr>
              <w:pStyle w:val="ConsPlusNormal"/>
              <w:rPr>
                <w:rFonts w:ascii="Times New Roman" w:hAnsi="Times New Roman" w:cs="Times New Roman"/>
              </w:rPr>
            </w:pPr>
          </w:p>
        </w:tc>
        <w:tc>
          <w:tcPr>
            <w:tcW w:w="1417" w:type="dxa"/>
          </w:tcPr>
          <w:p w:rsidR="00BC178F" w:rsidRPr="00C714A0" w:rsidRDefault="00BC178F" w:rsidP="00683E76">
            <w:pPr>
              <w:pStyle w:val="ConsPlusNormal"/>
              <w:rPr>
                <w:rFonts w:ascii="Times New Roman" w:hAnsi="Times New Roman" w:cs="Times New Roman"/>
              </w:rPr>
            </w:pPr>
          </w:p>
        </w:tc>
      </w:tr>
    </w:tbl>
    <w:p w:rsidR="00BC178F" w:rsidRPr="00C714A0" w:rsidRDefault="00BC178F" w:rsidP="004A286E">
      <w:pPr>
        <w:pStyle w:val="ConsPlusNormal"/>
        <w:jc w:val="center"/>
        <w:rPr>
          <w:rFonts w:ascii="Times New Roman" w:hAnsi="Times New Roman" w:cs="Times New Roman"/>
        </w:rPr>
      </w:pPr>
    </w:p>
    <w:p w:rsidR="00BC178F" w:rsidRPr="00C714A0" w:rsidRDefault="00BC178F" w:rsidP="004A286E">
      <w:pPr>
        <w:pStyle w:val="ConsPlusNonformat"/>
        <w:jc w:val="right"/>
        <w:rPr>
          <w:rFonts w:ascii="Times New Roman" w:hAnsi="Times New Roman" w:cs="Times New Roman"/>
        </w:rPr>
      </w:pPr>
      <w:r w:rsidRPr="00C714A0">
        <w:rPr>
          <w:rFonts w:ascii="Times New Roman" w:hAnsi="Times New Roman" w:cs="Times New Roman"/>
        </w:rPr>
        <w:t xml:space="preserve">                                                         Номер страницы ___</w:t>
      </w:r>
    </w:p>
    <w:p w:rsidR="00BC178F" w:rsidRPr="00C714A0" w:rsidRDefault="00BC178F" w:rsidP="004A286E">
      <w:pPr>
        <w:pStyle w:val="ConsPlusNonformat"/>
        <w:jc w:val="right"/>
        <w:rPr>
          <w:rFonts w:ascii="Times New Roman" w:hAnsi="Times New Roman" w:cs="Times New Roman"/>
        </w:rPr>
      </w:pPr>
      <w:r w:rsidRPr="00C714A0">
        <w:rPr>
          <w:rFonts w:ascii="Times New Roman" w:hAnsi="Times New Roman" w:cs="Times New Roman"/>
        </w:rPr>
        <w:t xml:space="preserve">                                                          Всего страниц ___</w:t>
      </w:r>
    </w:p>
    <w:p w:rsidR="00BC178F" w:rsidRPr="00C714A0" w:rsidRDefault="00BC178F" w:rsidP="004A286E">
      <w:pPr>
        <w:pStyle w:val="ConsPlusNonformat"/>
        <w:jc w:val="right"/>
        <w:rPr>
          <w:rFonts w:ascii="Times New Roman" w:hAnsi="Times New Roman" w:cs="Times New Roman"/>
        </w:rPr>
      </w:pPr>
    </w:p>
    <w:p w:rsidR="00BC178F" w:rsidRDefault="00BC178F" w:rsidP="004A286E">
      <w:pPr>
        <w:pStyle w:val="ConsPlusNonformat"/>
        <w:jc w:val="right"/>
        <w:rPr>
          <w:rFonts w:ascii="Times New Roman" w:hAnsi="Times New Roman" w:cs="Times New Roman"/>
        </w:rPr>
      </w:pPr>
    </w:p>
    <w:p w:rsidR="00BC178F" w:rsidRDefault="00BC178F" w:rsidP="004A286E">
      <w:pPr>
        <w:pStyle w:val="ConsPlusNonformat"/>
        <w:jc w:val="right"/>
        <w:rPr>
          <w:rFonts w:ascii="Times New Roman" w:hAnsi="Times New Roman" w:cs="Times New Roman"/>
        </w:rPr>
      </w:pPr>
    </w:p>
    <w:p w:rsidR="00BC178F" w:rsidRDefault="00BC178F" w:rsidP="004A286E">
      <w:pPr>
        <w:pStyle w:val="ConsPlusNonformat"/>
        <w:jc w:val="right"/>
        <w:rPr>
          <w:rFonts w:ascii="Times New Roman" w:hAnsi="Times New Roman" w:cs="Times New Roman"/>
        </w:rPr>
      </w:pPr>
    </w:p>
    <w:p w:rsidR="00BC178F" w:rsidRDefault="00BC178F" w:rsidP="004A286E">
      <w:pPr>
        <w:pStyle w:val="ConsPlusNonformat"/>
        <w:jc w:val="right"/>
        <w:rPr>
          <w:rFonts w:ascii="Times New Roman" w:hAnsi="Times New Roman" w:cs="Times New Roman"/>
        </w:rPr>
      </w:pPr>
    </w:p>
    <w:p w:rsidR="00BC178F" w:rsidRDefault="00BC178F" w:rsidP="004A286E">
      <w:pPr>
        <w:pStyle w:val="ConsPlusNonformat"/>
        <w:jc w:val="right"/>
        <w:rPr>
          <w:rFonts w:ascii="Times New Roman" w:hAnsi="Times New Roman" w:cs="Times New Roman"/>
        </w:rPr>
      </w:pPr>
    </w:p>
    <w:p w:rsidR="00BC178F" w:rsidRDefault="00BC178F" w:rsidP="004A286E">
      <w:pPr>
        <w:pStyle w:val="ConsPlusNonformat"/>
        <w:jc w:val="right"/>
        <w:rPr>
          <w:rFonts w:ascii="Times New Roman" w:hAnsi="Times New Roman" w:cs="Times New Roman"/>
        </w:rPr>
      </w:pPr>
    </w:p>
    <w:p w:rsidR="00BC178F" w:rsidRPr="00C714A0" w:rsidRDefault="00BC178F" w:rsidP="004A286E">
      <w:pPr>
        <w:pStyle w:val="ConsPlusNonformat"/>
        <w:jc w:val="right"/>
        <w:rPr>
          <w:rFonts w:ascii="Times New Roman" w:hAnsi="Times New Roman" w:cs="Times New Roman"/>
        </w:rPr>
      </w:pPr>
      <w:r w:rsidRPr="00C714A0">
        <w:rPr>
          <w:rFonts w:ascii="Times New Roman" w:hAnsi="Times New Roman" w:cs="Times New Roman"/>
        </w:rPr>
        <w:t xml:space="preserve">   Форма 0506101 с. 2</w:t>
      </w:r>
    </w:p>
    <w:p w:rsidR="00BC178F" w:rsidRPr="00C714A0" w:rsidRDefault="00BC178F" w:rsidP="004A286E">
      <w:pPr>
        <w:pStyle w:val="ConsPlusNonformat"/>
        <w:jc w:val="both"/>
        <w:rPr>
          <w:rFonts w:ascii="Times New Roman" w:hAnsi="Times New Roman" w:cs="Times New Roman"/>
        </w:rPr>
      </w:pPr>
    </w:p>
    <w:p w:rsidR="00BC178F" w:rsidRDefault="00BC178F" w:rsidP="004A286E">
      <w:pPr>
        <w:pStyle w:val="ConsPlusNonformat"/>
        <w:jc w:val="center"/>
        <w:rPr>
          <w:rFonts w:ascii="Times New Roman" w:hAnsi="Times New Roman" w:cs="Times New Roman"/>
        </w:rPr>
      </w:pPr>
    </w:p>
    <w:p w:rsidR="00BC178F" w:rsidRDefault="00BC178F" w:rsidP="004A286E">
      <w:pPr>
        <w:pStyle w:val="ConsPlusNonformat"/>
        <w:jc w:val="center"/>
        <w:rPr>
          <w:rFonts w:ascii="Times New Roman" w:hAnsi="Times New Roman" w:cs="Times New Roman"/>
        </w:rPr>
      </w:pPr>
    </w:p>
    <w:p w:rsidR="00BC178F" w:rsidRPr="00C714A0" w:rsidRDefault="00BC178F" w:rsidP="004A286E">
      <w:pPr>
        <w:pStyle w:val="ConsPlusNonformat"/>
        <w:jc w:val="center"/>
        <w:rPr>
          <w:rFonts w:ascii="Times New Roman" w:hAnsi="Times New Roman" w:cs="Times New Roman"/>
        </w:rPr>
      </w:pPr>
      <w:r w:rsidRPr="00C714A0">
        <w:rPr>
          <w:rFonts w:ascii="Times New Roman" w:hAnsi="Times New Roman" w:cs="Times New Roman"/>
        </w:rPr>
        <w:t>Раздел 3. Расшифровка обязательства</w:t>
      </w:r>
    </w:p>
    <w:p w:rsidR="00BC178F" w:rsidRPr="00C714A0" w:rsidRDefault="00BC178F" w:rsidP="004A286E">
      <w:pPr>
        <w:pStyle w:val="ConsPlusNormal"/>
        <w:jc w:val="center"/>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462"/>
        <w:gridCol w:w="835"/>
        <w:gridCol w:w="964"/>
        <w:gridCol w:w="634"/>
        <w:gridCol w:w="567"/>
        <w:gridCol w:w="1077"/>
        <w:gridCol w:w="1178"/>
        <w:gridCol w:w="1134"/>
        <w:gridCol w:w="850"/>
        <w:gridCol w:w="993"/>
        <w:gridCol w:w="708"/>
        <w:gridCol w:w="993"/>
        <w:gridCol w:w="850"/>
        <w:gridCol w:w="1134"/>
      </w:tblGrid>
      <w:tr w:rsidR="00BC178F" w:rsidRPr="007030F6">
        <w:tc>
          <w:tcPr>
            <w:tcW w:w="3297" w:type="dxa"/>
            <w:gridSpan w:val="2"/>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Объект ФАИП</w:t>
            </w:r>
          </w:p>
        </w:tc>
        <w:tc>
          <w:tcPr>
            <w:tcW w:w="964" w:type="dxa"/>
            <w:vMerge w:val="restart"/>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Наименование вида средств</w:t>
            </w:r>
          </w:p>
        </w:tc>
        <w:tc>
          <w:tcPr>
            <w:tcW w:w="634" w:type="dxa"/>
            <w:vMerge w:val="restart"/>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Код строки</w:t>
            </w:r>
          </w:p>
        </w:tc>
        <w:tc>
          <w:tcPr>
            <w:tcW w:w="567" w:type="dxa"/>
            <w:vMerge w:val="restart"/>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Код по БК</w:t>
            </w:r>
          </w:p>
        </w:tc>
        <w:tc>
          <w:tcPr>
            <w:tcW w:w="1077" w:type="dxa"/>
            <w:vMerge w:val="restart"/>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Признак безусловности обязательства</w:t>
            </w:r>
          </w:p>
        </w:tc>
        <w:tc>
          <w:tcPr>
            <w:tcW w:w="1178" w:type="dxa"/>
            <w:vMerge w:val="restart"/>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Сумма исполненного обязательства прошлых лет</w:t>
            </w:r>
          </w:p>
        </w:tc>
        <w:tc>
          <w:tcPr>
            <w:tcW w:w="1134" w:type="dxa"/>
            <w:vMerge w:val="restart"/>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Сумма неисполненного обязательства прошлых лет</w:t>
            </w:r>
          </w:p>
        </w:tc>
        <w:tc>
          <w:tcPr>
            <w:tcW w:w="5528" w:type="dxa"/>
            <w:gridSpan w:val="6"/>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Сумма на 20__ текущий финансовый год в валюте обязательства с помесячной разбивкой</w:t>
            </w:r>
          </w:p>
        </w:tc>
      </w:tr>
      <w:tr w:rsidR="00BC178F" w:rsidRPr="007030F6">
        <w:tc>
          <w:tcPr>
            <w:tcW w:w="2462"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наименование</w:t>
            </w:r>
          </w:p>
        </w:tc>
        <w:tc>
          <w:tcPr>
            <w:tcW w:w="835"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код</w:t>
            </w:r>
          </w:p>
        </w:tc>
        <w:tc>
          <w:tcPr>
            <w:tcW w:w="964" w:type="dxa"/>
            <w:vMerge/>
          </w:tcPr>
          <w:p w:rsidR="00BC178F" w:rsidRPr="007030F6" w:rsidRDefault="00BC178F" w:rsidP="00683E76">
            <w:pPr>
              <w:rPr>
                <w:rFonts w:ascii="Times New Roman" w:hAnsi="Times New Roman" w:cs="Times New Roman"/>
              </w:rPr>
            </w:pPr>
          </w:p>
        </w:tc>
        <w:tc>
          <w:tcPr>
            <w:tcW w:w="634" w:type="dxa"/>
            <w:vMerge/>
          </w:tcPr>
          <w:p w:rsidR="00BC178F" w:rsidRPr="007030F6" w:rsidRDefault="00BC178F" w:rsidP="00683E76">
            <w:pPr>
              <w:rPr>
                <w:rFonts w:ascii="Times New Roman" w:hAnsi="Times New Roman" w:cs="Times New Roman"/>
              </w:rPr>
            </w:pPr>
          </w:p>
        </w:tc>
        <w:tc>
          <w:tcPr>
            <w:tcW w:w="567" w:type="dxa"/>
            <w:vMerge/>
          </w:tcPr>
          <w:p w:rsidR="00BC178F" w:rsidRPr="007030F6" w:rsidRDefault="00BC178F" w:rsidP="00683E76">
            <w:pPr>
              <w:rPr>
                <w:rFonts w:ascii="Times New Roman" w:hAnsi="Times New Roman" w:cs="Times New Roman"/>
              </w:rPr>
            </w:pPr>
          </w:p>
        </w:tc>
        <w:tc>
          <w:tcPr>
            <w:tcW w:w="1077" w:type="dxa"/>
            <w:vMerge/>
          </w:tcPr>
          <w:p w:rsidR="00BC178F" w:rsidRPr="007030F6" w:rsidRDefault="00BC178F" w:rsidP="00683E76">
            <w:pPr>
              <w:rPr>
                <w:rFonts w:ascii="Times New Roman" w:hAnsi="Times New Roman" w:cs="Times New Roman"/>
              </w:rPr>
            </w:pPr>
          </w:p>
        </w:tc>
        <w:tc>
          <w:tcPr>
            <w:tcW w:w="1178" w:type="dxa"/>
            <w:vMerge/>
          </w:tcPr>
          <w:p w:rsidR="00BC178F" w:rsidRPr="007030F6" w:rsidRDefault="00BC178F" w:rsidP="00683E76">
            <w:pPr>
              <w:rPr>
                <w:rFonts w:ascii="Times New Roman" w:hAnsi="Times New Roman" w:cs="Times New Roman"/>
              </w:rPr>
            </w:pPr>
          </w:p>
        </w:tc>
        <w:tc>
          <w:tcPr>
            <w:tcW w:w="1134" w:type="dxa"/>
            <w:vMerge/>
          </w:tcPr>
          <w:p w:rsidR="00BC178F" w:rsidRPr="007030F6" w:rsidRDefault="00BC178F" w:rsidP="00683E76">
            <w:pPr>
              <w:rPr>
                <w:rFonts w:ascii="Times New Roman" w:hAnsi="Times New Roman" w:cs="Times New Roman"/>
              </w:rPr>
            </w:pPr>
          </w:p>
        </w:tc>
        <w:tc>
          <w:tcPr>
            <w:tcW w:w="850"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январь</w:t>
            </w:r>
          </w:p>
        </w:tc>
        <w:tc>
          <w:tcPr>
            <w:tcW w:w="993"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февраль</w:t>
            </w:r>
          </w:p>
        </w:tc>
        <w:tc>
          <w:tcPr>
            <w:tcW w:w="708"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март</w:t>
            </w:r>
          </w:p>
        </w:tc>
        <w:tc>
          <w:tcPr>
            <w:tcW w:w="993"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апрель</w:t>
            </w:r>
          </w:p>
        </w:tc>
        <w:tc>
          <w:tcPr>
            <w:tcW w:w="850"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май</w:t>
            </w:r>
          </w:p>
        </w:tc>
        <w:tc>
          <w:tcPr>
            <w:tcW w:w="1134"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июнь</w:t>
            </w:r>
          </w:p>
        </w:tc>
      </w:tr>
      <w:tr w:rsidR="00BC178F" w:rsidRPr="007030F6">
        <w:tc>
          <w:tcPr>
            <w:tcW w:w="2462"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1</w:t>
            </w:r>
          </w:p>
        </w:tc>
        <w:tc>
          <w:tcPr>
            <w:tcW w:w="835"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2</w:t>
            </w:r>
          </w:p>
        </w:tc>
        <w:tc>
          <w:tcPr>
            <w:tcW w:w="964"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3</w:t>
            </w:r>
          </w:p>
        </w:tc>
        <w:tc>
          <w:tcPr>
            <w:tcW w:w="634"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4</w:t>
            </w:r>
          </w:p>
        </w:tc>
        <w:tc>
          <w:tcPr>
            <w:tcW w:w="567"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5</w:t>
            </w:r>
          </w:p>
        </w:tc>
        <w:tc>
          <w:tcPr>
            <w:tcW w:w="1077"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6</w:t>
            </w:r>
          </w:p>
        </w:tc>
        <w:tc>
          <w:tcPr>
            <w:tcW w:w="1178"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7</w:t>
            </w:r>
          </w:p>
        </w:tc>
        <w:tc>
          <w:tcPr>
            <w:tcW w:w="1134"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8</w:t>
            </w:r>
          </w:p>
        </w:tc>
        <w:tc>
          <w:tcPr>
            <w:tcW w:w="850"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9</w:t>
            </w:r>
          </w:p>
        </w:tc>
        <w:tc>
          <w:tcPr>
            <w:tcW w:w="993"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10</w:t>
            </w:r>
          </w:p>
        </w:tc>
        <w:tc>
          <w:tcPr>
            <w:tcW w:w="708"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11</w:t>
            </w:r>
          </w:p>
        </w:tc>
        <w:tc>
          <w:tcPr>
            <w:tcW w:w="993"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12</w:t>
            </w:r>
          </w:p>
        </w:tc>
        <w:tc>
          <w:tcPr>
            <w:tcW w:w="850"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13</w:t>
            </w:r>
          </w:p>
        </w:tc>
        <w:tc>
          <w:tcPr>
            <w:tcW w:w="1134"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14</w:t>
            </w:r>
          </w:p>
        </w:tc>
      </w:tr>
      <w:tr w:rsidR="00BC178F" w:rsidRPr="007030F6">
        <w:tc>
          <w:tcPr>
            <w:tcW w:w="2462" w:type="dxa"/>
            <w:vMerge w:val="restart"/>
          </w:tcPr>
          <w:p w:rsidR="00BC178F" w:rsidRPr="00C714A0" w:rsidRDefault="00BC178F" w:rsidP="00683E76">
            <w:pPr>
              <w:pStyle w:val="ConsPlusNormal"/>
              <w:rPr>
                <w:rFonts w:ascii="Times New Roman" w:hAnsi="Times New Roman" w:cs="Times New Roman"/>
              </w:rPr>
            </w:pPr>
          </w:p>
        </w:tc>
        <w:tc>
          <w:tcPr>
            <w:tcW w:w="835" w:type="dxa"/>
            <w:vMerge w:val="restart"/>
          </w:tcPr>
          <w:p w:rsidR="00BC178F" w:rsidRPr="00C714A0" w:rsidRDefault="00BC178F" w:rsidP="00683E76">
            <w:pPr>
              <w:pStyle w:val="ConsPlusNormal"/>
              <w:rPr>
                <w:rFonts w:ascii="Times New Roman" w:hAnsi="Times New Roman" w:cs="Times New Roman"/>
              </w:rPr>
            </w:pPr>
          </w:p>
        </w:tc>
        <w:tc>
          <w:tcPr>
            <w:tcW w:w="964" w:type="dxa"/>
          </w:tcPr>
          <w:p w:rsidR="00BC178F" w:rsidRPr="00C714A0" w:rsidRDefault="00BC178F" w:rsidP="00683E76">
            <w:pPr>
              <w:pStyle w:val="ConsPlusNormal"/>
              <w:rPr>
                <w:rFonts w:ascii="Times New Roman" w:hAnsi="Times New Roman" w:cs="Times New Roman"/>
              </w:rPr>
            </w:pPr>
          </w:p>
        </w:tc>
        <w:tc>
          <w:tcPr>
            <w:tcW w:w="634" w:type="dxa"/>
          </w:tcPr>
          <w:p w:rsidR="00BC178F" w:rsidRPr="00C714A0" w:rsidRDefault="00BC178F" w:rsidP="00683E76">
            <w:pPr>
              <w:pStyle w:val="ConsPlusNormal"/>
              <w:rPr>
                <w:rFonts w:ascii="Times New Roman" w:hAnsi="Times New Roman" w:cs="Times New Roman"/>
              </w:rPr>
            </w:pPr>
          </w:p>
        </w:tc>
        <w:tc>
          <w:tcPr>
            <w:tcW w:w="567" w:type="dxa"/>
          </w:tcPr>
          <w:p w:rsidR="00BC178F" w:rsidRPr="00C714A0" w:rsidRDefault="00BC178F" w:rsidP="00683E76">
            <w:pPr>
              <w:pStyle w:val="ConsPlusNormal"/>
              <w:rPr>
                <w:rFonts w:ascii="Times New Roman" w:hAnsi="Times New Roman" w:cs="Times New Roman"/>
              </w:rPr>
            </w:pPr>
          </w:p>
        </w:tc>
        <w:tc>
          <w:tcPr>
            <w:tcW w:w="1077" w:type="dxa"/>
          </w:tcPr>
          <w:p w:rsidR="00BC178F" w:rsidRPr="00C714A0" w:rsidRDefault="00BC178F" w:rsidP="00683E76">
            <w:pPr>
              <w:pStyle w:val="ConsPlusNormal"/>
              <w:rPr>
                <w:rFonts w:ascii="Times New Roman" w:hAnsi="Times New Roman" w:cs="Times New Roman"/>
              </w:rPr>
            </w:pPr>
          </w:p>
        </w:tc>
        <w:tc>
          <w:tcPr>
            <w:tcW w:w="1178" w:type="dxa"/>
          </w:tcPr>
          <w:p w:rsidR="00BC178F" w:rsidRPr="00C714A0" w:rsidRDefault="00BC178F" w:rsidP="00683E76">
            <w:pPr>
              <w:pStyle w:val="ConsPlusNormal"/>
              <w:rPr>
                <w:rFonts w:ascii="Times New Roman" w:hAnsi="Times New Roman" w:cs="Times New Roman"/>
              </w:rPr>
            </w:pPr>
          </w:p>
        </w:tc>
        <w:tc>
          <w:tcPr>
            <w:tcW w:w="1134" w:type="dxa"/>
          </w:tcPr>
          <w:p w:rsidR="00BC178F" w:rsidRPr="00C714A0" w:rsidRDefault="00BC178F" w:rsidP="00683E76">
            <w:pPr>
              <w:pStyle w:val="ConsPlusNormal"/>
              <w:rPr>
                <w:rFonts w:ascii="Times New Roman" w:hAnsi="Times New Roman" w:cs="Times New Roman"/>
              </w:rPr>
            </w:pPr>
          </w:p>
        </w:tc>
        <w:tc>
          <w:tcPr>
            <w:tcW w:w="850" w:type="dxa"/>
          </w:tcPr>
          <w:p w:rsidR="00BC178F" w:rsidRPr="00C714A0" w:rsidRDefault="00BC178F" w:rsidP="00683E76">
            <w:pPr>
              <w:pStyle w:val="ConsPlusNormal"/>
              <w:rPr>
                <w:rFonts w:ascii="Times New Roman" w:hAnsi="Times New Roman" w:cs="Times New Roman"/>
              </w:rPr>
            </w:pPr>
          </w:p>
        </w:tc>
        <w:tc>
          <w:tcPr>
            <w:tcW w:w="993" w:type="dxa"/>
          </w:tcPr>
          <w:p w:rsidR="00BC178F" w:rsidRPr="00C714A0" w:rsidRDefault="00BC178F" w:rsidP="00683E76">
            <w:pPr>
              <w:pStyle w:val="ConsPlusNormal"/>
              <w:rPr>
                <w:rFonts w:ascii="Times New Roman" w:hAnsi="Times New Roman" w:cs="Times New Roman"/>
              </w:rPr>
            </w:pPr>
          </w:p>
        </w:tc>
        <w:tc>
          <w:tcPr>
            <w:tcW w:w="708" w:type="dxa"/>
          </w:tcPr>
          <w:p w:rsidR="00BC178F" w:rsidRPr="00C714A0" w:rsidRDefault="00BC178F" w:rsidP="00683E76">
            <w:pPr>
              <w:pStyle w:val="ConsPlusNormal"/>
              <w:rPr>
                <w:rFonts w:ascii="Times New Roman" w:hAnsi="Times New Roman" w:cs="Times New Roman"/>
              </w:rPr>
            </w:pPr>
          </w:p>
        </w:tc>
        <w:tc>
          <w:tcPr>
            <w:tcW w:w="993" w:type="dxa"/>
          </w:tcPr>
          <w:p w:rsidR="00BC178F" w:rsidRPr="00C714A0" w:rsidRDefault="00BC178F" w:rsidP="00683E76">
            <w:pPr>
              <w:pStyle w:val="ConsPlusNormal"/>
              <w:rPr>
                <w:rFonts w:ascii="Times New Roman" w:hAnsi="Times New Roman" w:cs="Times New Roman"/>
              </w:rPr>
            </w:pPr>
          </w:p>
        </w:tc>
        <w:tc>
          <w:tcPr>
            <w:tcW w:w="850" w:type="dxa"/>
          </w:tcPr>
          <w:p w:rsidR="00BC178F" w:rsidRPr="00C714A0" w:rsidRDefault="00BC178F" w:rsidP="00683E76">
            <w:pPr>
              <w:pStyle w:val="ConsPlusNormal"/>
              <w:rPr>
                <w:rFonts w:ascii="Times New Roman" w:hAnsi="Times New Roman" w:cs="Times New Roman"/>
              </w:rPr>
            </w:pPr>
          </w:p>
        </w:tc>
        <w:tc>
          <w:tcPr>
            <w:tcW w:w="1134" w:type="dxa"/>
          </w:tcPr>
          <w:p w:rsidR="00BC178F" w:rsidRPr="00C714A0" w:rsidRDefault="00BC178F" w:rsidP="00683E76">
            <w:pPr>
              <w:pStyle w:val="ConsPlusNormal"/>
              <w:rPr>
                <w:rFonts w:ascii="Times New Roman" w:hAnsi="Times New Roman" w:cs="Times New Roman"/>
              </w:rPr>
            </w:pPr>
          </w:p>
        </w:tc>
      </w:tr>
      <w:tr w:rsidR="00BC178F" w:rsidRPr="007030F6">
        <w:tc>
          <w:tcPr>
            <w:tcW w:w="2462" w:type="dxa"/>
            <w:vMerge/>
          </w:tcPr>
          <w:p w:rsidR="00BC178F" w:rsidRPr="007030F6" w:rsidRDefault="00BC178F" w:rsidP="00683E76">
            <w:pPr>
              <w:rPr>
                <w:rFonts w:ascii="Times New Roman" w:hAnsi="Times New Roman" w:cs="Times New Roman"/>
              </w:rPr>
            </w:pPr>
          </w:p>
        </w:tc>
        <w:tc>
          <w:tcPr>
            <w:tcW w:w="835" w:type="dxa"/>
            <w:vMerge/>
          </w:tcPr>
          <w:p w:rsidR="00BC178F" w:rsidRPr="007030F6" w:rsidRDefault="00BC178F" w:rsidP="00683E76">
            <w:pPr>
              <w:rPr>
                <w:rFonts w:ascii="Times New Roman" w:hAnsi="Times New Roman" w:cs="Times New Roman"/>
              </w:rPr>
            </w:pPr>
          </w:p>
        </w:tc>
        <w:tc>
          <w:tcPr>
            <w:tcW w:w="964" w:type="dxa"/>
            <w:vAlign w:val="center"/>
          </w:tcPr>
          <w:p w:rsidR="00BC178F" w:rsidRPr="00C714A0" w:rsidRDefault="00BC178F" w:rsidP="00683E76">
            <w:pPr>
              <w:pStyle w:val="ConsPlusNormal"/>
              <w:jc w:val="center"/>
              <w:rPr>
                <w:rFonts w:ascii="Times New Roman" w:hAnsi="Times New Roman" w:cs="Times New Roman"/>
              </w:rPr>
            </w:pPr>
          </w:p>
        </w:tc>
        <w:tc>
          <w:tcPr>
            <w:tcW w:w="634" w:type="dxa"/>
            <w:vAlign w:val="center"/>
          </w:tcPr>
          <w:p w:rsidR="00BC178F" w:rsidRPr="00C714A0" w:rsidRDefault="00BC178F" w:rsidP="00683E76">
            <w:pPr>
              <w:pStyle w:val="ConsPlusNormal"/>
              <w:jc w:val="center"/>
              <w:rPr>
                <w:rFonts w:ascii="Times New Roman" w:hAnsi="Times New Roman" w:cs="Times New Roman"/>
              </w:rPr>
            </w:pPr>
          </w:p>
        </w:tc>
        <w:tc>
          <w:tcPr>
            <w:tcW w:w="567" w:type="dxa"/>
            <w:vAlign w:val="center"/>
          </w:tcPr>
          <w:p w:rsidR="00BC178F" w:rsidRPr="00C714A0" w:rsidRDefault="00BC178F" w:rsidP="00683E76">
            <w:pPr>
              <w:pStyle w:val="ConsPlusNormal"/>
              <w:jc w:val="center"/>
              <w:rPr>
                <w:rFonts w:ascii="Times New Roman" w:hAnsi="Times New Roman" w:cs="Times New Roman"/>
              </w:rPr>
            </w:pPr>
          </w:p>
        </w:tc>
        <w:tc>
          <w:tcPr>
            <w:tcW w:w="1077" w:type="dxa"/>
            <w:vAlign w:val="center"/>
          </w:tcPr>
          <w:p w:rsidR="00BC178F" w:rsidRPr="00C714A0" w:rsidRDefault="00BC178F" w:rsidP="00683E76">
            <w:pPr>
              <w:pStyle w:val="ConsPlusNormal"/>
              <w:jc w:val="center"/>
              <w:rPr>
                <w:rFonts w:ascii="Times New Roman" w:hAnsi="Times New Roman" w:cs="Times New Roman"/>
              </w:rPr>
            </w:pPr>
          </w:p>
        </w:tc>
        <w:tc>
          <w:tcPr>
            <w:tcW w:w="1178" w:type="dxa"/>
            <w:vAlign w:val="center"/>
          </w:tcPr>
          <w:p w:rsidR="00BC178F" w:rsidRPr="00C714A0" w:rsidRDefault="00BC178F" w:rsidP="00683E76">
            <w:pPr>
              <w:pStyle w:val="ConsPlusNormal"/>
              <w:jc w:val="center"/>
              <w:rPr>
                <w:rFonts w:ascii="Times New Roman" w:hAnsi="Times New Roman" w:cs="Times New Roman"/>
              </w:rPr>
            </w:pPr>
          </w:p>
        </w:tc>
        <w:tc>
          <w:tcPr>
            <w:tcW w:w="1134" w:type="dxa"/>
            <w:vAlign w:val="center"/>
          </w:tcPr>
          <w:p w:rsidR="00BC178F" w:rsidRPr="00C714A0" w:rsidRDefault="00BC178F" w:rsidP="00683E76">
            <w:pPr>
              <w:pStyle w:val="ConsPlusNormal"/>
              <w:jc w:val="center"/>
              <w:rPr>
                <w:rFonts w:ascii="Times New Roman" w:hAnsi="Times New Roman" w:cs="Times New Roman"/>
              </w:rPr>
            </w:pPr>
          </w:p>
        </w:tc>
        <w:tc>
          <w:tcPr>
            <w:tcW w:w="850" w:type="dxa"/>
            <w:vAlign w:val="center"/>
          </w:tcPr>
          <w:p w:rsidR="00BC178F" w:rsidRPr="00C714A0" w:rsidRDefault="00BC178F" w:rsidP="00683E76">
            <w:pPr>
              <w:pStyle w:val="ConsPlusNormal"/>
              <w:jc w:val="center"/>
              <w:rPr>
                <w:rFonts w:ascii="Times New Roman" w:hAnsi="Times New Roman" w:cs="Times New Roman"/>
              </w:rPr>
            </w:pPr>
          </w:p>
        </w:tc>
        <w:tc>
          <w:tcPr>
            <w:tcW w:w="993" w:type="dxa"/>
            <w:vAlign w:val="center"/>
          </w:tcPr>
          <w:p w:rsidR="00BC178F" w:rsidRPr="00C714A0" w:rsidRDefault="00BC178F" w:rsidP="00683E76">
            <w:pPr>
              <w:pStyle w:val="ConsPlusNormal"/>
              <w:jc w:val="center"/>
              <w:rPr>
                <w:rFonts w:ascii="Times New Roman" w:hAnsi="Times New Roman" w:cs="Times New Roman"/>
              </w:rPr>
            </w:pPr>
          </w:p>
        </w:tc>
        <w:tc>
          <w:tcPr>
            <w:tcW w:w="708" w:type="dxa"/>
            <w:vAlign w:val="center"/>
          </w:tcPr>
          <w:p w:rsidR="00BC178F" w:rsidRPr="00C714A0" w:rsidRDefault="00BC178F" w:rsidP="00683E76">
            <w:pPr>
              <w:pStyle w:val="ConsPlusNormal"/>
              <w:jc w:val="center"/>
              <w:rPr>
                <w:rFonts w:ascii="Times New Roman" w:hAnsi="Times New Roman" w:cs="Times New Roman"/>
              </w:rPr>
            </w:pPr>
          </w:p>
        </w:tc>
        <w:tc>
          <w:tcPr>
            <w:tcW w:w="993" w:type="dxa"/>
            <w:vAlign w:val="center"/>
          </w:tcPr>
          <w:p w:rsidR="00BC178F" w:rsidRPr="00C714A0" w:rsidRDefault="00BC178F" w:rsidP="00683E76">
            <w:pPr>
              <w:pStyle w:val="ConsPlusNormal"/>
              <w:jc w:val="center"/>
              <w:rPr>
                <w:rFonts w:ascii="Times New Roman" w:hAnsi="Times New Roman" w:cs="Times New Roman"/>
              </w:rPr>
            </w:pPr>
          </w:p>
        </w:tc>
        <w:tc>
          <w:tcPr>
            <w:tcW w:w="850" w:type="dxa"/>
            <w:vAlign w:val="center"/>
          </w:tcPr>
          <w:p w:rsidR="00BC178F" w:rsidRPr="00C714A0" w:rsidRDefault="00BC178F" w:rsidP="00683E76">
            <w:pPr>
              <w:pStyle w:val="ConsPlusNormal"/>
              <w:jc w:val="center"/>
              <w:rPr>
                <w:rFonts w:ascii="Times New Roman" w:hAnsi="Times New Roman" w:cs="Times New Roman"/>
              </w:rPr>
            </w:pPr>
          </w:p>
        </w:tc>
        <w:tc>
          <w:tcPr>
            <w:tcW w:w="1134" w:type="dxa"/>
            <w:vAlign w:val="center"/>
          </w:tcPr>
          <w:p w:rsidR="00BC178F" w:rsidRPr="00C714A0" w:rsidRDefault="00BC178F" w:rsidP="00683E76">
            <w:pPr>
              <w:pStyle w:val="ConsPlusNormal"/>
              <w:jc w:val="center"/>
              <w:rPr>
                <w:rFonts w:ascii="Times New Roman" w:hAnsi="Times New Roman" w:cs="Times New Roman"/>
              </w:rPr>
            </w:pPr>
          </w:p>
        </w:tc>
      </w:tr>
      <w:tr w:rsidR="00BC178F" w:rsidRPr="007030F6">
        <w:tc>
          <w:tcPr>
            <w:tcW w:w="2462" w:type="dxa"/>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Итого по коду объекта ФАИП</w:t>
            </w:r>
          </w:p>
        </w:tc>
        <w:tc>
          <w:tcPr>
            <w:tcW w:w="835" w:type="dxa"/>
          </w:tcPr>
          <w:p w:rsidR="00BC178F" w:rsidRPr="00C714A0" w:rsidRDefault="00BC178F" w:rsidP="00683E76">
            <w:pPr>
              <w:pStyle w:val="ConsPlusNormal"/>
              <w:rPr>
                <w:rFonts w:ascii="Times New Roman" w:hAnsi="Times New Roman" w:cs="Times New Roman"/>
              </w:rPr>
            </w:pPr>
          </w:p>
        </w:tc>
        <w:tc>
          <w:tcPr>
            <w:tcW w:w="964" w:type="dxa"/>
            <w:vAlign w:val="center"/>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x</w:t>
            </w:r>
          </w:p>
        </w:tc>
        <w:tc>
          <w:tcPr>
            <w:tcW w:w="634" w:type="dxa"/>
            <w:vAlign w:val="center"/>
          </w:tcPr>
          <w:p w:rsidR="00BC178F" w:rsidRPr="00C714A0" w:rsidRDefault="00BC178F" w:rsidP="00683E76">
            <w:pPr>
              <w:pStyle w:val="ConsPlusNormal"/>
              <w:jc w:val="center"/>
              <w:rPr>
                <w:rFonts w:ascii="Times New Roman" w:hAnsi="Times New Roman" w:cs="Times New Roman"/>
              </w:rPr>
            </w:pPr>
          </w:p>
        </w:tc>
        <w:tc>
          <w:tcPr>
            <w:tcW w:w="567" w:type="dxa"/>
            <w:vAlign w:val="center"/>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x</w:t>
            </w:r>
          </w:p>
        </w:tc>
        <w:tc>
          <w:tcPr>
            <w:tcW w:w="1077" w:type="dxa"/>
            <w:vAlign w:val="center"/>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x</w:t>
            </w:r>
          </w:p>
        </w:tc>
        <w:tc>
          <w:tcPr>
            <w:tcW w:w="1178" w:type="dxa"/>
            <w:vAlign w:val="center"/>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x</w:t>
            </w:r>
          </w:p>
        </w:tc>
        <w:tc>
          <w:tcPr>
            <w:tcW w:w="1134" w:type="dxa"/>
            <w:vAlign w:val="center"/>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x</w:t>
            </w:r>
          </w:p>
        </w:tc>
        <w:tc>
          <w:tcPr>
            <w:tcW w:w="850" w:type="dxa"/>
            <w:vAlign w:val="center"/>
          </w:tcPr>
          <w:p w:rsidR="00BC178F" w:rsidRPr="00C714A0" w:rsidRDefault="00BC178F" w:rsidP="00683E76">
            <w:pPr>
              <w:pStyle w:val="ConsPlusNormal"/>
              <w:jc w:val="center"/>
              <w:rPr>
                <w:rFonts w:ascii="Times New Roman" w:hAnsi="Times New Roman" w:cs="Times New Roman"/>
              </w:rPr>
            </w:pPr>
          </w:p>
        </w:tc>
        <w:tc>
          <w:tcPr>
            <w:tcW w:w="993" w:type="dxa"/>
            <w:vAlign w:val="center"/>
          </w:tcPr>
          <w:p w:rsidR="00BC178F" w:rsidRPr="00C714A0" w:rsidRDefault="00BC178F" w:rsidP="00683E76">
            <w:pPr>
              <w:pStyle w:val="ConsPlusNormal"/>
              <w:jc w:val="center"/>
              <w:rPr>
                <w:rFonts w:ascii="Times New Roman" w:hAnsi="Times New Roman" w:cs="Times New Roman"/>
              </w:rPr>
            </w:pPr>
          </w:p>
        </w:tc>
        <w:tc>
          <w:tcPr>
            <w:tcW w:w="708" w:type="dxa"/>
            <w:vAlign w:val="center"/>
          </w:tcPr>
          <w:p w:rsidR="00BC178F" w:rsidRPr="00C714A0" w:rsidRDefault="00BC178F" w:rsidP="00683E76">
            <w:pPr>
              <w:pStyle w:val="ConsPlusNormal"/>
              <w:jc w:val="center"/>
              <w:rPr>
                <w:rFonts w:ascii="Times New Roman" w:hAnsi="Times New Roman" w:cs="Times New Roman"/>
              </w:rPr>
            </w:pPr>
          </w:p>
        </w:tc>
        <w:tc>
          <w:tcPr>
            <w:tcW w:w="993" w:type="dxa"/>
            <w:vAlign w:val="center"/>
          </w:tcPr>
          <w:p w:rsidR="00BC178F" w:rsidRPr="00C714A0" w:rsidRDefault="00BC178F" w:rsidP="00683E76">
            <w:pPr>
              <w:pStyle w:val="ConsPlusNormal"/>
              <w:jc w:val="center"/>
              <w:rPr>
                <w:rFonts w:ascii="Times New Roman" w:hAnsi="Times New Roman" w:cs="Times New Roman"/>
              </w:rPr>
            </w:pPr>
          </w:p>
        </w:tc>
        <w:tc>
          <w:tcPr>
            <w:tcW w:w="850" w:type="dxa"/>
            <w:vAlign w:val="center"/>
          </w:tcPr>
          <w:p w:rsidR="00BC178F" w:rsidRPr="00C714A0" w:rsidRDefault="00BC178F" w:rsidP="00683E76">
            <w:pPr>
              <w:pStyle w:val="ConsPlusNormal"/>
              <w:jc w:val="center"/>
              <w:rPr>
                <w:rFonts w:ascii="Times New Roman" w:hAnsi="Times New Roman" w:cs="Times New Roman"/>
              </w:rPr>
            </w:pPr>
          </w:p>
        </w:tc>
        <w:tc>
          <w:tcPr>
            <w:tcW w:w="1134" w:type="dxa"/>
            <w:vAlign w:val="center"/>
          </w:tcPr>
          <w:p w:rsidR="00BC178F" w:rsidRPr="00C714A0" w:rsidRDefault="00BC178F" w:rsidP="00683E76">
            <w:pPr>
              <w:pStyle w:val="ConsPlusNormal"/>
              <w:jc w:val="center"/>
              <w:rPr>
                <w:rFonts w:ascii="Times New Roman" w:hAnsi="Times New Roman" w:cs="Times New Roman"/>
              </w:rPr>
            </w:pPr>
          </w:p>
        </w:tc>
      </w:tr>
      <w:tr w:rsidR="00BC178F" w:rsidRPr="007030F6">
        <w:tc>
          <w:tcPr>
            <w:tcW w:w="2462" w:type="dxa"/>
            <w:vMerge w:val="restart"/>
          </w:tcPr>
          <w:p w:rsidR="00BC178F" w:rsidRPr="00C714A0" w:rsidRDefault="00BC178F" w:rsidP="00683E76">
            <w:pPr>
              <w:pStyle w:val="ConsPlusNormal"/>
              <w:rPr>
                <w:rFonts w:ascii="Times New Roman" w:hAnsi="Times New Roman" w:cs="Times New Roman"/>
              </w:rPr>
            </w:pPr>
          </w:p>
        </w:tc>
        <w:tc>
          <w:tcPr>
            <w:tcW w:w="835" w:type="dxa"/>
            <w:vMerge w:val="restart"/>
          </w:tcPr>
          <w:p w:rsidR="00BC178F" w:rsidRPr="00C714A0" w:rsidRDefault="00BC178F" w:rsidP="00683E76">
            <w:pPr>
              <w:pStyle w:val="ConsPlusNormal"/>
              <w:rPr>
                <w:rFonts w:ascii="Times New Roman" w:hAnsi="Times New Roman" w:cs="Times New Roman"/>
              </w:rPr>
            </w:pPr>
          </w:p>
        </w:tc>
        <w:tc>
          <w:tcPr>
            <w:tcW w:w="964" w:type="dxa"/>
            <w:vAlign w:val="center"/>
          </w:tcPr>
          <w:p w:rsidR="00BC178F" w:rsidRPr="00C714A0" w:rsidRDefault="00BC178F" w:rsidP="00683E76">
            <w:pPr>
              <w:pStyle w:val="ConsPlusNormal"/>
              <w:jc w:val="center"/>
              <w:rPr>
                <w:rFonts w:ascii="Times New Roman" w:hAnsi="Times New Roman" w:cs="Times New Roman"/>
              </w:rPr>
            </w:pPr>
          </w:p>
        </w:tc>
        <w:tc>
          <w:tcPr>
            <w:tcW w:w="634" w:type="dxa"/>
            <w:vAlign w:val="center"/>
          </w:tcPr>
          <w:p w:rsidR="00BC178F" w:rsidRPr="00C714A0" w:rsidRDefault="00BC178F" w:rsidP="00683E76">
            <w:pPr>
              <w:pStyle w:val="ConsPlusNormal"/>
              <w:jc w:val="center"/>
              <w:rPr>
                <w:rFonts w:ascii="Times New Roman" w:hAnsi="Times New Roman" w:cs="Times New Roman"/>
              </w:rPr>
            </w:pPr>
          </w:p>
        </w:tc>
        <w:tc>
          <w:tcPr>
            <w:tcW w:w="567" w:type="dxa"/>
            <w:vAlign w:val="center"/>
          </w:tcPr>
          <w:p w:rsidR="00BC178F" w:rsidRPr="00C714A0" w:rsidRDefault="00BC178F" w:rsidP="00683E76">
            <w:pPr>
              <w:pStyle w:val="ConsPlusNormal"/>
              <w:jc w:val="center"/>
              <w:rPr>
                <w:rFonts w:ascii="Times New Roman" w:hAnsi="Times New Roman" w:cs="Times New Roman"/>
              </w:rPr>
            </w:pPr>
          </w:p>
        </w:tc>
        <w:tc>
          <w:tcPr>
            <w:tcW w:w="1077" w:type="dxa"/>
            <w:vAlign w:val="center"/>
          </w:tcPr>
          <w:p w:rsidR="00BC178F" w:rsidRPr="00C714A0" w:rsidRDefault="00BC178F" w:rsidP="00683E76">
            <w:pPr>
              <w:pStyle w:val="ConsPlusNormal"/>
              <w:jc w:val="center"/>
              <w:rPr>
                <w:rFonts w:ascii="Times New Roman" w:hAnsi="Times New Roman" w:cs="Times New Roman"/>
              </w:rPr>
            </w:pPr>
          </w:p>
        </w:tc>
        <w:tc>
          <w:tcPr>
            <w:tcW w:w="1178" w:type="dxa"/>
            <w:vAlign w:val="center"/>
          </w:tcPr>
          <w:p w:rsidR="00BC178F" w:rsidRPr="00C714A0" w:rsidRDefault="00BC178F" w:rsidP="00683E76">
            <w:pPr>
              <w:pStyle w:val="ConsPlusNormal"/>
              <w:jc w:val="center"/>
              <w:rPr>
                <w:rFonts w:ascii="Times New Roman" w:hAnsi="Times New Roman" w:cs="Times New Roman"/>
              </w:rPr>
            </w:pPr>
          </w:p>
        </w:tc>
        <w:tc>
          <w:tcPr>
            <w:tcW w:w="1134" w:type="dxa"/>
            <w:vAlign w:val="center"/>
          </w:tcPr>
          <w:p w:rsidR="00BC178F" w:rsidRPr="00C714A0" w:rsidRDefault="00BC178F" w:rsidP="00683E76">
            <w:pPr>
              <w:pStyle w:val="ConsPlusNormal"/>
              <w:jc w:val="center"/>
              <w:rPr>
                <w:rFonts w:ascii="Times New Roman" w:hAnsi="Times New Roman" w:cs="Times New Roman"/>
              </w:rPr>
            </w:pPr>
          </w:p>
        </w:tc>
        <w:tc>
          <w:tcPr>
            <w:tcW w:w="850" w:type="dxa"/>
            <w:vAlign w:val="center"/>
          </w:tcPr>
          <w:p w:rsidR="00BC178F" w:rsidRPr="00C714A0" w:rsidRDefault="00BC178F" w:rsidP="00683E76">
            <w:pPr>
              <w:pStyle w:val="ConsPlusNormal"/>
              <w:jc w:val="center"/>
              <w:rPr>
                <w:rFonts w:ascii="Times New Roman" w:hAnsi="Times New Roman" w:cs="Times New Roman"/>
              </w:rPr>
            </w:pPr>
          </w:p>
        </w:tc>
        <w:tc>
          <w:tcPr>
            <w:tcW w:w="993" w:type="dxa"/>
            <w:vAlign w:val="center"/>
          </w:tcPr>
          <w:p w:rsidR="00BC178F" w:rsidRPr="00C714A0" w:rsidRDefault="00BC178F" w:rsidP="00683E76">
            <w:pPr>
              <w:pStyle w:val="ConsPlusNormal"/>
              <w:jc w:val="center"/>
              <w:rPr>
                <w:rFonts w:ascii="Times New Roman" w:hAnsi="Times New Roman" w:cs="Times New Roman"/>
              </w:rPr>
            </w:pPr>
          </w:p>
        </w:tc>
        <w:tc>
          <w:tcPr>
            <w:tcW w:w="708" w:type="dxa"/>
            <w:vAlign w:val="center"/>
          </w:tcPr>
          <w:p w:rsidR="00BC178F" w:rsidRPr="00C714A0" w:rsidRDefault="00BC178F" w:rsidP="00683E76">
            <w:pPr>
              <w:pStyle w:val="ConsPlusNormal"/>
              <w:jc w:val="center"/>
              <w:rPr>
                <w:rFonts w:ascii="Times New Roman" w:hAnsi="Times New Roman" w:cs="Times New Roman"/>
              </w:rPr>
            </w:pPr>
          </w:p>
        </w:tc>
        <w:tc>
          <w:tcPr>
            <w:tcW w:w="993" w:type="dxa"/>
            <w:vAlign w:val="center"/>
          </w:tcPr>
          <w:p w:rsidR="00BC178F" w:rsidRPr="00C714A0" w:rsidRDefault="00BC178F" w:rsidP="00683E76">
            <w:pPr>
              <w:pStyle w:val="ConsPlusNormal"/>
              <w:jc w:val="center"/>
              <w:rPr>
                <w:rFonts w:ascii="Times New Roman" w:hAnsi="Times New Roman" w:cs="Times New Roman"/>
              </w:rPr>
            </w:pPr>
          </w:p>
        </w:tc>
        <w:tc>
          <w:tcPr>
            <w:tcW w:w="850" w:type="dxa"/>
            <w:vAlign w:val="center"/>
          </w:tcPr>
          <w:p w:rsidR="00BC178F" w:rsidRPr="00C714A0" w:rsidRDefault="00BC178F" w:rsidP="00683E76">
            <w:pPr>
              <w:pStyle w:val="ConsPlusNormal"/>
              <w:jc w:val="center"/>
              <w:rPr>
                <w:rFonts w:ascii="Times New Roman" w:hAnsi="Times New Roman" w:cs="Times New Roman"/>
              </w:rPr>
            </w:pPr>
          </w:p>
        </w:tc>
        <w:tc>
          <w:tcPr>
            <w:tcW w:w="1134" w:type="dxa"/>
            <w:vAlign w:val="center"/>
          </w:tcPr>
          <w:p w:rsidR="00BC178F" w:rsidRPr="00C714A0" w:rsidRDefault="00BC178F" w:rsidP="00683E76">
            <w:pPr>
              <w:pStyle w:val="ConsPlusNormal"/>
              <w:jc w:val="center"/>
              <w:rPr>
                <w:rFonts w:ascii="Times New Roman" w:hAnsi="Times New Roman" w:cs="Times New Roman"/>
              </w:rPr>
            </w:pPr>
          </w:p>
        </w:tc>
      </w:tr>
      <w:tr w:rsidR="00BC178F" w:rsidRPr="007030F6">
        <w:tc>
          <w:tcPr>
            <w:tcW w:w="2462" w:type="dxa"/>
            <w:vMerge/>
          </w:tcPr>
          <w:p w:rsidR="00BC178F" w:rsidRPr="007030F6" w:rsidRDefault="00BC178F" w:rsidP="00683E76">
            <w:pPr>
              <w:rPr>
                <w:rFonts w:ascii="Times New Roman" w:hAnsi="Times New Roman" w:cs="Times New Roman"/>
              </w:rPr>
            </w:pPr>
          </w:p>
        </w:tc>
        <w:tc>
          <w:tcPr>
            <w:tcW w:w="835" w:type="dxa"/>
            <w:vMerge/>
          </w:tcPr>
          <w:p w:rsidR="00BC178F" w:rsidRPr="007030F6" w:rsidRDefault="00BC178F" w:rsidP="00683E76">
            <w:pPr>
              <w:rPr>
                <w:rFonts w:ascii="Times New Roman" w:hAnsi="Times New Roman" w:cs="Times New Roman"/>
              </w:rPr>
            </w:pPr>
          </w:p>
        </w:tc>
        <w:tc>
          <w:tcPr>
            <w:tcW w:w="964" w:type="dxa"/>
            <w:vAlign w:val="center"/>
          </w:tcPr>
          <w:p w:rsidR="00BC178F" w:rsidRPr="00C714A0" w:rsidRDefault="00BC178F" w:rsidP="00683E76">
            <w:pPr>
              <w:pStyle w:val="ConsPlusNormal"/>
              <w:jc w:val="center"/>
              <w:rPr>
                <w:rFonts w:ascii="Times New Roman" w:hAnsi="Times New Roman" w:cs="Times New Roman"/>
              </w:rPr>
            </w:pPr>
          </w:p>
        </w:tc>
        <w:tc>
          <w:tcPr>
            <w:tcW w:w="634" w:type="dxa"/>
            <w:vAlign w:val="center"/>
          </w:tcPr>
          <w:p w:rsidR="00BC178F" w:rsidRPr="00C714A0" w:rsidRDefault="00BC178F" w:rsidP="00683E76">
            <w:pPr>
              <w:pStyle w:val="ConsPlusNormal"/>
              <w:jc w:val="center"/>
              <w:rPr>
                <w:rFonts w:ascii="Times New Roman" w:hAnsi="Times New Roman" w:cs="Times New Roman"/>
              </w:rPr>
            </w:pPr>
          </w:p>
        </w:tc>
        <w:tc>
          <w:tcPr>
            <w:tcW w:w="567" w:type="dxa"/>
            <w:vAlign w:val="center"/>
          </w:tcPr>
          <w:p w:rsidR="00BC178F" w:rsidRPr="00C714A0" w:rsidRDefault="00BC178F" w:rsidP="00683E76">
            <w:pPr>
              <w:pStyle w:val="ConsPlusNormal"/>
              <w:jc w:val="center"/>
              <w:rPr>
                <w:rFonts w:ascii="Times New Roman" w:hAnsi="Times New Roman" w:cs="Times New Roman"/>
              </w:rPr>
            </w:pPr>
          </w:p>
        </w:tc>
        <w:tc>
          <w:tcPr>
            <w:tcW w:w="1077" w:type="dxa"/>
            <w:vAlign w:val="center"/>
          </w:tcPr>
          <w:p w:rsidR="00BC178F" w:rsidRPr="00C714A0" w:rsidRDefault="00BC178F" w:rsidP="00683E76">
            <w:pPr>
              <w:pStyle w:val="ConsPlusNormal"/>
              <w:jc w:val="center"/>
              <w:rPr>
                <w:rFonts w:ascii="Times New Roman" w:hAnsi="Times New Roman" w:cs="Times New Roman"/>
              </w:rPr>
            </w:pPr>
          </w:p>
        </w:tc>
        <w:tc>
          <w:tcPr>
            <w:tcW w:w="1178" w:type="dxa"/>
            <w:vAlign w:val="center"/>
          </w:tcPr>
          <w:p w:rsidR="00BC178F" w:rsidRPr="00C714A0" w:rsidRDefault="00BC178F" w:rsidP="00683E76">
            <w:pPr>
              <w:pStyle w:val="ConsPlusNormal"/>
              <w:jc w:val="center"/>
              <w:rPr>
                <w:rFonts w:ascii="Times New Roman" w:hAnsi="Times New Roman" w:cs="Times New Roman"/>
              </w:rPr>
            </w:pPr>
          </w:p>
        </w:tc>
        <w:tc>
          <w:tcPr>
            <w:tcW w:w="1134" w:type="dxa"/>
            <w:vAlign w:val="center"/>
          </w:tcPr>
          <w:p w:rsidR="00BC178F" w:rsidRPr="00C714A0" w:rsidRDefault="00BC178F" w:rsidP="00683E76">
            <w:pPr>
              <w:pStyle w:val="ConsPlusNormal"/>
              <w:jc w:val="center"/>
              <w:rPr>
                <w:rFonts w:ascii="Times New Roman" w:hAnsi="Times New Roman" w:cs="Times New Roman"/>
              </w:rPr>
            </w:pPr>
          </w:p>
        </w:tc>
        <w:tc>
          <w:tcPr>
            <w:tcW w:w="850" w:type="dxa"/>
            <w:vAlign w:val="center"/>
          </w:tcPr>
          <w:p w:rsidR="00BC178F" w:rsidRPr="00C714A0" w:rsidRDefault="00BC178F" w:rsidP="00683E76">
            <w:pPr>
              <w:pStyle w:val="ConsPlusNormal"/>
              <w:jc w:val="center"/>
              <w:rPr>
                <w:rFonts w:ascii="Times New Roman" w:hAnsi="Times New Roman" w:cs="Times New Roman"/>
              </w:rPr>
            </w:pPr>
          </w:p>
        </w:tc>
        <w:tc>
          <w:tcPr>
            <w:tcW w:w="993" w:type="dxa"/>
            <w:vAlign w:val="center"/>
          </w:tcPr>
          <w:p w:rsidR="00BC178F" w:rsidRPr="00C714A0" w:rsidRDefault="00BC178F" w:rsidP="00683E76">
            <w:pPr>
              <w:pStyle w:val="ConsPlusNormal"/>
              <w:jc w:val="center"/>
              <w:rPr>
                <w:rFonts w:ascii="Times New Roman" w:hAnsi="Times New Roman" w:cs="Times New Roman"/>
              </w:rPr>
            </w:pPr>
          </w:p>
        </w:tc>
        <w:tc>
          <w:tcPr>
            <w:tcW w:w="708" w:type="dxa"/>
            <w:vAlign w:val="center"/>
          </w:tcPr>
          <w:p w:rsidR="00BC178F" w:rsidRPr="00C714A0" w:rsidRDefault="00BC178F" w:rsidP="00683E76">
            <w:pPr>
              <w:pStyle w:val="ConsPlusNormal"/>
              <w:jc w:val="center"/>
              <w:rPr>
                <w:rFonts w:ascii="Times New Roman" w:hAnsi="Times New Roman" w:cs="Times New Roman"/>
              </w:rPr>
            </w:pPr>
          </w:p>
        </w:tc>
        <w:tc>
          <w:tcPr>
            <w:tcW w:w="993" w:type="dxa"/>
            <w:vAlign w:val="center"/>
          </w:tcPr>
          <w:p w:rsidR="00BC178F" w:rsidRPr="00C714A0" w:rsidRDefault="00BC178F" w:rsidP="00683E76">
            <w:pPr>
              <w:pStyle w:val="ConsPlusNormal"/>
              <w:jc w:val="center"/>
              <w:rPr>
                <w:rFonts w:ascii="Times New Roman" w:hAnsi="Times New Roman" w:cs="Times New Roman"/>
              </w:rPr>
            </w:pPr>
          </w:p>
        </w:tc>
        <w:tc>
          <w:tcPr>
            <w:tcW w:w="850" w:type="dxa"/>
            <w:vAlign w:val="center"/>
          </w:tcPr>
          <w:p w:rsidR="00BC178F" w:rsidRPr="00C714A0" w:rsidRDefault="00BC178F" w:rsidP="00683E76">
            <w:pPr>
              <w:pStyle w:val="ConsPlusNormal"/>
              <w:jc w:val="center"/>
              <w:rPr>
                <w:rFonts w:ascii="Times New Roman" w:hAnsi="Times New Roman" w:cs="Times New Roman"/>
              </w:rPr>
            </w:pPr>
          </w:p>
        </w:tc>
        <w:tc>
          <w:tcPr>
            <w:tcW w:w="1134" w:type="dxa"/>
            <w:vAlign w:val="center"/>
          </w:tcPr>
          <w:p w:rsidR="00BC178F" w:rsidRPr="00C714A0" w:rsidRDefault="00BC178F" w:rsidP="00683E76">
            <w:pPr>
              <w:pStyle w:val="ConsPlusNormal"/>
              <w:jc w:val="center"/>
              <w:rPr>
                <w:rFonts w:ascii="Times New Roman" w:hAnsi="Times New Roman" w:cs="Times New Roman"/>
              </w:rPr>
            </w:pPr>
          </w:p>
        </w:tc>
      </w:tr>
      <w:tr w:rsidR="00BC178F" w:rsidRPr="007030F6">
        <w:tc>
          <w:tcPr>
            <w:tcW w:w="2462" w:type="dxa"/>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Итого по коду объекта ФАИП</w:t>
            </w:r>
          </w:p>
        </w:tc>
        <w:tc>
          <w:tcPr>
            <w:tcW w:w="835" w:type="dxa"/>
          </w:tcPr>
          <w:p w:rsidR="00BC178F" w:rsidRPr="00C714A0" w:rsidRDefault="00BC178F" w:rsidP="00683E76">
            <w:pPr>
              <w:pStyle w:val="ConsPlusNormal"/>
              <w:rPr>
                <w:rFonts w:ascii="Times New Roman" w:hAnsi="Times New Roman" w:cs="Times New Roman"/>
              </w:rPr>
            </w:pPr>
          </w:p>
        </w:tc>
        <w:tc>
          <w:tcPr>
            <w:tcW w:w="964" w:type="dxa"/>
            <w:vAlign w:val="center"/>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x</w:t>
            </w:r>
          </w:p>
        </w:tc>
        <w:tc>
          <w:tcPr>
            <w:tcW w:w="634" w:type="dxa"/>
            <w:vAlign w:val="center"/>
          </w:tcPr>
          <w:p w:rsidR="00BC178F" w:rsidRPr="00C714A0" w:rsidRDefault="00BC178F" w:rsidP="00683E76">
            <w:pPr>
              <w:pStyle w:val="ConsPlusNormal"/>
              <w:jc w:val="center"/>
              <w:rPr>
                <w:rFonts w:ascii="Times New Roman" w:hAnsi="Times New Roman" w:cs="Times New Roman"/>
              </w:rPr>
            </w:pPr>
          </w:p>
        </w:tc>
        <w:tc>
          <w:tcPr>
            <w:tcW w:w="567" w:type="dxa"/>
            <w:vAlign w:val="center"/>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x</w:t>
            </w:r>
          </w:p>
        </w:tc>
        <w:tc>
          <w:tcPr>
            <w:tcW w:w="1077" w:type="dxa"/>
            <w:vAlign w:val="center"/>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x</w:t>
            </w:r>
          </w:p>
        </w:tc>
        <w:tc>
          <w:tcPr>
            <w:tcW w:w="1178" w:type="dxa"/>
            <w:vAlign w:val="center"/>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x</w:t>
            </w:r>
          </w:p>
        </w:tc>
        <w:tc>
          <w:tcPr>
            <w:tcW w:w="1134" w:type="dxa"/>
            <w:vAlign w:val="center"/>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x</w:t>
            </w:r>
          </w:p>
        </w:tc>
        <w:tc>
          <w:tcPr>
            <w:tcW w:w="850" w:type="dxa"/>
            <w:vAlign w:val="center"/>
          </w:tcPr>
          <w:p w:rsidR="00BC178F" w:rsidRPr="00C714A0" w:rsidRDefault="00BC178F" w:rsidP="00683E76">
            <w:pPr>
              <w:pStyle w:val="ConsPlusNormal"/>
              <w:jc w:val="center"/>
              <w:rPr>
                <w:rFonts w:ascii="Times New Roman" w:hAnsi="Times New Roman" w:cs="Times New Roman"/>
              </w:rPr>
            </w:pPr>
          </w:p>
        </w:tc>
        <w:tc>
          <w:tcPr>
            <w:tcW w:w="993" w:type="dxa"/>
            <w:vAlign w:val="center"/>
          </w:tcPr>
          <w:p w:rsidR="00BC178F" w:rsidRPr="00C714A0" w:rsidRDefault="00BC178F" w:rsidP="00683E76">
            <w:pPr>
              <w:pStyle w:val="ConsPlusNormal"/>
              <w:jc w:val="center"/>
              <w:rPr>
                <w:rFonts w:ascii="Times New Roman" w:hAnsi="Times New Roman" w:cs="Times New Roman"/>
              </w:rPr>
            </w:pPr>
          </w:p>
        </w:tc>
        <w:tc>
          <w:tcPr>
            <w:tcW w:w="708" w:type="dxa"/>
            <w:vAlign w:val="center"/>
          </w:tcPr>
          <w:p w:rsidR="00BC178F" w:rsidRPr="00C714A0" w:rsidRDefault="00BC178F" w:rsidP="00683E76">
            <w:pPr>
              <w:pStyle w:val="ConsPlusNormal"/>
              <w:jc w:val="center"/>
              <w:rPr>
                <w:rFonts w:ascii="Times New Roman" w:hAnsi="Times New Roman" w:cs="Times New Roman"/>
              </w:rPr>
            </w:pPr>
          </w:p>
        </w:tc>
        <w:tc>
          <w:tcPr>
            <w:tcW w:w="993" w:type="dxa"/>
            <w:vAlign w:val="center"/>
          </w:tcPr>
          <w:p w:rsidR="00BC178F" w:rsidRPr="00C714A0" w:rsidRDefault="00BC178F" w:rsidP="00683E76">
            <w:pPr>
              <w:pStyle w:val="ConsPlusNormal"/>
              <w:jc w:val="center"/>
              <w:rPr>
                <w:rFonts w:ascii="Times New Roman" w:hAnsi="Times New Roman" w:cs="Times New Roman"/>
              </w:rPr>
            </w:pPr>
          </w:p>
        </w:tc>
        <w:tc>
          <w:tcPr>
            <w:tcW w:w="850" w:type="dxa"/>
            <w:vAlign w:val="center"/>
          </w:tcPr>
          <w:p w:rsidR="00BC178F" w:rsidRPr="00C714A0" w:rsidRDefault="00BC178F" w:rsidP="00683E76">
            <w:pPr>
              <w:pStyle w:val="ConsPlusNormal"/>
              <w:jc w:val="center"/>
              <w:rPr>
                <w:rFonts w:ascii="Times New Roman" w:hAnsi="Times New Roman" w:cs="Times New Roman"/>
              </w:rPr>
            </w:pPr>
          </w:p>
        </w:tc>
        <w:tc>
          <w:tcPr>
            <w:tcW w:w="1134" w:type="dxa"/>
            <w:vAlign w:val="center"/>
          </w:tcPr>
          <w:p w:rsidR="00BC178F" w:rsidRPr="00C714A0" w:rsidRDefault="00BC178F" w:rsidP="00683E76">
            <w:pPr>
              <w:pStyle w:val="ConsPlusNormal"/>
              <w:jc w:val="center"/>
              <w:rPr>
                <w:rFonts w:ascii="Times New Roman" w:hAnsi="Times New Roman" w:cs="Times New Roman"/>
              </w:rPr>
            </w:pPr>
          </w:p>
        </w:tc>
      </w:tr>
    </w:tbl>
    <w:p w:rsidR="00BC178F" w:rsidRPr="00C714A0" w:rsidRDefault="00BC178F" w:rsidP="004A286E">
      <w:pPr>
        <w:pStyle w:val="ConsPlusNormal"/>
        <w:ind w:firstLine="540"/>
        <w:jc w:val="both"/>
        <w:rPr>
          <w:rFonts w:ascii="Times New Roman" w:hAnsi="Times New Roman" w:cs="Times New Roman"/>
        </w:rPr>
      </w:pPr>
    </w:p>
    <w:tbl>
      <w:tblPr>
        <w:tblW w:w="1437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43"/>
        <w:gridCol w:w="567"/>
        <w:gridCol w:w="680"/>
        <w:gridCol w:w="680"/>
        <w:gridCol w:w="680"/>
        <w:gridCol w:w="624"/>
        <w:gridCol w:w="680"/>
        <w:gridCol w:w="1077"/>
        <w:gridCol w:w="1134"/>
        <w:gridCol w:w="964"/>
        <w:gridCol w:w="1361"/>
        <w:gridCol w:w="1178"/>
        <w:gridCol w:w="2029"/>
        <w:gridCol w:w="2082"/>
      </w:tblGrid>
      <w:tr w:rsidR="00BC178F" w:rsidRPr="007030F6">
        <w:tc>
          <w:tcPr>
            <w:tcW w:w="643" w:type="dxa"/>
            <w:vMerge w:val="restart"/>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Код строки</w:t>
            </w:r>
          </w:p>
        </w:tc>
        <w:tc>
          <w:tcPr>
            <w:tcW w:w="4988" w:type="dxa"/>
            <w:gridSpan w:val="7"/>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Сумма на 20__ текущий финансовый год в валюте обязательства с помесячной разбивкой</w:t>
            </w:r>
          </w:p>
        </w:tc>
        <w:tc>
          <w:tcPr>
            <w:tcW w:w="4637" w:type="dxa"/>
            <w:gridSpan w:val="4"/>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Сумма в валюте обязательства</w:t>
            </w:r>
          </w:p>
        </w:tc>
        <w:tc>
          <w:tcPr>
            <w:tcW w:w="2029" w:type="dxa"/>
            <w:vMerge w:val="restart"/>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Аналитический код</w:t>
            </w:r>
          </w:p>
        </w:tc>
        <w:tc>
          <w:tcPr>
            <w:tcW w:w="2082" w:type="dxa"/>
            <w:vMerge w:val="restart"/>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Примечание</w:t>
            </w:r>
          </w:p>
        </w:tc>
      </w:tr>
      <w:tr w:rsidR="00BC178F" w:rsidRPr="007030F6">
        <w:tc>
          <w:tcPr>
            <w:tcW w:w="643" w:type="dxa"/>
            <w:vMerge/>
          </w:tcPr>
          <w:p w:rsidR="00BC178F" w:rsidRPr="007030F6" w:rsidRDefault="00BC178F" w:rsidP="00683E76">
            <w:pPr>
              <w:rPr>
                <w:rFonts w:ascii="Times New Roman" w:hAnsi="Times New Roman" w:cs="Times New Roman"/>
              </w:rPr>
            </w:pPr>
          </w:p>
        </w:tc>
        <w:tc>
          <w:tcPr>
            <w:tcW w:w="567"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июль</w:t>
            </w:r>
          </w:p>
        </w:tc>
        <w:tc>
          <w:tcPr>
            <w:tcW w:w="680"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август</w:t>
            </w:r>
          </w:p>
        </w:tc>
        <w:tc>
          <w:tcPr>
            <w:tcW w:w="680"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сентябрь</w:t>
            </w:r>
          </w:p>
        </w:tc>
        <w:tc>
          <w:tcPr>
            <w:tcW w:w="680"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октябрь</w:t>
            </w:r>
          </w:p>
        </w:tc>
        <w:tc>
          <w:tcPr>
            <w:tcW w:w="624"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ноябрь</w:t>
            </w:r>
          </w:p>
        </w:tc>
        <w:tc>
          <w:tcPr>
            <w:tcW w:w="680"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декабрь</w:t>
            </w:r>
          </w:p>
        </w:tc>
        <w:tc>
          <w:tcPr>
            <w:tcW w:w="1077"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итого на год</w:t>
            </w:r>
          </w:p>
        </w:tc>
        <w:tc>
          <w:tcPr>
            <w:tcW w:w="1134"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первый год планового периода</w:t>
            </w:r>
          </w:p>
        </w:tc>
        <w:tc>
          <w:tcPr>
            <w:tcW w:w="964"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второй год планового периода</w:t>
            </w:r>
          </w:p>
        </w:tc>
        <w:tc>
          <w:tcPr>
            <w:tcW w:w="1361"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третий год после текущего финансового года</w:t>
            </w:r>
          </w:p>
        </w:tc>
        <w:tc>
          <w:tcPr>
            <w:tcW w:w="1178"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последующие годы</w:t>
            </w:r>
          </w:p>
        </w:tc>
        <w:tc>
          <w:tcPr>
            <w:tcW w:w="2029" w:type="dxa"/>
            <w:vMerge/>
          </w:tcPr>
          <w:p w:rsidR="00BC178F" w:rsidRPr="007030F6" w:rsidRDefault="00BC178F" w:rsidP="00683E76">
            <w:pPr>
              <w:rPr>
                <w:rFonts w:ascii="Times New Roman" w:hAnsi="Times New Roman" w:cs="Times New Roman"/>
              </w:rPr>
            </w:pPr>
          </w:p>
        </w:tc>
        <w:tc>
          <w:tcPr>
            <w:tcW w:w="2082" w:type="dxa"/>
            <w:vMerge/>
          </w:tcPr>
          <w:p w:rsidR="00BC178F" w:rsidRPr="007030F6" w:rsidRDefault="00BC178F" w:rsidP="00683E76">
            <w:pPr>
              <w:rPr>
                <w:rFonts w:ascii="Times New Roman" w:hAnsi="Times New Roman" w:cs="Times New Roman"/>
              </w:rPr>
            </w:pPr>
          </w:p>
        </w:tc>
      </w:tr>
      <w:tr w:rsidR="00BC178F" w:rsidRPr="007030F6">
        <w:tc>
          <w:tcPr>
            <w:tcW w:w="643"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4</w:t>
            </w:r>
          </w:p>
        </w:tc>
        <w:tc>
          <w:tcPr>
            <w:tcW w:w="567"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15</w:t>
            </w:r>
          </w:p>
        </w:tc>
        <w:tc>
          <w:tcPr>
            <w:tcW w:w="680"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16</w:t>
            </w:r>
          </w:p>
        </w:tc>
        <w:tc>
          <w:tcPr>
            <w:tcW w:w="680"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17</w:t>
            </w:r>
          </w:p>
        </w:tc>
        <w:tc>
          <w:tcPr>
            <w:tcW w:w="680"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18</w:t>
            </w:r>
          </w:p>
        </w:tc>
        <w:tc>
          <w:tcPr>
            <w:tcW w:w="624"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19</w:t>
            </w:r>
          </w:p>
        </w:tc>
        <w:tc>
          <w:tcPr>
            <w:tcW w:w="680"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20</w:t>
            </w:r>
          </w:p>
        </w:tc>
        <w:tc>
          <w:tcPr>
            <w:tcW w:w="1077"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21</w:t>
            </w:r>
          </w:p>
        </w:tc>
        <w:tc>
          <w:tcPr>
            <w:tcW w:w="1134"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22</w:t>
            </w:r>
          </w:p>
        </w:tc>
        <w:tc>
          <w:tcPr>
            <w:tcW w:w="964"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23</w:t>
            </w:r>
          </w:p>
        </w:tc>
        <w:tc>
          <w:tcPr>
            <w:tcW w:w="1361"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24</w:t>
            </w:r>
          </w:p>
        </w:tc>
        <w:tc>
          <w:tcPr>
            <w:tcW w:w="1178"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25</w:t>
            </w:r>
          </w:p>
        </w:tc>
        <w:tc>
          <w:tcPr>
            <w:tcW w:w="2029"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26</w:t>
            </w:r>
          </w:p>
        </w:tc>
        <w:tc>
          <w:tcPr>
            <w:tcW w:w="2082" w:type="dxa"/>
          </w:tcPr>
          <w:p w:rsidR="00BC178F" w:rsidRPr="00F932BB" w:rsidRDefault="00BC178F" w:rsidP="00683E76">
            <w:pPr>
              <w:pStyle w:val="ConsPlusNormal"/>
              <w:jc w:val="center"/>
              <w:rPr>
                <w:rFonts w:ascii="Times New Roman" w:hAnsi="Times New Roman" w:cs="Times New Roman"/>
                <w:sz w:val="16"/>
                <w:szCs w:val="16"/>
              </w:rPr>
            </w:pPr>
            <w:r w:rsidRPr="00F932BB">
              <w:rPr>
                <w:rFonts w:ascii="Times New Roman" w:hAnsi="Times New Roman" w:cs="Times New Roman"/>
                <w:sz w:val="16"/>
                <w:szCs w:val="16"/>
              </w:rPr>
              <w:t>27</w:t>
            </w:r>
          </w:p>
        </w:tc>
      </w:tr>
      <w:tr w:rsidR="00BC178F" w:rsidRPr="007030F6">
        <w:tc>
          <w:tcPr>
            <w:tcW w:w="643" w:type="dxa"/>
          </w:tcPr>
          <w:p w:rsidR="00BC178F" w:rsidRPr="00C714A0" w:rsidRDefault="00BC178F" w:rsidP="00683E76">
            <w:pPr>
              <w:pStyle w:val="ConsPlusNormal"/>
              <w:rPr>
                <w:rFonts w:ascii="Times New Roman" w:hAnsi="Times New Roman" w:cs="Times New Roman"/>
              </w:rPr>
            </w:pPr>
          </w:p>
        </w:tc>
        <w:tc>
          <w:tcPr>
            <w:tcW w:w="567"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624"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1077" w:type="dxa"/>
          </w:tcPr>
          <w:p w:rsidR="00BC178F" w:rsidRPr="00C714A0" w:rsidRDefault="00BC178F" w:rsidP="00683E76">
            <w:pPr>
              <w:pStyle w:val="ConsPlusNormal"/>
              <w:rPr>
                <w:rFonts w:ascii="Times New Roman" w:hAnsi="Times New Roman" w:cs="Times New Roman"/>
              </w:rPr>
            </w:pPr>
          </w:p>
        </w:tc>
        <w:tc>
          <w:tcPr>
            <w:tcW w:w="1134" w:type="dxa"/>
          </w:tcPr>
          <w:p w:rsidR="00BC178F" w:rsidRPr="00C714A0" w:rsidRDefault="00BC178F" w:rsidP="00683E76">
            <w:pPr>
              <w:pStyle w:val="ConsPlusNormal"/>
              <w:rPr>
                <w:rFonts w:ascii="Times New Roman" w:hAnsi="Times New Roman" w:cs="Times New Roman"/>
              </w:rPr>
            </w:pPr>
          </w:p>
        </w:tc>
        <w:tc>
          <w:tcPr>
            <w:tcW w:w="964" w:type="dxa"/>
          </w:tcPr>
          <w:p w:rsidR="00BC178F" w:rsidRPr="00C714A0" w:rsidRDefault="00BC178F" w:rsidP="00683E76">
            <w:pPr>
              <w:pStyle w:val="ConsPlusNormal"/>
              <w:rPr>
                <w:rFonts w:ascii="Times New Roman" w:hAnsi="Times New Roman" w:cs="Times New Roman"/>
              </w:rPr>
            </w:pPr>
          </w:p>
        </w:tc>
        <w:tc>
          <w:tcPr>
            <w:tcW w:w="1361" w:type="dxa"/>
          </w:tcPr>
          <w:p w:rsidR="00BC178F" w:rsidRPr="00C714A0" w:rsidRDefault="00BC178F" w:rsidP="00683E76">
            <w:pPr>
              <w:pStyle w:val="ConsPlusNormal"/>
              <w:rPr>
                <w:rFonts w:ascii="Times New Roman" w:hAnsi="Times New Roman" w:cs="Times New Roman"/>
              </w:rPr>
            </w:pPr>
          </w:p>
        </w:tc>
        <w:tc>
          <w:tcPr>
            <w:tcW w:w="1178" w:type="dxa"/>
          </w:tcPr>
          <w:p w:rsidR="00BC178F" w:rsidRPr="00C714A0" w:rsidRDefault="00BC178F" w:rsidP="00683E76">
            <w:pPr>
              <w:pStyle w:val="ConsPlusNormal"/>
              <w:rPr>
                <w:rFonts w:ascii="Times New Roman" w:hAnsi="Times New Roman" w:cs="Times New Roman"/>
              </w:rPr>
            </w:pPr>
          </w:p>
        </w:tc>
        <w:tc>
          <w:tcPr>
            <w:tcW w:w="2029" w:type="dxa"/>
          </w:tcPr>
          <w:p w:rsidR="00BC178F" w:rsidRPr="00C714A0" w:rsidRDefault="00BC178F" w:rsidP="00683E76">
            <w:pPr>
              <w:pStyle w:val="ConsPlusNormal"/>
              <w:rPr>
                <w:rFonts w:ascii="Times New Roman" w:hAnsi="Times New Roman" w:cs="Times New Roman"/>
              </w:rPr>
            </w:pPr>
          </w:p>
        </w:tc>
        <w:tc>
          <w:tcPr>
            <w:tcW w:w="2082" w:type="dxa"/>
          </w:tcPr>
          <w:p w:rsidR="00BC178F" w:rsidRPr="00C714A0" w:rsidRDefault="00BC178F" w:rsidP="00683E76">
            <w:pPr>
              <w:pStyle w:val="ConsPlusNormal"/>
              <w:rPr>
                <w:rFonts w:ascii="Times New Roman" w:hAnsi="Times New Roman" w:cs="Times New Roman"/>
              </w:rPr>
            </w:pPr>
          </w:p>
        </w:tc>
      </w:tr>
      <w:tr w:rsidR="00BC178F" w:rsidRPr="007030F6">
        <w:tc>
          <w:tcPr>
            <w:tcW w:w="643" w:type="dxa"/>
          </w:tcPr>
          <w:p w:rsidR="00BC178F" w:rsidRPr="00C714A0" w:rsidRDefault="00BC178F" w:rsidP="00683E76">
            <w:pPr>
              <w:pStyle w:val="ConsPlusNormal"/>
              <w:rPr>
                <w:rFonts w:ascii="Times New Roman" w:hAnsi="Times New Roman" w:cs="Times New Roman"/>
              </w:rPr>
            </w:pPr>
          </w:p>
        </w:tc>
        <w:tc>
          <w:tcPr>
            <w:tcW w:w="567"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624"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1077" w:type="dxa"/>
          </w:tcPr>
          <w:p w:rsidR="00BC178F" w:rsidRPr="00C714A0" w:rsidRDefault="00BC178F" w:rsidP="00683E76">
            <w:pPr>
              <w:pStyle w:val="ConsPlusNormal"/>
              <w:rPr>
                <w:rFonts w:ascii="Times New Roman" w:hAnsi="Times New Roman" w:cs="Times New Roman"/>
              </w:rPr>
            </w:pPr>
          </w:p>
        </w:tc>
        <w:tc>
          <w:tcPr>
            <w:tcW w:w="1134" w:type="dxa"/>
          </w:tcPr>
          <w:p w:rsidR="00BC178F" w:rsidRPr="00C714A0" w:rsidRDefault="00BC178F" w:rsidP="00683E76">
            <w:pPr>
              <w:pStyle w:val="ConsPlusNormal"/>
              <w:rPr>
                <w:rFonts w:ascii="Times New Roman" w:hAnsi="Times New Roman" w:cs="Times New Roman"/>
              </w:rPr>
            </w:pPr>
          </w:p>
        </w:tc>
        <w:tc>
          <w:tcPr>
            <w:tcW w:w="964" w:type="dxa"/>
          </w:tcPr>
          <w:p w:rsidR="00BC178F" w:rsidRPr="00C714A0" w:rsidRDefault="00BC178F" w:rsidP="00683E76">
            <w:pPr>
              <w:pStyle w:val="ConsPlusNormal"/>
              <w:rPr>
                <w:rFonts w:ascii="Times New Roman" w:hAnsi="Times New Roman" w:cs="Times New Roman"/>
              </w:rPr>
            </w:pPr>
          </w:p>
        </w:tc>
        <w:tc>
          <w:tcPr>
            <w:tcW w:w="1361" w:type="dxa"/>
          </w:tcPr>
          <w:p w:rsidR="00BC178F" w:rsidRPr="00C714A0" w:rsidRDefault="00BC178F" w:rsidP="00683E76">
            <w:pPr>
              <w:pStyle w:val="ConsPlusNormal"/>
              <w:rPr>
                <w:rFonts w:ascii="Times New Roman" w:hAnsi="Times New Roman" w:cs="Times New Roman"/>
              </w:rPr>
            </w:pPr>
          </w:p>
        </w:tc>
        <w:tc>
          <w:tcPr>
            <w:tcW w:w="1178" w:type="dxa"/>
          </w:tcPr>
          <w:p w:rsidR="00BC178F" w:rsidRPr="00C714A0" w:rsidRDefault="00BC178F" w:rsidP="00683E76">
            <w:pPr>
              <w:pStyle w:val="ConsPlusNormal"/>
              <w:rPr>
                <w:rFonts w:ascii="Times New Roman" w:hAnsi="Times New Roman" w:cs="Times New Roman"/>
              </w:rPr>
            </w:pPr>
          </w:p>
        </w:tc>
        <w:tc>
          <w:tcPr>
            <w:tcW w:w="2029" w:type="dxa"/>
          </w:tcPr>
          <w:p w:rsidR="00BC178F" w:rsidRPr="00C714A0" w:rsidRDefault="00BC178F" w:rsidP="00683E76">
            <w:pPr>
              <w:pStyle w:val="ConsPlusNormal"/>
              <w:rPr>
                <w:rFonts w:ascii="Times New Roman" w:hAnsi="Times New Roman" w:cs="Times New Roman"/>
              </w:rPr>
            </w:pPr>
          </w:p>
        </w:tc>
        <w:tc>
          <w:tcPr>
            <w:tcW w:w="2082" w:type="dxa"/>
          </w:tcPr>
          <w:p w:rsidR="00BC178F" w:rsidRPr="00C714A0" w:rsidRDefault="00BC178F" w:rsidP="00683E76">
            <w:pPr>
              <w:pStyle w:val="ConsPlusNormal"/>
              <w:rPr>
                <w:rFonts w:ascii="Times New Roman" w:hAnsi="Times New Roman" w:cs="Times New Roman"/>
              </w:rPr>
            </w:pPr>
          </w:p>
        </w:tc>
      </w:tr>
      <w:tr w:rsidR="00BC178F" w:rsidRPr="007030F6">
        <w:tc>
          <w:tcPr>
            <w:tcW w:w="643" w:type="dxa"/>
          </w:tcPr>
          <w:p w:rsidR="00BC178F" w:rsidRPr="00C714A0" w:rsidRDefault="00BC178F" w:rsidP="00683E76">
            <w:pPr>
              <w:pStyle w:val="ConsPlusNormal"/>
              <w:rPr>
                <w:rFonts w:ascii="Times New Roman" w:hAnsi="Times New Roman" w:cs="Times New Roman"/>
              </w:rPr>
            </w:pPr>
          </w:p>
        </w:tc>
        <w:tc>
          <w:tcPr>
            <w:tcW w:w="567"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624"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1077" w:type="dxa"/>
          </w:tcPr>
          <w:p w:rsidR="00BC178F" w:rsidRPr="00C714A0" w:rsidRDefault="00BC178F" w:rsidP="00683E76">
            <w:pPr>
              <w:pStyle w:val="ConsPlusNormal"/>
              <w:rPr>
                <w:rFonts w:ascii="Times New Roman" w:hAnsi="Times New Roman" w:cs="Times New Roman"/>
              </w:rPr>
            </w:pPr>
          </w:p>
        </w:tc>
        <w:tc>
          <w:tcPr>
            <w:tcW w:w="1134" w:type="dxa"/>
          </w:tcPr>
          <w:p w:rsidR="00BC178F" w:rsidRPr="00C714A0" w:rsidRDefault="00BC178F" w:rsidP="00683E76">
            <w:pPr>
              <w:pStyle w:val="ConsPlusNormal"/>
              <w:rPr>
                <w:rFonts w:ascii="Times New Roman" w:hAnsi="Times New Roman" w:cs="Times New Roman"/>
              </w:rPr>
            </w:pPr>
          </w:p>
        </w:tc>
        <w:tc>
          <w:tcPr>
            <w:tcW w:w="964" w:type="dxa"/>
          </w:tcPr>
          <w:p w:rsidR="00BC178F" w:rsidRPr="00C714A0" w:rsidRDefault="00BC178F" w:rsidP="00683E76">
            <w:pPr>
              <w:pStyle w:val="ConsPlusNormal"/>
              <w:rPr>
                <w:rFonts w:ascii="Times New Roman" w:hAnsi="Times New Roman" w:cs="Times New Roman"/>
              </w:rPr>
            </w:pPr>
          </w:p>
        </w:tc>
        <w:tc>
          <w:tcPr>
            <w:tcW w:w="1361" w:type="dxa"/>
          </w:tcPr>
          <w:p w:rsidR="00BC178F" w:rsidRPr="00C714A0" w:rsidRDefault="00BC178F" w:rsidP="00683E76">
            <w:pPr>
              <w:pStyle w:val="ConsPlusNormal"/>
              <w:rPr>
                <w:rFonts w:ascii="Times New Roman" w:hAnsi="Times New Roman" w:cs="Times New Roman"/>
              </w:rPr>
            </w:pPr>
          </w:p>
        </w:tc>
        <w:tc>
          <w:tcPr>
            <w:tcW w:w="1178" w:type="dxa"/>
          </w:tcPr>
          <w:p w:rsidR="00BC178F" w:rsidRPr="00C714A0" w:rsidRDefault="00BC178F" w:rsidP="00683E76">
            <w:pPr>
              <w:pStyle w:val="ConsPlusNormal"/>
              <w:rPr>
                <w:rFonts w:ascii="Times New Roman" w:hAnsi="Times New Roman" w:cs="Times New Roman"/>
              </w:rPr>
            </w:pPr>
          </w:p>
        </w:tc>
        <w:tc>
          <w:tcPr>
            <w:tcW w:w="2029" w:type="dxa"/>
          </w:tcPr>
          <w:p w:rsidR="00BC178F" w:rsidRPr="00C714A0" w:rsidRDefault="00BC178F" w:rsidP="00683E76">
            <w:pPr>
              <w:pStyle w:val="ConsPlusNormal"/>
              <w:rPr>
                <w:rFonts w:ascii="Times New Roman" w:hAnsi="Times New Roman" w:cs="Times New Roman"/>
              </w:rPr>
            </w:pPr>
          </w:p>
        </w:tc>
        <w:tc>
          <w:tcPr>
            <w:tcW w:w="2082" w:type="dxa"/>
          </w:tcPr>
          <w:p w:rsidR="00BC178F" w:rsidRPr="00C714A0" w:rsidRDefault="00BC178F" w:rsidP="00683E76">
            <w:pPr>
              <w:pStyle w:val="ConsPlusNormal"/>
              <w:rPr>
                <w:rFonts w:ascii="Times New Roman" w:hAnsi="Times New Roman" w:cs="Times New Roman"/>
              </w:rPr>
            </w:pPr>
          </w:p>
        </w:tc>
      </w:tr>
      <w:tr w:rsidR="00BC178F" w:rsidRPr="007030F6">
        <w:tc>
          <w:tcPr>
            <w:tcW w:w="643" w:type="dxa"/>
          </w:tcPr>
          <w:p w:rsidR="00BC178F" w:rsidRPr="00C714A0" w:rsidRDefault="00BC178F" w:rsidP="00683E76">
            <w:pPr>
              <w:pStyle w:val="ConsPlusNormal"/>
              <w:rPr>
                <w:rFonts w:ascii="Times New Roman" w:hAnsi="Times New Roman" w:cs="Times New Roman"/>
              </w:rPr>
            </w:pPr>
          </w:p>
        </w:tc>
        <w:tc>
          <w:tcPr>
            <w:tcW w:w="567"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624"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1077" w:type="dxa"/>
          </w:tcPr>
          <w:p w:rsidR="00BC178F" w:rsidRPr="00C714A0" w:rsidRDefault="00BC178F" w:rsidP="00683E76">
            <w:pPr>
              <w:pStyle w:val="ConsPlusNormal"/>
              <w:rPr>
                <w:rFonts w:ascii="Times New Roman" w:hAnsi="Times New Roman" w:cs="Times New Roman"/>
              </w:rPr>
            </w:pPr>
          </w:p>
        </w:tc>
        <w:tc>
          <w:tcPr>
            <w:tcW w:w="1134" w:type="dxa"/>
          </w:tcPr>
          <w:p w:rsidR="00BC178F" w:rsidRPr="00C714A0" w:rsidRDefault="00BC178F" w:rsidP="00683E76">
            <w:pPr>
              <w:pStyle w:val="ConsPlusNormal"/>
              <w:rPr>
                <w:rFonts w:ascii="Times New Roman" w:hAnsi="Times New Roman" w:cs="Times New Roman"/>
              </w:rPr>
            </w:pPr>
          </w:p>
        </w:tc>
        <w:tc>
          <w:tcPr>
            <w:tcW w:w="964" w:type="dxa"/>
          </w:tcPr>
          <w:p w:rsidR="00BC178F" w:rsidRPr="00C714A0" w:rsidRDefault="00BC178F" w:rsidP="00683E76">
            <w:pPr>
              <w:pStyle w:val="ConsPlusNormal"/>
              <w:rPr>
                <w:rFonts w:ascii="Times New Roman" w:hAnsi="Times New Roman" w:cs="Times New Roman"/>
              </w:rPr>
            </w:pPr>
          </w:p>
        </w:tc>
        <w:tc>
          <w:tcPr>
            <w:tcW w:w="1361" w:type="dxa"/>
          </w:tcPr>
          <w:p w:rsidR="00BC178F" w:rsidRPr="00C714A0" w:rsidRDefault="00BC178F" w:rsidP="00683E76">
            <w:pPr>
              <w:pStyle w:val="ConsPlusNormal"/>
              <w:rPr>
                <w:rFonts w:ascii="Times New Roman" w:hAnsi="Times New Roman" w:cs="Times New Roman"/>
              </w:rPr>
            </w:pPr>
          </w:p>
        </w:tc>
        <w:tc>
          <w:tcPr>
            <w:tcW w:w="1178" w:type="dxa"/>
          </w:tcPr>
          <w:p w:rsidR="00BC178F" w:rsidRPr="00C714A0" w:rsidRDefault="00BC178F" w:rsidP="00683E76">
            <w:pPr>
              <w:pStyle w:val="ConsPlusNormal"/>
              <w:rPr>
                <w:rFonts w:ascii="Times New Roman" w:hAnsi="Times New Roman" w:cs="Times New Roman"/>
              </w:rPr>
            </w:pPr>
          </w:p>
        </w:tc>
        <w:tc>
          <w:tcPr>
            <w:tcW w:w="2029" w:type="dxa"/>
          </w:tcPr>
          <w:p w:rsidR="00BC178F" w:rsidRPr="00C714A0" w:rsidRDefault="00BC178F" w:rsidP="00683E76">
            <w:pPr>
              <w:pStyle w:val="ConsPlusNormal"/>
              <w:rPr>
                <w:rFonts w:ascii="Times New Roman" w:hAnsi="Times New Roman" w:cs="Times New Roman"/>
              </w:rPr>
            </w:pPr>
          </w:p>
        </w:tc>
        <w:tc>
          <w:tcPr>
            <w:tcW w:w="2082" w:type="dxa"/>
          </w:tcPr>
          <w:p w:rsidR="00BC178F" w:rsidRPr="00C714A0" w:rsidRDefault="00BC178F" w:rsidP="00683E76">
            <w:pPr>
              <w:pStyle w:val="ConsPlusNormal"/>
              <w:rPr>
                <w:rFonts w:ascii="Times New Roman" w:hAnsi="Times New Roman" w:cs="Times New Roman"/>
              </w:rPr>
            </w:pPr>
          </w:p>
        </w:tc>
      </w:tr>
      <w:tr w:rsidR="00BC178F" w:rsidRPr="007030F6">
        <w:tc>
          <w:tcPr>
            <w:tcW w:w="643" w:type="dxa"/>
          </w:tcPr>
          <w:p w:rsidR="00BC178F" w:rsidRPr="00C714A0" w:rsidRDefault="00BC178F" w:rsidP="00683E76">
            <w:pPr>
              <w:pStyle w:val="ConsPlusNormal"/>
              <w:rPr>
                <w:rFonts w:ascii="Times New Roman" w:hAnsi="Times New Roman" w:cs="Times New Roman"/>
              </w:rPr>
            </w:pPr>
          </w:p>
        </w:tc>
        <w:tc>
          <w:tcPr>
            <w:tcW w:w="567"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624"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1077" w:type="dxa"/>
          </w:tcPr>
          <w:p w:rsidR="00BC178F" w:rsidRPr="00C714A0" w:rsidRDefault="00BC178F" w:rsidP="00683E76">
            <w:pPr>
              <w:pStyle w:val="ConsPlusNormal"/>
              <w:rPr>
                <w:rFonts w:ascii="Times New Roman" w:hAnsi="Times New Roman" w:cs="Times New Roman"/>
              </w:rPr>
            </w:pPr>
          </w:p>
        </w:tc>
        <w:tc>
          <w:tcPr>
            <w:tcW w:w="1134" w:type="dxa"/>
          </w:tcPr>
          <w:p w:rsidR="00BC178F" w:rsidRPr="00C714A0" w:rsidRDefault="00BC178F" w:rsidP="00683E76">
            <w:pPr>
              <w:pStyle w:val="ConsPlusNormal"/>
              <w:rPr>
                <w:rFonts w:ascii="Times New Roman" w:hAnsi="Times New Roman" w:cs="Times New Roman"/>
              </w:rPr>
            </w:pPr>
          </w:p>
        </w:tc>
        <w:tc>
          <w:tcPr>
            <w:tcW w:w="964" w:type="dxa"/>
          </w:tcPr>
          <w:p w:rsidR="00BC178F" w:rsidRPr="00C714A0" w:rsidRDefault="00BC178F" w:rsidP="00683E76">
            <w:pPr>
              <w:pStyle w:val="ConsPlusNormal"/>
              <w:rPr>
                <w:rFonts w:ascii="Times New Roman" w:hAnsi="Times New Roman" w:cs="Times New Roman"/>
              </w:rPr>
            </w:pPr>
          </w:p>
        </w:tc>
        <w:tc>
          <w:tcPr>
            <w:tcW w:w="1361" w:type="dxa"/>
          </w:tcPr>
          <w:p w:rsidR="00BC178F" w:rsidRPr="00C714A0" w:rsidRDefault="00BC178F" w:rsidP="00683E76">
            <w:pPr>
              <w:pStyle w:val="ConsPlusNormal"/>
              <w:rPr>
                <w:rFonts w:ascii="Times New Roman" w:hAnsi="Times New Roman" w:cs="Times New Roman"/>
              </w:rPr>
            </w:pPr>
          </w:p>
        </w:tc>
        <w:tc>
          <w:tcPr>
            <w:tcW w:w="1178" w:type="dxa"/>
          </w:tcPr>
          <w:p w:rsidR="00BC178F" w:rsidRPr="00C714A0" w:rsidRDefault="00BC178F" w:rsidP="00683E76">
            <w:pPr>
              <w:pStyle w:val="ConsPlusNormal"/>
              <w:rPr>
                <w:rFonts w:ascii="Times New Roman" w:hAnsi="Times New Roman" w:cs="Times New Roman"/>
              </w:rPr>
            </w:pPr>
          </w:p>
        </w:tc>
        <w:tc>
          <w:tcPr>
            <w:tcW w:w="2029" w:type="dxa"/>
          </w:tcPr>
          <w:p w:rsidR="00BC178F" w:rsidRPr="00C714A0" w:rsidRDefault="00BC178F" w:rsidP="00683E76">
            <w:pPr>
              <w:pStyle w:val="ConsPlusNormal"/>
              <w:rPr>
                <w:rFonts w:ascii="Times New Roman" w:hAnsi="Times New Roman" w:cs="Times New Roman"/>
              </w:rPr>
            </w:pPr>
          </w:p>
        </w:tc>
        <w:tc>
          <w:tcPr>
            <w:tcW w:w="2082" w:type="dxa"/>
          </w:tcPr>
          <w:p w:rsidR="00BC178F" w:rsidRPr="00C714A0" w:rsidRDefault="00BC178F" w:rsidP="00683E76">
            <w:pPr>
              <w:pStyle w:val="ConsPlusNormal"/>
              <w:rPr>
                <w:rFonts w:ascii="Times New Roman" w:hAnsi="Times New Roman" w:cs="Times New Roman"/>
              </w:rPr>
            </w:pPr>
          </w:p>
        </w:tc>
      </w:tr>
      <w:tr w:rsidR="00BC178F" w:rsidRPr="007030F6">
        <w:tc>
          <w:tcPr>
            <w:tcW w:w="643" w:type="dxa"/>
          </w:tcPr>
          <w:p w:rsidR="00BC178F" w:rsidRPr="00C714A0" w:rsidRDefault="00BC178F" w:rsidP="00683E76">
            <w:pPr>
              <w:pStyle w:val="ConsPlusNormal"/>
              <w:rPr>
                <w:rFonts w:ascii="Times New Roman" w:hAnsi="Times New Roman" w:cs="Times New Roman"/>
              </w:rPr>
            </w:pPr>
          </w:p>
        </w:tc>
        <w:tc>
          <w:tcPr>
            <w:tcW w:w="567"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624" w:type="dxa"/>
          </w:tcPr>
          <w:p w:rsidR="00BC178F" w:rsidRPr="00C714A0" w:rsidRDefault="00BC178F" w:rsidP="00683E76">
            <w:pPr>
              <w:pStyle w:val="ConsPlusNormal"/>
              <w:rPr>
                <w:rFonts w:ascii="Times New Roman" w:hAnsi="Times New Roman" w:cs="Times New Roman"/>
              </w:rPr>
            </w:pPr>
          </w:p>
        </w:tc>
        <w:tc>
          <w:tcPr>
            <w:tcW w:w="680" w:type="dxa"/>
          </w:tcPr>
          <w:p w:rsidR="00BC178F" w:rsidRPr="00C714A0" w:rsidRDefault="00BC178F" w:rsidP="00683E76">
            <w:pPr>
              <w:pStyle w:val="ConsPlusNormal"/>
              <w:rPr>
                <w:rFonts w:ascii="Times New Roman" w:hAnsi="Times New Roman" w:cs="Times New Roman"/>
              </w:rPr>
            </w:pPr>
          </w:p>
        </w:tc>
        <w:tc>
          <w:tcPr>
            <w:tcW w:w="1077" w:type="dxa"/>
          </w:tcPr>
          <w:p w:rsidR="00BC178F" w:rsidRPr="00C714A0" w:rsidRDefault="00BC178F" w:rsidP="00683E76">
            <w:pPr>
              <w:pStyle w:val="ConsPlusNormal"/>
              <w:rPr>
                <w:rFonts w:ascii="Times New Roman" w:hAnsi="Times New Roman" w:cs="Times New Roman"/>
              </w:rPr>
            </w:pPr>
          </w:p>
        </w:tc>
        <w:tc>
          <w:tcPr>
            <w:tcW w:w="1134" w:type="dxa"/>
          </w:tcPr>
          <w:p w:rsidR="00BC178F" w:rsidRPr="00C714A0" w:rsidRDefault="00BC178F" w:rsidP="00683E76">
            <w:pPr>
              <w:pStyle w:val="ConsPlusNormal"/>
              <w:rPr>
                <w:rFonts w:ascii="Times New Roman" w:hAnsi="Times New Roman" w:cs="Times New Roman"/>
              </w:rPr>
            </w:pPr>
          </w:p>
        </w:tc>
        <w:tc>
          <w:tcPr>
            <w:tcW w:w="964" w:type="dxa"/>
          </w:tcPr>
          <w:p w:rsidR="00BC178F" w:rsidRPr="00C714A0" w:rsidRDefault="00BC178F" w:rsidP="00683E76">
            <w:pPr>
              <w:pStyle w:val="ConsPlusNormal"/>
              <w:rPr>
                <w:rFonts w:ascii="Times New Roman" w:hAnsi="Times New Roman" w:cs="Times New Roman"/>
              </w:rPr>
            </w:pPr>
          </w:p>
        </w:tc>
        <w:tc>
          <w:tcPr>
            <w:tcW w:w="1361" w:type="dxa"/>
          </w:tcPr>
          <w:p w:rsidR="00BC178F" w:rsidRPr="00C714A0" w:rsidRDefault="00BC178F" w:rsidP="00683E76">
            <w:pPr>
              <w:pStyle w:val="ConsPlusNormal"/>
              <w:rPr>
                <w:rFonts w:ascii="Times New Roman" w:hAnsi="Times New Roman" w:cs="Times New Roman"/>
              </w:rPr>
            </w:pPr>
          </w:p>
        </w:tc>
        <w:tc>
          <w:tcPr>
            <w:tcW w:w="1178" w:type="dxa"/>
          </w:tcPr>
          <w:p w:rsidR="00BC178F" w:rsidRPr="00C714A0" w:rsidRDefault="00BC178F" w:rsidP="00683E76">
            <w:pPr>
              <w:pStyle w:val="ConsPlusNormal"/>
              <w:rPr>
                <w:rFonts w:ascii="Times New Roman" w:hAnsi="Times New Roman" w:cs="Times New Roman"/>
              </w:rPr>
            </w:pPr>
          </w:p>
        </w:tc>
        <w:tc>
          <w:tcPr>
            <w:tcW w:w="2029" w:type="dxa"/>
          </w:tcPr>
          <w:p w:rsidR="00BC178F" w:rsidRPr="00C714A0" w:rsidRDefault="00BC178F" w:rsidP="00683E76">
            <w:pPr>
              <w:pStyle w:val="ConsPlusNormal"/>
              <w:rPr>
                <w:rFonts w:ascii="Times New Roman" w:hAnsi="Times New Roman" w:cs="Times New Roman"/>
              </w:rPr>
            </w:pPr>
          </w:p>
        </w:tc>
        <w:tc>
          <w:tcPr>
            <w:tcW w:w="2082" w:type="dxa"/>
          </w:tcPr>
          <w:p w:rsidR="00BC178F" w:rsidRPr="00C714A0" w:rsidRDefault="00BC178F" w:rsidP="00683E76">
            <w:pPr>
              <w:pStyle w:val="ConsPlusNormal"/>
              <w:rPr>
                <w:rFonts w:ascii="Times New Roman" w:hAnsi="Times New Roman" w:cs="Times New Roman"/>
              </w:rPr>
            </w:pPr>
          </w:p>
        </w:tc>
      </w:tr>
    </w:tbl>
    <w:p w:rsidR="00BC178F" w:rsidRPr="00C714A0" w:rsidRDefault="00BC178F" w:rsidP="004A286E">
      <w:pPr>
        <w:pStyle w:val="ConsPlusNormal"/>
        <w:jc w:val="center"/>
        <w:rPr>
          <w:rFonts w:ascii="Times New Roman" w:hAnsi="Times New Roman" w:cs="Times New Roman"/>
        </w:rPr>
      </w:pPr>
    </w:p>
    <w:p w:rsidR="00BC178F" w:rsidRPr="00C714A0" w:rsidRDefault="00BC178F" w:rsidP="004A286E">
      <w:pPr>
        <w:pStyle w:val="ConsPlusNonformat"/>
        <w:jc w:val="both"/>
        <w:rPr>
          <w:rFonts w:ascii="Times New Roman" w:hAnsi="Times New Roman" w:cs="Times New Roman"/>
        </w:rPr>
      </w:pPr>
      <w:r w:rsidRPr="00C714A0">
        <w:rPr>
          <w:rFonts w:ascii="Times New Roman" w:hAnsi="Times New Roman" w:cs="Times New Roman"/>
        </w:rPr>
        <w:t>Руководитель           _________________  _________  ______________________</w:t>
      </w:r>
    </w:p>
    <w:p w:rsidR="00BC178F" w:rsidRPr="00C714A0" w:rsidRDefault="00BC178F" w:rsidP="004A286E">
      <w:pPr>
        <w:pStyle w:val="ConsPlusNonformat"/>
        <w:jc w:val="both"/>
        <w:rPr>
          <w:rFonts w:ascii="Times New Roman" w:hAnsi="Times New Roman" w:cs="Times New Roman"/>
        </w:rPr>
      </w:pPr>
      <w:r w:rsidRPr="00C714A0">
        <w:rPr>
          <w:rFonts w:ascii="Times New Roman" w:hAnsi="Times New Roman" w:cs="Times New Roman"/>
        </w:rPr>
        <w:t>(уполномоченное лицо)     (должность)     (подпись)   (расшифровка подписи)</w:t>
      </w:r>
    </w:p>
    <w:p w:rsidR="00BC178F" w:rsidRPr="00C714A0" w:rsidRDefault="00BC178F" w:rsidP="004A286E">
      <w:pPr>
        <w:pStyle w:val="ConsPlusNonformat"/>
        <w:jc w:val="both"/>
        <w:rPr>
          <w:rFonts w:ascii="Times New Roman" w:hAnsi="Times New Roman" w:cs="Times New Roman"/>
        </w:rPr>
      </w:pPr>
    </w:p>
    <w:p w:rsidR="00BC178F" w:rsidRPr="00C714A0" w:rsidRDefault="00BC178F" w:rsidP="004A286E">
      <w:pPr>
        <w:pStyle w:val="ConsPlusNonformat"/>
        <w:jc w:val="both"/>
        <w:rPr>
          <w:rFonts w:ascii="Times New Roman" w:hAnsi="Times New Roman" w:cs="Times New Roman"/>
        </w:rPr>
      </w:pPr>
      <w:r w:rsidRPr="00C714A0">
        <w:rPr>
          <w:rFonts w:ascii="Times New Roman" w:hAnsi="Times New Roman" w:cs="Times New Roman"/>
        </w:rPr>
        <w:t>"__" ________ 20__ г.</w:t>
      </w: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sectPr w:rsidR="00BC178F" w:rsidSect="004A286E">
          <w:pgSz w:w="16838" w:h="11905" w:orient="landscape"/>
          <w:pgMar w:top="1135" w:right="1134" w:bottom="851" w:left="992" w:header="0" w:footer="0" w:gutter="0"/>
          <w:cols w:space="720"/>
        </w:sectPr>
      </w:pPr>
    </w:p>
    <w:p w:rsidR="00C22EAF" w:rsidRPr="00C714A0" w:rsidRDefault="00C22EAF" w:rsidP="00C22EAF">
      <w:pPr>
        <w:pStyle w:val="ConsPlusNormal"/>
        <w:jc w:val="right"/>
        <w:outlineLvl w:val="1"/>
        <w:rPr>
          <w:rFonts w:ascii="Times New Roman" w:hAnsi="Times New Roman" w:cs="Times New Roman"/>
        </w:rPr>
      </w:pPr>
      <w:r w:rsidRPr="00C714A0">
        <w:rPr>
          <w:rFonts w:ascii="Times New Roman" w:hAnsi="Times New Roman" w:cs="Times New Roman"/>
        </w:rPr>
        <w:t xml:space="preserve">Приложение N </w:t>
      </w:r>
      <w:r>
        <w:rPr>
          <w:rFonts w:ascii="Times New Roman" w:hAnsi="Times New Roman" w:cs="Times New Roman"/>
        </w:rPr>
        <w:t>3</w:t>
      </w:r>
    </w:p>
    <w:p w:rsidR="00C22EAF" w:rsidRDefault="00C22EAF" w:rsidP="00C22EAF">
      <w:pPr>
        <w:pStyle w:val="ConsPlusNormal"/>
        <w:jc w:val="right"/>
        <w:rPr>
          <w:rFonts w:ascii="Times New Roman" w:hAnsi="Times New Roman" w:cs="Times New Roman"/>
        </w:rPr>
      </w:pPr>
      <w:r w:rsidRPr="00C714A0">
        <w:rPr>
          <w:rFonts w:ascii="Times New Roman" w:hAnsi="Times New Roman" w:cs="Times New Roman"/>
        </w:rPr>
        <w:t xml:space="preserve">к Порядку учета </w:t>
      </w:r>
      <w:r>
        <w:rPr>
          <w:rFonts w:ascii="Times New Roman" w:hAnsi="Times New Roman" w:cs="Times New Roman"/>
        </w:rPr>
        <w:t xml:space="preserve">Отделом №3 </w:t>
      </w:r>
    </w:p>
    <w:p w:rsidR="00C22EAF" w:rsidRDefault="00F56536" w:rsidP="00C22EAF">
      <w:pPr>
        <w:pStyle w:val="ConsPlusNormal"/>
        <w:jc w:val="right"/>
        <w:rPr>
          <w:rFonts w:ascii="Times New Roman" w:hAnsi="Times New Roman" w:cs="Times New Roman"/>
        </w:rPr>
      </w:pPr>
      <w:r>
        <w:rPr>
          <w:rFonts w:ascii="Times New Roman" w:hAnsi="Times New Roman" w:cs="Times New Roman"/>
        </w:rPr>
        <w:t xml:space="preserve">УФК по Оренбургской области </w:t>
      </w:r>
      <w:r w:rsidR="00C22EAF" w:rsidRPr="00C714A0">
        <w:rPr>
          <w:rFonts w:ascii="Times New Roman" w:hAnsi="Times New Roman" w:cs="Times New Roman"/>
        </w:rPr>
        <w:t xml:space="preserve">бюджетных </w:t>
      </w:r>
    </w:p>
    <w:p w:rsidR="00C22EAF" w:rsidRDefault="00C22EAF" w:rsidP="00C22EAF">
      <w:pPr>
        <w:pStyle w:val="ConsPlusNormal"/>
        <w:jc w:val="right"/>
        <w:rPr>
          <w:rFonts w:ascii="Times New Roman" w:hAnsi="Times New Roman" w:cs="Times New Roman"/>
        </w:rPr>
      </w:pPr>
      <w:r w:rsidRPr="00C714A0">
        <w:rPr>
          <w:rFonts w:ascii="Times New Roman" w:hAnsi="Times New Roman" w:cs="Times New Roman"/>
        </w:rPr>
        <w:t>обязательств</w:t>
      </w:r>
      <w:r>
        <w:rPr>
          <w:rFonts w:ascii="Times New Roman" w:hAnsi="Times New Roman" w:cs="Times New Roman"/>
        </w:rPr>
        <w:t xml:space="preserve"> </w:t>
      </w:r>
      <w:r w:rsidRPr="00C714A0">
        <w:rPr>
          <w:rFonts w:ascii="Times New Roman" w:hAnsi="Times New Roman" w:cs="Times New Roman"/>
        </w:rPr>
        <w:t>получателей средств бюджета</w:t>
      </w:r>
      <w:r>
        <w:rPr>
          <w:rFonts w:ascii="Times New Roman" w:hAnsi="Times New Roman" w:cs="Times New Roman"/>
        </w:rPr>
        <w:t xml:space="preserve"> </w:t>
      </w:r>
      <w:r w:rsidRPr="00C22EAF">
        <w:rPr>
          <w:rFonts w:ascii="Times New Roman" w:hAnsi="Times New Roman" w:cs="Times New Roman"/>
        </w:rPr>
        <w:t>муниципального</w:t>
      </w:r>
    </w:p>
    <w:p w:rsidR="00C22EAF" w:rsidRDefault="00C22EAF" w:rsidP="00C22EAF">
      <w:pPr>
        <w:pStyle w:val="ConsPlusNormal"/>
        <w:jc w:val="right"/>
        <w:rPr>
          <w:rFonts w:ascii="Times New Roman" w:hAnsi="Times New Roman" w:cs="Times New Roman"/>
        </w:rPr>
      </w:pPr>
      <w:r w:rsidRPr="00C22EAF">
        <w:rPr>
          <w:rFonts w:ascii="Times New Roman" w:hAnsi="Times New Roman" w:cs="Times New Roman"/>
        </w:rPr>
        <w:t xml:space="preserve"> образования </w:t>
      </w:r>
      <w:r w:rsidR="00C05EF4">
        <w:rPr>
          <w:rFonts w:ascii="Times New Roman" w:hAnsi="Times New Roman" w:cs="Times New Roman"/>
        </w:rPr>
        <w:t>Костинский</w:t>
      </w:r>
      <w:r w:rsidRPr="00C22EAF">
        <w:rPr>
          <w:rFonts w:ascii="Times New Roman" w:hAnsi="Times New Roman" w:cs="Times New Roman"/>
        </w:rPr>
        <w:t xml:space="preserve"> сельсовет</w:t>
      </w:r>
    </w:p>
    <w:p w:rsidR="00C22EAF" w:rsidRPr="00C22EAF" w:rsidRDefault="00C22EAF" w:rsidP="00C22EAF">
      <w:pPr>
        <w:pStyle w:val="ConsPlusNormal"/>
        <w:jc w:val="right"/>
        <w:rPr>
          <w:rFonts w:ascii="Times New Roman" w:hAnsi="Times New Roman" w:cs="Times New Roman"/>
        </w:rPr>
      </w:pPr>
      <w:r w:rsidRPr="00C22EAF">
        <w:rPr>
          <w:rFonts w:ascii="Times New Roman" w:hAnsi="Times New Roman" w:cs="Times New Roman"/>
        </w:rPr>
        <w:t xml:space="preserve"> </w:t>
      </w:r>
      <w:proofErr w:type="spellStart"/>
      <w:r w:rsidR="00C05EF4">
        <w:rPr>
          <w:rFonts w:ascii="Times New Roman" w:hAnsi="Times New Roman" w:cs="Times New Roman"/>
        </w:rPr>
        <w:t>Курманаевского</w:t>
      </w:r>
      <w:proofErr w:type="spellEnd"/>
      <w:r w:rsidRPr="00C22EAF">
        <w:rPr>
          <w:rFonts w:ascii="Times New Roman" w:hAnsi="Times New Roman" w:cs="Times New Roman"/>
        </w:rPr>
        <w:t xml:space="preserve"> района Оренбургской области,</w:t>
      </w:r>
    </w:p>
    <w:p w:rsidR="00C22EAF" w:rsidRPr="00C22EAF" w:rsidRDefault="00C22EAF" w:rsidP="00C22EAF">
      <w:pPr>
        <w:pStyle w:val="ConsPlusNormal"/>
        <w:jc w:val="right"/>
        <w:rPr>
          <w:rFonts w:ascii="Times New Roman" w:hAnsi="Times New Roman" w:cs="Times New Roman"/>
        </w:rPr>
      </w:pPr>
      <w:proofErr w:type="gramStart"/>
      <w:r w:rsidRPr="00C22EAF">
        <w:rPr>
          <w:rFonts w:ascii="Times New Roman" w:hAnsi="Times New Roman" w:cs="Times New Roman"/>
        </w:rPr>
        <w:t>утвержденному</w:t>
      </w:r>
      <w:proofErr w:type="gramEnd"/>
      <w:r w:rsidRPr="00C22EAF">
        <w:rPr>
          <w:rFonts w:ascii="Times New Roman" w:hAnsi="Times New Roman" w:cs="Times New Roman"/>
        </w:rPr>
        <w:t xml:space="preserve"> </w:t>
      </w:r>
      <w:r w:rsidR="003E15BF">
        <w:rPr>
          <w:rFonts w:ascii="Times New Roman" w:hAnsi="Times New Roman" w:cs="Times New Roman"/>
        </w:rPr>
        <w:t>постановлением</w:t>
      </w:r>
    </w:p>
    <w:p w:rsidR="00C22EAF" w:rsidRDefault="00C22EAF" w:rsidP="00C22EAF">
      <w:pPr>
        <w:pStyle w:val="ConsPlusNormal"/>
        <w:jc w:val="right"/>
        <w:rPr>
          <w:rFonts w:ascii="Times New Roman" w:hAnsi="Times New Roman" w:cs="Times New Roman"/>
        </w:rPr>
      </w:pPr>
      <w:r w:rsidRPr="00C22EAF">
        <w:rPr>
          <w:rFonts w:ascii="Times New Roman" w:hAnsi="Times New Roman" w:cs="Times New Roman"/>
        </w:rPr>
        <w:t>Администраци</w:t>
      </w:r>
      <w:r w:rsidR="008318AE">
        <w:rPr>
          <w:rFonts w:ascii="Times New Roman" w:hAnsi="Times New Roman" w:cs="Times New Roman"/>
        </w:rPr>
        <w:t>и</w:t>
      </w:r>
      <w:r w:rsidRPr="00C22EAF">
        <w:rPr>
          <w:rFonts w:ascii="Times New Roman" w:hAnsi="Times New Roman" w:cs="Times New Roman"/>
        </w:rPr>
        <w:t xml:space="preserve"> муниципального образования </w:t>
      </w:r>
    </w:p>
    <w:p w:rsidR="00C22EAF" w:rsidRDefault="00C05EF4" w:rsidP="00C22EAF">
      <w:pPr>
        <w:pStyle w:val="ConsPlusNormal"/>
        <w:jc w:val="right"/>
        <w:rPr>
          <w:rFonts w:ascii="Times New Roman" w:hAnsi="Times New Roman" w:cs="Times New Roman"/>
        </w:rPr>
      </w:pPr>
      <w:r>
        <w:rPr>
          <w:rFonts w:ascii="Times New Roman" w:hAnsi="Times New Roman" w:cs="Times New Roman"/>
        </w:rPr>
        <w:t>Костинский</w:t>
      </w:r>
      <w:r w:rsidR="00C22EAF" w:rsidRPr="00C22EAF">
        <w:rPr>
          <w:rFonts w:ascii="Times New Roman" w:hAnsi="Times New Roman" w:cs="Times New Roman"/>
        </w:rPr>
        <w:t xml:space="preserve"> сельсовет </w:t>
      </w:r>
      <w:proofErr w:type="spellStart"/>
      <w:r>
        <w:rPr>
          <w:rFonts w:ascii="Times New Roman" w:hAnsi="Times New Roman" w:cs="Times New Roman"/>
        </w:rPr>
        <w:t>Курманаевского</w:t>
      </w:r>
      <w:proofErr w:type="spellEnd"/>
      <w:r w:rsidR="00C22EAF" w:rsidRPr="00C22EAF">
        <w:rPr>
          <w:rFonts w:ascii="Times New Roman" w:hAnsi="Times New Roman" w:cs="Times New Roman"/>
        </w:rPr>
        <w:t xml:space="preserve"> района </w:t>
      </w:r>
    </w:p>
    <w:p w:rsidR="00C22EAF" w:rsidRPr="00C714A0" w:rsidRDefault="00C22EAF" w:rsidP="00C22EAF">
      <w:pPr>
        <w:pStyle w:val="ConsPlusNormal"/>
        <w:jc w:val="center"/>
        <w:rPr>
          <w:rFonts w:ascii="Times New Roman" w:hAnsi="Times New Roman" w:cs="Times New Roman"/>
        </w:rPr>
      </w:pPr>
      <w:r>
        <w:rPr>
          <w:rFonts w:ascii="Times New Roman" w:hAnsi="Times New Roman" w:cs="Times New Roman"/>
        </w:rPr>
        <w:t xml:space="preserve">                                                                                                    </w:t>
      </w:r>
      <w:r w:rsidRPr="00C22EAF">
        <w:rPr>
          <w:rFonts w:ascii="Times New Roman" w:hAnsi="Times New Roman" w:cs="Times New Roman"/>
        </w:rPr>
        <w:t>Оренбургской области</w:t>
      </w:r>
      <w:r w:rsidRPr="003625D7">
        <w:rPr>
          <w:rFonts w:ascii="Times New Roman" w:hAnsi="Times New Roman" w:cs="Times New Roman"/>
          <w:sz w:val="28"/>
          <w:szCs w:val="28"/>
        </w:rPr>
        <w:t xml:space="preserve"> </w:t>
      </w:r>
      <w:r w:rsidRPr="00C714A0">
        <w:rPr>
          <w:rFonts w:ascii="Times New Roman" w:hAnsi="Times New Roman" w:cs="Times New Roman"/>
        </w:rPr>
        <w:t>от</w:t>
      </w:r>
      <w:r w:rsidR="003E15BF">
        <w:rPr>
          <w:rFonts w:ascii="Times New Roman" w:hAnsi="Times New Roman" w:cs="Times New Roman"/>
        </w:rPr>
        <w:t xml:space="preserve"> 14.03</w:t>
      </w:r>
      <w:r w:rsidR="00CF626C">
        <w:rPr>
          <w:rFonts w:ascii="Times New Roman" w:hAnsi="Times New Roman" w:cs="Times New Roman"/>
        </w:rPr>
        <w:t>.2023</w:t>
      </w:r>
      <w:r>
        <w:rPr>
          <w:rFonts w:ascii="Times New Roman" w:hAnsi="Times New Roman" w:cs="Times New Roman"/>
        </w:rPr>
        <w:t xml:space="preserve"> N</w:t>
      </w:r>
      <w:r w:rsidR="003E15BF">
        <w:rPr>
          <w:rFonts w:ascii="Times New Roman" w:hAnsi="Times New Roman" w:cs="Times New Roman"/>
        </w:rPr>
        <w:t>23-п</w:t>
      </w:r>
      <w:r>
        <w:rPr>
          <w:rFonts w:ascii="Times New Roman" w:hAnsi="Times New Roman" w:cs="Times New Roman"/>
        </w:rPr>
        <w:t xml:space="preserve"> </w:t>
      </w:r>
    </w:p>
    <w:p w:rsidR="00C22EAF" w:rsidRDefault="00C22EAF" w:rsidP="00C22EAF">
      <w:pPr>
        <w:pStyle w:val="ConsPlusNonformat"/>
        <w:jc w:val="center"/>
        <w:rPr>
          <w:rFonts w:ascii="Times New Roman" w:hAnsi="Times New Roman" w:cs="Times New Roman"/>
        </w:rPr>
      </w:pPr>
    </w:p>
    <w:p w:rsidR="00BC178F" w:rsidRPr="00C714A0" w:rsidRDefault="00BC178F" w:rsidP="00C22EAF">
      <w:pPr>
        <w:pStyle w:val="ConsPlusNonformat"/>
        <w:jc w:val="center"/>
        <w:rPr>
          <w:rFonts w:ascii="Times New Roman" w:hAnsi="Times New Roman" w:cs="Times New Roman"/>
        </w:rPr>
      </w:pPr>
      <w:r w:rsidRPr="00C714A0">
        <w:rPr>
          <w:rFonts w:ascii="Times New Roman" w:hAnsi="Times New Roman" w:cs="Times New Roman"/>
        </w:rPr>
        <w:t>ИЗВЕЩЕНИЕ</w:t>
      </w:r>
    </w:p>
    <w:p w:rsidR="00BC178F" w:rsidRPr="00C714A0" w:rsidRDefault="00BC178F" w:rsidP="00C22EAF">
      <w:pPr>
        <w:pStyle w:val="ConsPlusNonformat"/>
        <w:jc w:val="center"/>
        <w:rPr>
          <w:rFonts w:ascii="Times New Roman" w:hAnsi="Times New Roman" w:cs="Times New Roman"/>
        </w:rPr>
      </w:pPr>
      <w:r w:rsidRPr="00C714A0">
        <w:rPr>
          <w:rFonts w:ascii="Times New Roman" w:hAnsi="Times New Roman" w:cs="Times New Roman"/>
        </w:rPr>
        <w:t>о постановке на учет (изменении) бюджетного обязательства</w:t>
      </w:r>
    </w:p>
    <w:p w:rsidR="00BC178F" w:rsidRPr="00C714A0" w:rsidRDefault="00BC178F" w:rsidP="00C22EAF">
      <w:pPr>
        <w:pStyle w:val="ConsPlusNonformat"/>
        <w:jc w:val="center"/>
        <w:rPr>
          <w:rFonts w:ascii="Times New Roman" w:hAnsi="Times New Roman" w:cs="Times New Roman"/>
        </w:rPr>
      </w:pPr>
      <w:r w:rsidRPr="00C714A0">
        <w:rPr>
          <w:rFonts w:ascii="Times New Roman" w:hAnsi="Times New Roman" w:cs="Times New Roman"/>
        </w:rPr>
        <w:t>в органе Федерального казначейства</w:t>
      </w:r>
    </w:p>
    <w:p w:rsidR="00BC178F" w:rsidRPr="00C714A0" w:rsidRDefault="00BC178F" w:rsidP="00C22EAF">
      <w:pPr>
        <w:pStyle w:val="ConsPlusNormal"/>
        <w:jc w:val="center"/>
        <w:rPr>
          <w:rFonts w:ascii="Times New Roman" w:hAnsi="Times New Roman" w:cs="Times New Roman"/>
        </w:rPr>
      </w:pPr>
    </w:p>
    <w:tbl>
      <w:tblPr>
        <w:tblW w:w="9645" w:type="dxa"/>
        <w:tblInd w:w="-60" w:type="dxa"/>
        <w:tblBorders>
          <w:right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948"/>
        <w:gridCol w:w="2558"/>
        <w:gridCol w:w="1014"/>
        <w:gridCol w:w="1870"/>
        <w:gridCol w:w="1241"/>
        <w:gridCol w:w="14"/>
      </w:tblGrid>
      <w:tr w:rsidR="00BC178F" w:rsidRPr="007030F6">
        <w:trPr>
          <w:gridAfter w:val="1"/>
          <w:wAfter w:w="14" w:type="dxa"/>
        </w:trPr>
        <w:tc>
          <w:tcPr>
            <w:tcW w:w="2948"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p>
        </w:tc>
        <w:tc>
          <w:tcPr>
            <w:tcW w:w="3572" w:type="dxa"/>
            <w:gridSpan w:val="2"/>
            <w:tcBorders>
              <w:top w:val="nil"/>
              <w:left w:val="nil"/>
              <w:bottom w:val="nil"/>
              <w:right w:val="nil"/>
            </w:tcBorders>
          </w:tcPr>
          <w:p w:rsidR="00BC178F" w:rsidRPr="00C714A0" w:rsidRDefault="00BC178F" w:rsidP="00683E76">
            <w:pPr>
              <w:pStyle w:val="ConsPlusNormal"/>
              <w:jc w:val="both"/>
              <w:rPr>
                <w:rFonts w:ascii="Times New Roman" w:hAnsi="Times New Roman" w:cs="Times New Roman"/>
              </w:rPr>
            </w:pPr>
          </w:p>
        </w:tc>
        <w:tc>
          <w:tcPr>
            <w:tcW w:w="1870" w:type="dxa"/>
            <w:tcBorders>
              <w:top w:val="nil"/>
              <w:left w:val="nil"/>
              <w:bottom w:val="nil"/>
              <w:right w:val="single" w:sz="4" w:space="0" w:color="auto"/>
            </w:tcBorders>
          </w:tcPr>
          <w:p w:rsidR="00BC178F" w:rsidRPr="00C714A0" w:rsidRDefault="00BC178F" w:rsidP="00683E76">
            <w:pPr>
              <w:pStyle w:val="ConsPlusNormal"/>
              <w:rPr>
                <w:rFonts w:ascii="Times New Roman" w:hAnsi="Times New Roman" w:cs="Times New Roman"/>
              </w:rPr>
            </w:pPr>
          </w:p>
        </w:tc>
        <w:tc>
          <w:tcPr>
            <w:tcW w:w="1241" w:type="dxa"/>
            <w:tcBorders>
              <w:top w:val="single" w:sz="4" w:space="0" w:color="auto"/>
              <w:left w:val="single" w:sz="4" w:space="0" w:color="auto"/>
              <w:bottom w:val="single" w:sz="4" w:space="0" w:color="auto"/>
            </w:tcBorders>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Коды</w:t>
            </w:r>
          </w:p>
        </w:tc>
      </w:tr>
      <w:tr w:rsidR="00BC178F" w:rsidRPr="007030F6">
        <w:trPr>
          <w:gridAfter w:val="1"/>
          <w:wAfter w:w="14" w:type="dxa"/>
        </w:trPr>
        <w:tc>
          <w:tcPr>
            <w:tcW w:w="2948"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p>
        </w:tc>
        <w:tc>
          <w:tcPr>
            <w:tcW w:w="3572" w:type="dxa"/>
            <w:gridSpan w:val="2"/>
            <w:tcBorders>
              <w:top w:val="nil"/>
              <w:left w:val="nil"/>
              <w:bottom w:val="nil"/>
              <w:right w:val="nil"/>
            </w:tcBorders>
          </w:tcPr>
          <w:p w:rsidR="00BC178F" w:rsidRPr="00C714A0" w:rsidRDefault="00BC178F" w:rsidP="00683E76">
            <w:pPr>
              <w:pStyle w:val="ConsPlusNormal"/>
              <w:jc w:val="both"/>
              <w:rPr>
                <w:rFonts w:ascii="Times New Roman" w:hAnsi="Times New Roman" w:cs="Times New Roman"/>
              </w:rPr>
            </w:pPr>
          </w:p>
        </w:tc>
        <w:tc>
          <w:tcPr>
            <w:tcW w:w="1870" w:type="dxa"/>
            <w:tcBorders>
              <w:top w:val="nil"/>
              <w:left w:val="nil"/>
              <w:bottom w:val="nil"/>
              <w:right w:val="single" w:sz="4" w:space="0" w:color="auto"/>
            </w:tcBorders>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 xml:space="preserve">Форма по </w:t>
            </w:r>
            <w:hyperlink r:id="rId21" w:history="1">
              <w:r w:rsidRPr="00C714A0">
                <w:rPr>
                  <w:rFonts w:ascii="Times New Roman" w:hAnsi="Times New Roman" w:cs="Times New Roman"/>
                  <w:color w:val="0000FF"/>
                </w:rPr>
                <w:t>ОКУД</w:t>
              </w:r>
            </w:hyperlink>
          </w:p>
        </w:tc>
        <w:tc>
          <w:tcPr>
            <w:tcW w:w="1241" w:type="dxa"/>
            <w:tcBorders>
              <w:top w:val="single" w:sz="4" w:space="0" w:color="auto"/>
              <w:left w:val="single" w:sz="4" w:space="0" w:color="auto"/>
              <w:bottom w:val="single" w:sz="4" w:space="0" w:color="auto"/>
            </w:tcBorders>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0506105</w:t>
            </w:r>
          </w:p>
        </w:tc>
      </w:tr>
      <w:tr w:rsidR="00BC178F" w:rsidRPr="007030F6">
        <w:trPr>
          <w:gridAfter w:val="1"/>
          <w:wAfter w:w="14" w:type="dxa"/>
        </w:trPr>
        <w:tc>
          <w:tcPr>
            <w:tcW w:w="2948"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p>
        </w:tc>
        <w:tc>
          <w:tcPr>
            <w:tcW w:w="3572" w:type="dxa"/>
            <w:gridSpan w:val="2"/>
            <w:tcBorders>
              <w:top w:val="nil"/>
              <w:left w:val="nil"/>
              <w:bottom w:val="nil"/>
              <w:right w:val="nil"/>
            </w:tcBorders>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на "__" ________ 20__ г.</w:t>
            </w:r>
          </w:p>
        </w:tc>
        <w:tc>
          <w:tcPr>
            <w:tcW w:w="1870" w:type="dxa"/>
            <w:tcBorders>
              <w:top w:val="nil"/>
              <w:left w:val="nil"/>
              <w:bottom w:val="nil"/>
              <w:right w:val="single" w:sz="4" w:space="0" w:color="auto"/>
            </w:tcBorders>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Дата</w:t>
            </w:r>
          </w:p>
        </w:tc>
        <w:tc>
          <w:tcPr>
            <w:tcW w:w="1241" w:type="dxa"/>
            <w:tcBorders>
              <w:top w:val="single" w:sz="4" w:space="0" w:color="auto"/>
              <w:left w:val="single" w:sz="4" w:space="0" w:color="auto"/>
              <w:bottom w:val="single" w:sz="4" w:space="0" w:color="auto"/>
            </w:tcBorders>
          </w:tcPr>
          <w:p w:rsidR="00BC178F" w:rsidRPr="00C714A0" w:rsidRDefault="00BC178F" w:rsidP="00683E76">
            <w:pPr>
              <w:pStyle w:val="ConsPlusNormal"/>
              <w:jc w:val="center"/>
              <w:rPr>
                <w:rFonts w:ascii="Times New Roman" w:hAnsi="Times New Roman" w:cs="Times New Roman"/>
              </w:rPr>
            </w:pPr>
          </w:p>
        </w:tc>
      </w:tr>
      <w:tr w:rsidR="00BC178F" w:rsidRPr="007030F6">
        <w:trPr>
          <w:gridAfter w:val="1"/>
          <w:wAfter w:w="14" w:type="dxa"/>
        </w:trPr>
        <w:tc>
          <w:tcPr>
            <w:tcW w:w="2948"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Наименование органа Федерального казначейства</w:t>
            </w:r>
          </w:p>
        </w:tc>
        <w:tc>
          <w:tcPr>
            <w:tcW w:w="3572" w:type="dxa"/>
            <w:gridSpan w:val="2"/>
            <w:tcBorders>
              <w:top w:val="nil"/>
              <w:left w:val="nil"/>
              <w:bottom w:val="single" w:sz="4" w:space="0" w:color="auto"/>
              <w:right w:val="nil"/>
            </w:tcBorders>
          </w:tcPr>
          <w:p w:rsidR="00BC178F" w:rsidRPr="00C714A0" w:rsidRDefault="00BC178F" w:rsidP="00683E76">
            <w:pPr>
              <w:pStyle w:val="ConsPlusNormal"/>
              <w:jc w:val="both"/>
              <w:rPr>
                <w:rFonts w:ascii="Times New Roman" w:hAnsi="Times New Roman" w:cs="Times New Roman"/>
              </w:rPr>
            </w:pPr>
          </w:p>
        </w:tc>
        <w:tc>
          <w:tcPr>
            <w:tcW w:w="1870" w:type="dxa"/>
            <w:tcBorders>
              <w:top w:val="nil"/>
              <w:left w:val="nil"/>
              <w:bottom w:val="nil"/>
              <w:right w:val="single" w:sz="4" w:space="0" w:color="auto"/>
            </w:tcBorders>
            <w:vAlign w:val="bottom"/>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по КОФК</w:t>
            </w:r>
          </w:p>
        </w:tc>
        <w:tc>
          <w:tcPr>
            <w:tcW w:w="1241" w:type="dxa"/>
            <w:tcBorders>
              <w:top w:val="single" w:sz="4" w:space="0" w:color="auto"/>
              <w:left w:val="single" w:sz="4" w:space="0" w:color="auto"/>
              <w:bottom w:val="single" w:sz="4" w:space="0" w:color="auto"/>
            </w:tcBorders>
          </w:tcPr>
          <w:p w:rsidR="00BC178F" w:rsidRPr="00C714A0" w:rsidRDefault="00BC178F" w:rsidP="00683E76">
            <w:pPr>
              <w:pStyle w:val="ConsPlusNormal"/>
              <w:jc w:val="center"/>
              <w:rPr>
                <w:rFonts w:ascii="Times New Roman" w:hAnsi="Times New Roman" w:cs="Times New Roman"/>
              </w:rPr>
            </w:pPr>
          </w:p>
        </w:tc>
      </w:tr>
      <w:tr w:rsidR="00BC178F" w:rsidRPr="007030F6">
        <w:trPr>
          <w:gridAfter w:val="1"/>
          <w:wAfter w:w="14" w:type="dxa"/>
        </w:trPr>
        <w:tc>
          <w:tcPr>
            <w:tcW w:w="2948"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Получатель бюджетных средств</w:t>
            </w:r>
          </w:p>
        </w:tc>
        <w:tc>
          <w:tcPr>
            <w:tcW w:w="3572" w:type="dxa"/>
            <w:gridSpan w:val="2"/>
            <w:tcBorders>
              <w:top w:val="single" w:sz="4" w:space="0" w:color="auto"/>
              <w:left w:val="nil"/>
              <w:bottom w:val="single" w:sz="4" w:space="0" w:color="auto"/>
              <w:right w:val="nil"/>
            </w:tcBorders>
          </w:tcPr>
          <w:p w:rsidR="00BC178F" w:rsidRPr="00C714A0" w:rsidRDefault="00BC178F" w:rsidP="00683E76">
            <w:pPr>
              <w:pStyle w:val="ConsPlusNormal"/>
              <w:jc w:val="both"/>
              <w:rPr>
                <w:rFonts w:ascii="Times New Roman" w:hAnsi="Times New Roman" w:cs="Times New Roman"/>
              </w:rPr>
            </w:pPr>
          </w:p>
        </w:tc>
        <w:tc>
          <w:tcPr>
            <w:tcW w:w="1870" w:type="dxa"/>
            <w:tcBorders>
              <w:top w:val="nil"/>
              <w:left w:val="nil"/>
              <w:bottom w:val="nil"/>
              <w:right w:val="single" w:sz="4" w:space="0" w:color="auto"/>
            </w:tcBorders>
            <w:vAlign w:val="bottom"/>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по Сводному реестру</w:t>
            </w:r>
          </w:p>
        </w:tc>
        <w:tc>
          <w:tcPr>
            <w:tcW w:w="1241" w:type="dxa"/>
            <w:tcBorders>
              <w:top w:val="single" w:sz="4" w:space="0" w:color="auto"/>
              <w:left w:val="single" w:sz="4" w:space="0" w:color="auto"/>
              <w:bottom w:val="single" w:sz="4" w:space="0" w:color="auto"/>
            </w:tcBorders>
            <w:vAlign w:val="bottom"/>
          </w:tcPr>
          <w:p w:rsidR="00BC178F" w:rsidRPr="00C714A0" w:rsidRDefault="00BC178F" w:rsidP="00683E76">
            <w:pPr>
              <w:pStyle w:val="ConsPlusNormal"/>
              <w:jc w:val="center"/>
              <w:rPr>
                <w:rFonts w:ascii="Times New Roman" w:hAnsi="Times New Roman" w:cs="Times New Roman"/>
              </w:rPr>
            </w:pPr>
          </w:p>
        </w:tc>
      </w:tr>
      <w:tr w:rsidR="00BC178F" w:rsidRPr="007030F6">
        <w:trPr>
          <w:gridAfter w:val="1"/>
          <w:wAfter w:w="14" w:type="dxa"/>
        </w:trPr>
        <w:tc>
          <w:tcPr>
            <w:tcW w:w="2948"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Наименование бюджета</w:t>
            </w:r>
          </w:p>
        </w:tc>
        <w:tc>
          <w:tcPr>
            <w:tcW w:w="3572" w:type="dxa"/>
            <w:gridSpan w:val="2"/>
            <w:tcBorders>
              <w:top w:val="single" w:sz="4" w:space="0" w:color="auto"/>
              <w:left w:val="nil"/>
              <w:bottom w:val="single" w:sz="4" w:space="0" w:color="auto"/>
              <w:right w:val="nil"/>
            </w:tcBorders>
          </w:tcPr>
          <w:p w:rsidR="00BC178F" w:rsidRPr="00C714A0" w:rsidRDefault="00BC178F" w:rsidP="00683E76">
            <w:pPr>
              <w:pStyle w:val="ConsPlusNormal"/>
              <w:jc w:val="both"/>
              <w:rPr>
                <w:rFonts w:ascii="Times New Roman" w:hAnsi="Times New Roman" w:cs="Times New Roman"/>
              </w:rPr>
            </w:pPr>
          </w:p>
        </w:tc>
        <w:tc>
          <w:tcPr>
            <w:tcW w:w="1870" w:type="dxa"/>
            <w:tcBorders>
              <w:top w:val="nil"/>
              <w:left w:val="nil"/>
              <w:bottom w:val="nil"/>
              <w:right w:val="single" w:sz="4" w:space="0" w:color="auto"/>
            </w:tcBorders>
            <w:vAlign w:val="bottom"/>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 xml:space="preserve">по </w:t>
            </w:r>
            <w:hyperlink r:id="rId22" w:history="1">
              <w:r w:rsidRPr="00C714A0">
                <w:rPr>
                  <w:rFonts w:ascii="Times New Roman" w:hAnsi="Times New Roman" w:cs="Times New Roman"/>
                  <w:color w:val="0000FF"/>
                </w:rPr>
                <w:t>ОКТМО</w:t>
              </w:r>
            </w:hyperlink>
          </w:p>
        </w:tc>
        <w:tc>
          <w:tcPr>
            <w:tcW w:w="1241" w:type="dxa"/>
            <w:tcBorders>
              <w:top w:val="single" w:sz="4" w:space="0" w:color="auto"/>
              <w:left w:val="single" w:sz="4" w:space="0" w:color="auto"/>
              <w:bottom w:val="single" w:sz="4" w:space="0" w:color="auto"/>
            </w:tcBorders>
          </w:tcPr>
          <w:p w:rsidR="00BC178F" w:rsidRPr="00C714A0" w:rsidRDefault="00BC178F" w:rsidP="00683E76">
            <w:pPr>
              <w:pStyle w:val="ConsPlusNormal"/>
              <w:jc w:val="center"/>
              <w:rPr>
                <w:rFonts w:ascii="Times New Roman" w:hAnsi="Times New Roman" w:cs="Times New Roman"/>
              </w:rPr>
            </w:pPr>
          </w:p>
        </w:tc>
      </w:tr>
      <w:tr w:rsidR="00BC178F" w:rsidRPr="007030F6">
        <w:trPr>
          <w:gridAfter w:val="1"/>
          <w:wAfter w:w="14" w:type="dxa"/>
        </w:trPr>
        <w:tc>
          <w:tcPr>
            <w:tcW w:w="2948"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Финансовый орган</w:t>
            </w:r>
          </w:p>
        </w:tc>
        <w:tc>
          <w:tcPr>
            <w:tcW w:w="3572" w:type="dxa"/>
            <w:gridSpan w:val="2"/>
            <w:tcBorders>
              <w:top w:val="single" w:sz="4" w:space="0" w:color="auto"/>
              <w:left w:val="nil"/>
              <w:bottom w:val="nil"/>
              <w:right w:val="nil"/>
            </w:tcBorders>
          </w:tcPr>
          <w:p w:rsidR="00BC178F" w:rsidRPr="00C714A0" w:rsidRDefault="00BC178F" w:rsidP="00683E76">
            <w:pPr>
              <w:pStyle w:val="ConsPlusNormal"/>
              <w:jc w:val="both"/>
              <w:rPr>
                <w:rFonts w:ascii="Times New Roman" w:hAnsi="Times New Roman" w:cs="Times New Roman"/>
              </w:rPr>
            </w:pPr>
          </w:p>
        </w:tc>
        <w:tc>
          <w:tcPr>
            <w:tcW w:w="1870" w:type="dxa"/>
            <w:tcBorders>
              <w:top w:val="nil"/>
              <w:left w:val="nil"/>
              <w:bottom w:val="nil"/>
              <w:right w:val="single" w:sz="4" w:space="0" w:color="auto"/>
            </w:tcBorders>
            <w:vAlign w:val="bottom"/>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по ОКПО</w:t>
            </w:r>
          </w:p>
        </w:tc>
        <w:tc>
          <w:tcPr>
            <w:tcW w:w="1241" w:type="dxa"/>
            <w:tcBorders>
              <w:top w:val="single" w:sz="4" w:space="0" w:color="auto"/>
              <w:left w:val="single" w:sz="4" w:space="0" w:color="auto"/>
              <w:bottom w:val="single" w:sz="4" w:space="0" w:color="auto"/>
            </w:tcBorders>
          </w:tcPr>
          <w:p w:rsidR="00BC178F" w:rsidRPr="00C714A0" w:rsidRDefault="00BC178F" w:rsidP="00683E76">
            <w:pPr>
              <w:pStyle w:val="ConsPlusNormal"/>
              <w:jc w:val="center"/>
              <w:rPr>
                <w:rFonts w:ascii="Times New Roman" w:hAnsi="Times New Roman" w:cs="Times New Roman"/>
              </w:rPr>
            </w:pPr>
          </w:p>
        </w:tc>
      </w:tr>
      <w:tr w:rsidR="00BC178F" w:rsidRPr="007030F6">
        <w:trPr>
          <w:gridAfter w:val="1"/>
          <w:wAfter w:w="14" w:type="dxa"/>
        </w:trPr>
        <w:tc>
          <w:tcPr>
            <w:tcW w:w="6520" w:type="dxa"/>
            <w:gridSpan w:val="3"/>
            <w:tcBorders>
              <w:top w:val="nil"/>
              <w:left w:val="nil"/>
              <w:bottom w:val="nil"/>
              <w:righ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 xml:space="preserve">Единица измерения: </w:t>
            </w:r>
            <w:proofErr w:type="spellStart"/>
            <w:r w:rsidRPr="00C714A0">
              <w:rPr>
                <w:rFonts w:ascii="Times New Roman" w:hAnsi="Times New Roman" w:cs="Times New Roman"/>
              </w:rPr>
              <w:t>руб</w:t>
            </w:r>
            <w:proofErr w:type="spellEnd"/>
            <w:r w:rsidRPr="00C714A0">
              <w:rPr>
                <w:rFonts w:ascii="Times New Roman" w:hAnsi="Times New Roman" w:cs="Times New Roman"/>
              </w:rPr>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 xml:space="preserve">по </w:t>
            </w:r>
            <w:hyperlink r:id="rId23" w:history="1">
              <w:r w:rsidRPr="00C714A0">
                <w:rPr>
                  <w:rFonts w:ascii="Times New Roman" w:hAnsi="Times New Roman" w:cs="Times New Roman"/>
                  <w:color w:val="0000FF"/>
                </w:rPr>
                <w:t>ОКЕИ</w:t>
              </w:r>
            </w:hyperlink>
          </w:p>
        </w:tc>
        <w:tc>
          <w:tcPr>
            <w:tcW w:w="1241" w:type="dxa"/>
            <w:tcBorders>
              <w:top w:val="single" w:sz="4" w:space="0" w:color="auto"/>
              <w:left w:val="single" w:sz="4" w:space="0" w:color="auto"/>
              <w:bottom w:val="single" w:sz="4" w:space="0" w:color="auto"/>
            </w:tcBorders>
            <w:vAlign w:val="bottom"/>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383</w:t>
            </w:r>
          </w:p>
        </w:tc>
      </w:tr>
      <w:tr w:rsidR="00BC178F" w:rsidRPr="007030F6">
        <w:tblPrEx>
          <w:tblBorders>
            <w:top w:val="single" w:sz="4" w:space="0" w:color="auto"/>
            <w:bottom w:val="single" w:sz="4" w:space="0" w:color="auto"/>
            <w:right w:val="none" w:sz="0" w:space="0" w:color="auto"/>
            <w:insideH w:val="single" w:sz="4" w:space="0" w:color="auto"/>
            <w:insideV w:val="single" w:sz="4" w:space="0" w:color="auto"/>
          </w:tblBorders>
        </w:tblPrEx>
        <w:tc>
          <w:tcPr>
            <w:tcW w:w="5506" w:type="dxa"/>
            <w:gridSpan w:val="2"/>
            <w:tcBorders>
              <w:lef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Номер документа-основания</w:t>
            </w:r>
          </w:p>
        </w:tc>
        <w:tc>
          <w:tcPr>
            <w:tcW w:w="4139" w:type="dxa"/>
            <w:gridSpan w:val="4"/>
            <w:tcBorders>
              <w:right w:val="nil"/>
            </w:tcBorders>
          </w:tcPr>
          <w:p w:rsidR="00BC178F" w:rsidRPr="00C714A0" w:rsidRDefault="00BC178F" w:rsidP="00683E76">
            <w:pPr>
              <w:pStyle w:val="ConsPlusNormal"/>
              <w:rPr>
                <w:rFonts w:ascii="Times New Roman" w:hAnsi="Times New Roman" w:cs="Times New Roman"/>
              </w:rPr>
            </w:pPr>
          </w:p>
        </w:tc>
      </w:tr>
      <w:tr w:rsidR="00BC178F" w:rsidRPr="007030F6">
        <w:tblPrEx>
          <w:tblBorders>
            <w:top w:val="single" w:sz="4" w:space="0" w:color="auto"/>
            <w:bottom w:val="single" w:sz="4" w:space="0" w:color="auto"/>
            <w:right w:val="none" w:sz="0" w:space="0" w:color="auto"/>
            <w:insideH w:val="single" w:sz="4" w:space="0" w:color="auto"/>
            <w:insideV w:val="single" w:sz="4" w:space="0" w:color="auto"/>
          </w:tblBorders>
        </w:tblPrEx>
        <w:tc>
          <w:tcPr>
            <w:tcW w:w="5506" w:type="dxa"/>
            <w:gridSpan w:val="2"/>
            <w:tcBorders>
              <w:lef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Дата заключения (принятия) документа-основания</w:t>
            </w:r>
          </w:p>
        </w:tc>
        <w:tc>
          <w:tcPr>
            <w:tcW w:w="4139" w:type="dxa"/>
            <w:gridSpan w:val="4"/>
            <w:tcBorders>
              <w:right w:val="nil"/>
            </w:tcBorders>
          </w:tcPr>
          <w:p w:rsidR="00BC178F" w:rsidRPr="00C714A0" w:rsidRDefault="00BC178F" w:rsidP="00683E76">
            <w:pPr>
              <w:pStyle w:val="ConsPlusNormal"/>
              <w:rPr>
                <w:rFonts w:ascii="Times New Roman" w:hAnsi="Times New Roman" w:cs="Times New Roman"/>
              </w:rPr>
            </w:pPr>
          </w:p>
        </w:tc>
      </w:tr>
      <w:tr w:rsidR="00BC178F" w:rsidRPr="007030F6">
        <w:tblPrEx>
          <w:tblBorders>
            <w:top w:val="single" w:sz="4" w:space="0" w:color="auto"/>
            <w:bottom w:val="single" w:sz="4" w:space="0" w:color="auto"/>
            <w:right w:val="none" w:sz="0" w:space="0" w:color="auto"/>
            <w:insideH w:val="single" w:sz="4" w:space="0" w:color="auto"/>
            <w:insideV w:val="single" w:sz="4" w:space="0" w:color="auto"/>
          </w:tblBorders>
        </w:tblPrEx>
        <w:tc>
          <w:tcPr>
            <w:tcW w:w="5506" w:type="dxa"/>
            <w:gridSpan w:val="2"/>
            <w:tcBorders>
              <w:lef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Сумма по документу-основанию</w:t>
            </w:r>
          </w:p>
        </w:tc>
        <w:tc>
          <w:tcPr>
            <w:tcW w:w="4139" w:type="dxa"/>
            <w:gridSpan w:val="4"/>
            <w:tcBorders>
              <w:right w:val="nil"/>
            </w:tcBorders>
          </w:tcPr>
          <w:p w:rsidR="00BC178F" w:rsidRPr="00C714A0" w:rsidRDefault="00BC178F" w:rsidP="00683E76">
            <w:pPr>
              <w:pStyle w:val="ConsPlusNormal"/>
              <w:rPr>
                <w:rFonts w:ascii="Times New Roman" w:hAnsi="Times New Roman" w:cs="Times New Roman"/>
              </w:rPr>
            </w:pPr>
          </w:p>
        </w:tc>
      </w:tr>
      <w:tr w:rsidR="00BC178F" w:rsidRPr="007030F6">
        <w:tblPrEx>
          <w:tblBorders>
            <w:top w:val="single" w:sz="4" w:space="0" w:color="auto"/>
            <w:bottom w:val="single" w:sz="4" w:space="0" w:color="auto"/>
            <w:right w:val="none" w:sz="0" w:space="0" w:color="auto"/>
            <w:insideH w:val="single" w:sz="4" w:space="0" w:color="auto"/>
            <w:insideV w:val="single" w:sz="4" w:space="0" w:color="auto"/>
          </w:tblBorders>
        </w:tblPrEx>
        <w:tc>
          <w:tcPr>
            <w:tcW w:w="5506" w:type="dxa"/>
            <w:gridSpan w:val="2"/>
            <w:tcBorders>
              <w:lef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Дата Сведений о бюджетном обязательстве</w:t>
            </w:r>
          </w:p>
        </w:tc>
        <w:tc>
          <w:tcPr>
            <w:tcW w:w="4139" w:type="dxa"/>
            <w:gridSpan w:val="4"/>
            <w:tcBorders>
              <w:right w:val="nil"/>
            </w:tcBorders>
          </w:tcPr>
          <w:p w:rsidR="00BC178F" w:rsidRPr="00C714A0" w:rsidRDefault="00BC178F" w:rsidP="00683E76">
            <w:pPr>
              <w:pStyle w:val="ConsPlusNormal"/>
              <w:rPr>
                <w:rFonts w:ascii="Times New Roman" w:hAnsi="Times New Roman" w:cs="Times New Roman"/>
              </w:rPr>
            </w:pPr>
          </w:p>
        </w:tc>
      </w:tr>
      <w:tr w:rsidR="00BC178F" w:rsidRPr="007030F6">
        <w:tblPrEx>
          <w:tblBorders>
            <w:top w:val="single" w:sz="4" w:space="0" w:color="auto"/>
            <w:bottom w:val="single" w:sz="4" w:space="0" w:color="auto"/>
            <w:right w:val="none" w:sz="0" w:space="0" w:color="auto"/>
            <w:insideH w:val="single" w:sz="4" w:space="0" w:color="auto"/>
            <w:insideV w:val="single" w:sz="4" w:space="0" w:color="auto"/>
          </w:tblBorders>
        </w:tblPrEx>
        <w:tc>
          <w:tcPr>
            <w:tcW w:w="5506" w:type="dxa"/>
            <w:gridSpan w:val="2"/>
            <w:tcBorders>
              <w:lef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Дата постановки на учет (изменения) бюджетного обязательства</w:t>
            </w:r>
          </w:p>
        </w:tc>
        <w:tc>
          <w:tcPr>
            <w:tcW w:w="4139" w:type="dxa"/>
            <w:gridSpan w:val="4"/>
            <w:tcBorders>
              <w:right w:val="nil"/>
            </w:tcBorders>
          </w:tcPr>
          <w:p w:rsidR="00BC178F" w:rsidRPr="00C714A0" w:rsidRDefault="00BC178F" w:rsidP="00683E76">
            <w:pPr>
              <w:pStyle w:val="ConsPlusNormal"/>
              <w:rPr>
                <w:rFonts w:ascii="Times New Roman" w:hAnsi="Times New Roman" w:cs="Times New Roman"/>
              </w:rPr>
            </w:pPr>
          </w:p>
        </w:tc>
      </w:tr>
      <w:tr w:rsidR="00BC178F" w:rsidRPr="007030F6">
        <w:tblPrEx>
          <w:tblBorders>
            <w:top w:val="single" w:sz="4" w:space="0" w:color="auto"/>
            <w:bottom w:val="single" w:sz="4" w:space="0" w:color="auto"/>
            <w:right w:val="none" w:sz="0" w:space="0" w:color="auto"/>
            <w:insideH w:val="single" w:sz="4" w:space="0" w:color="auto"/>
            <w:insideV w:val="single" w:sz="4" w:space="0" w:color="auto"/>
          </w:tblBorders>
        </w:tblPrEx>
        <w:tc>
          <w:tcPr>
            <w:tcW w:w="5506" w:type="dxa"/>
            <w:gridSpan w:val="2"/>
            <w:tcBorders>
              <w:lef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Порядковый номер внесения изменений в бюджетное обязательство</w:t>
            </w:r>
          </w:p>
        </w:tc>
        <w:tc>
          <w:tcPr>
            <w:tcW w:w="4139" w:type="dxa"/>
            <w:gridSpan w:val="4"/>
            <w:tcBorders>
              <w:right w:val="nil"/>
            </w:tcBorders>
          </w:tcPr>
          <w:p w:rsidR="00BC178F" w:rsidRPr="00C714A0" w:rsidRDefault="00BC178F" w:rsidP="00683E76">
            <w:pPr>
              <w:pStyle w:val="ConsPlusNormal"/>
              <w:rPr>
                <w:rFonts w:ascii="Times New Roman" w:hAnsi="Times New Roman" w:cs="Times New Roman"/>
              </w:rPr>
            </w:pPr>
          </w:p>
        </w:tc>
      </w:tr>
      <w:tr w:rsidR="00BC178F" w:rsidRPr="007030F6">
        <w:tblPrEx>
          <w:tblBorders>
            <w:top w:val="single" w:sz="4" w:space="0" w:color="auto"/>
            <w:bottom w:val="single" w:sz="4" w:space="0" w:color="auto"/>
            <w:right w:val="none" w:sz="0" w:space="0" w:color="auto"/>
            <w:insideH w:val="single" w:sz="4" w:space="0" w:color="auto"/>
            <w:insideV w:val="single" w:sz="4" w:space="0" w:color="auto"/>
          </w:tblBorders>
        </w:tblPrEx>
        <w:tc>
          <w:tcPr>
            <w:tcW w:w="5506" w:type="dxa"/>
            <w:gridSpan w:val="2"/>
            <w:tcBorders>
              <w:lef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Учетный номер бюджетного обязательства</w:t>
            </w:r>
          </w:p>
        </w:tc>
        <w:tc>
          <w:tcPr>
            <w:tcW w:w="4139" w:type="dxa"/>
            <w:gridSpan w:val="4"/>
            <w:tcBorders>
              <w:right w:val="nil"/>
            </w:tcBorders>
          </w:tcPr>
          <w:p w:rsidR="00BC178F" w:rsidRPr="00C714A0" w:rsidRDefault="00BC178F" w:rsidP="00683E76">
            <w:pPr>
              <w:pStyle w:val="ConsPlusNormal"/>
              <w:rPr>
                <w:rFonts w:ascii="Times New Roman" w:hAnsi="Times New Roman" w:cs="Times New Roman"/>
              </w:rPr>
            </w:pPr>
          </w:p>
        </w:tc>
      </w:tr>
      <w:tr w:rsidR="00BC178F" w:rsidRPr="007030F6">
        <w:tblPrEx>
          <w:tblBorders>
            <w:top w:val="single" w:sz="4" w:space="0" w:color="auto"/>
            <w:bottom w:val="single" w:sz="4" w:space="0" w:color="auto"/>
            <w:right w:val="none" w:sz="0" w:space="0" w:color="auto"/>
            <w:insideH w:val="single" w:sz="4" w:space="0" w:color="auto"/>
            <w:insideV w:val="single" w:sz="4" w:space="0" w:color="auto"/>
          </w:tblBorders>
        </w:tblPrEx>
        <w:tc>
          <w:tcPr>
            <w:tcW w:w="5506" w:type="dxa"/>
            <w:gridSpan w:val="2"/>
            <w:tcBorders>
              <w:lef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Номер реестровой записи в реестре контрактов (реестре соглашений)</w:t>
            </w:r>
          </w:p>
        </w:tc>
        <w:tc>
          <w:tcPr>
            <w:tcW w:w="4139" w:type="dxa"/>
            <w:gridSpan w:val="4"/>
            <w:tcBorders>
              <w:right w:val="nil"/>
            </w:tcBorders>
          </w:tcPr>
          <w:p w:rsidR="00BC178F" w:rsidRPr="00C714A0" w:rsidRDefault="00BC178F" w:rsidP="00683E76">
            <w:pPr>
              <w:pStyle w:val="ConsPlusNormal"/>
              <w:rPr>
                <w:rFonts w:ascii="Times New Roman" w:hAnsi="Times New Roman" w:cs="Times New Roman"/>
              </w:rPr>
            </w:pPr>
          </w:p>
        </w:tc>
      </w:tr>
    </w:tbl>
    <w:p w:rsidR="00BC178F" w:rsidRPr="00C714A0" w:rsidRDefault="00BC178F" w:rsidP="00B56FFC">
      <w:pPr>
        <w:pStyle w:val="ConsPlusNormal"/>
        <w:jc w:val="both"/>
        <w:rPr>
          <w:rFonts w:ascii="Times New Roman" w:hAnsi="Times New Roman" w:cs="Times New Roman"/>
        </w:rPr>
      </w:pPr>
    </w:p>
    <w:p w:rsidR="00BC178F" w:rsidRPr="00C714A0" w:rsidRDefault="00BC178F" w:rsidP="00B56FFC">
      <w:pPr>
        <w:pStyle w:val="ConsPlusNonformat"/>
        <w:jc w:val="both"/>
        <w:rPr>
          <w:rFonts w:ascii="Times New Roman" w:hAnsi="Times New Roman" w:cs="Times New Roman"/>
        </w:rPr>
      </w:pPr>
      <w:r w:rsidRPr="00C714A0">
        <w:rPr>
          <w:rFonts w:ascii="Times New Roman" w:hAnsi="Times New Roman" w:cs="Times New Roman"/>
        </w:rPr>
        <w:t>Ответственный исполнитель ___________ _________ _________________ _________</w:t>
      </w:r>
    </w:p>
    <w:p w:rsidR="00BC178F" w:rsidRPr="00C714A0" w:rsidRDefault="00BC178F" w:rsidP="00B56FFC">
      <w:pPr>
        <w:pStyle w:val="ConsPlusNonformat"/>
        <w:jc w:val="both"/>
        <w:rPr>
          <w:rFonts w:ascii="Times New Roman" w:hAnsi="Times New Roman" w:cs="Times New Roman"/>
        </w:rPr>
      </w:pPr>
      <w:proofErr w:type="gramStart"/>
      <w:r w:rsidRPr="00C714A0">
        <w:rPr>
          <w:rFonts w:ascii="Times New Roman" w:hAnsi="Times New Roman" w:cs="Times New Roman"/>
        </w:rPr>
        <w:t>(должность) (подпись)    (расшифровка   (телефон)</w:t>
      </w:r>
      <w:proofErr w:type="gramEnd"/>
    </w:p>
    <w:p w:rsidR="00BC178F" w:rsidRPr="00C714A0" w:rsidRDefault="00BC178F" w:rsidP="00B56FFC">
      <w:pPr>
        <w:pStyle w:val="ConsPlusNonformat"/>
        <w:jc w:val="both"/>
        <w:rPr>
          <w:rFonts w:ascii="Times New Roman" w:hAnsi="Times New Roman" w:cs="Times New Roman"/>
        </w:rPr>
      </w:pPr>
      <w:r w:rsidRPr="00C714A0">
        <w:rPr>
          <w:rFonts w:ascii="Times New Roman" w:hAnsi="Times New Roman" w:cs="Times New Roman"/>
        </w:rPr>
        <w:t xml:space="preserve">                                                     подписи)</w:t>
      </w:r>
    </w:p>
    <w:p w:rsidR="00BC178F" w:rsidRPr="00C714A0" w:rsidRDefault="00BC178F" w:rsidP="00B56FFC">
      <w:pPr>
        <w:pStyle w:val="ConsPlusNonformat"/>
        <w:jc w:val="both"/>
        <w:rPr>
          <w:rFonts w:ascii="Times New Roman" w:hAnsi="Times New Roman" w:cs="Times New Roman"/>
        </w:rPr>
      </w:pPr>
      <w:r w:rsidRPr="00C714A0">
        <w:rPr>
          <w:rFonts w:ascii="Times New Roman" w:hAnsi="Times New Roman" w:cs="Times New Roman"/>
        </w:rPr>
        <w:t>"__" ________ 20__ г.</w:t>
      </w:r>
    </w:p>
    <w:p w:rsidR="00BC178F" w:rsidRPr="00C714A0" w:rsidRDefault="00BC178F" w:rsidP="00282E78">
      <w:pPr>
        <w:pStyle w:val="ConsPlusNormal"/>
        <w:jc w:val="right"/>
        <w:rPr>
          <w:rFonts w:ascii="Times New Roman" w:hAnsi="Times New Roman" w:cs="Times New Roman"/>
        </w:rPr>
      </w:pPr>
    </w:p>
    <w:p w:rsidR="00BC178F" w:rsidRDefault="00BC178F" w:rsidP="00282E78">
      <w:pPr>
        <w:pStyle w:val="ConsPlusNormal"/>
        <w:jc w:val="right"/>
        <w:outlineLvl w:val="1"/>
        <w:rPr>
          <w:rFonts w:ascii="Times New Roman" w:hAnsi="Times New Roman" w:cs="Times New Roman"/>
        </w:rPr>
        <w:sectPr w:rsidR="00BC178F" w:rsidSect="004A286E">
          <w:pgSz w:w="11905" w:h="16838"/>
          <w:pgMar w:top="992" w:right="1134" w:bottom="1134" w:left="851" w:header="0" w:footer="0" w:gutter="0"/>
          <w:cols w:space="720"/>
        </w:sectPr>
      </w:pPr>
      <w:bookmarkStart w:id="26" w:name="P507"/>
      <w:bookmarkEnd w:id="26"/>
    </w:p>
    <w:p w:rsidR="00C22EAF" w:rsidRPr="00C714A0" w:rsidRDefault="00C22EAF" w:rsidP="00C22EAF">
      <w:pPr>
        <w:pStyle w:val="ConsPlusNormal"/>
        <w:jc w:val="right"/>
        <w:outlineLvl w:val="1"/>
        <w:rPr>
          <w:rFonts w:ascii="Times New Roman" w:hAnsi="Times New Roman" w:cs="Times New Roman"/>
        </w:rPr>
      </w:pPr>
      <w:bookmarkStart w:id="27" w:name="P1401"/>
      <w:bookmarkEnd w:id="27"/>
      <w:r w:rsidRPr="00C714A0">
        <w:rPr>
          <w:rFonts w:ascii="Times New Roman" w:hAnsi="Times New Roman" w:cs="Times New Roman"/>
        </w:rPr>
        <w:t xml:space="preserve">Приложение N </w:t>
      </w:r>
      <w:r>
        <w:rPr>
          <w:rFonts w:ascii="Times New Roman" w:hAnsi="Times New Roman" w:cs="Times New Roman"/>
        </w:rPr>
        <w:t>4</w:t>
      </w:r>
    </w:p>
    <w:p w:rsidR="00C22EAF" w:rsidRDefault="00C22EAF" w:rsidP="00C22EAF">
      <w:pPr>
        <w:pStyle w:val="ConsPlusNormal"/>
        <w:jc w:val="right"/>
        <w:rPr>
          <w:rFonts w:ascii="Times New Roman" w:hAnsi="Times New Roman" w:cs="Times New Roman"/>
        </w:rPr>
      </w:pPr>
      <w:r w:rsidRPr="00C714A0">
        <w:rPr>
          <w:rFonts w:ascii="Times New Roman" w:hAnsi="Times New Roman" w:cs="Times New Roman"/>
        </w:rPr>
        <w:t xml:space="preserve">к Порядку учета </w:t>
      </w:r>
      <w:r>
        <w:rPr>
          <w:rFonts w:ascii="Times New Roman" w:hAnsi="Times New Roman" w:cs="Times New Roman"/>
        </w:rPr>
        <w:t xml:space="preserve">Отделом №3 </w:t>
      </w:r>
    </w:p>
    <w:p w:rsidR="00C22EAF" w:rsidRDefault="00F56536" w:rsidP="00C22EAF">
      <w:pPr>
        <w:pStyle w:val="ConsPlusNormal"/>
        <w:jc w:val="right"/>
        <w:rPr>
          <w:rFonts w:ascii="Times New Roman" w:hAnsi="Times New Roman" w:cs="Times New Roman"/>
        </w:rPr>
      </w:pPr>
      <w:r>
        <w:rPr>
          <w:rFonts w:ascii="Times New Roman" w:hAnsi="Times New Roman" w:cs="Times New Roman"/>
        </w:rPr>
        <w:t xml:space="preserve">УФК по Оренбургской области </w:t>
      </w:r>
      <w:r w:rsidR="00C22EAF" w:rsidRPr="00C714A0">
        <w:rPr>
          <w:rFonts w:ascii="Times New Roman" w:hAnsi="Times New Roman" w:cs="Times New Roman"/>
        </w:rPr>
        <w:t xml:space="preserve">бюджетных </w:t>
      </w:r>
    </w:p>
    <w:p w:rsidR="00C22EAF" w:rsidRDefault="00C22EAF" w:rsidP="00C22EAF">
      <w:pPr>
        <w:pStyle w:val="ConsPlusNormal"/>
        <w:jc w:val="right"/>
        <w:rPr>
          <w:rFonts w:ascii="Times New Roman" w:hAnsi="Times New Roman" w:cs="Times New Roman"/>
        </w:rPr>
      </w:pPr>
      <w:r w:rsidRPr="00C714A0">
        <w:rPr>
          <w:rFonts w:ascii="Times New Roman" w:hAnsi="Times New Roman" w:cs="Times New Roman"/>
        </w:rPr>
        <w:t>обязательств</w:t>
      </w:r>
      <w:r>
        <w:rPr>
          <w:rFonts w:ascii="Times New Roman" w:hAnsi="Times New Roman" w:cs="Times New Roman"/>
        </w:rPr>
        <w:t xml:space="preserve"> </w:t>
      </w:r>
      <w:r w:rsidRPr="00C714A0">
        <w:rPr>
          <w:rFonts w:ascii="Times New Roman" w:hAnsi="Times New Roman" w:cs="Times New Roman"/>
        </w:rPr>
        <w:t>получателей средств бюджета</w:t>
      </w:r>
      <w:r>
        <w:rPr>
          <w:rFonts w:ascii="Times New Roman" w:hAnsi="Times New Roman" w:cs="Times New Roman"/>
        </w:rPr>
        <w:t xml:space="preserve"> </w:t>
      </w:r>
      <w:r w:rsidRPr="00C22EAF">
        <w:rPr>
          <w:rFonts w:ascii="Times New Roman" w:hAnsi="Times New Roman" w:cs="Times New Roman"/>
        </w:rPr>
        <w:t>муниципального</w:t>
      </w:r>
    </w:p>
    <w:p w:rsidR="00C22EAF" w:rsidRDefault="00C22EAF" w:rsidP="00C22EAF">
      <w:pPr>
        <w:pStyle w:val="ConsPlusNormal"/>
        <w:jc w:val="right"/>
        <w:rPr>
          <w:rFonts w:ascii="Times New Roman" w:hAnsi="Times New Roman" w:cs="Times New Roman"/>
        </w:rPr>
      </w:pPr>
      <w:r w:rsidRPr="00C22EAF">
        <w:rPr>
          <w:rFonts w:ascii="Times New Roman" w:hAnsi="Times New Roman" w:cs="Times New Roman"/>
        </w:rPr>
        <w:t xml:space="preserve"> образования </w:t>
      </w:r>
      <w:r w:rsidR="00C05EF4">
        <w:rPr>
          <w:rFonts w:ascii="Times New Roman" w:hAnsi="Times New Roman" w:cs="Times New Roman"/>
        </w:rPr>
        <w:t>Костинский</w:t>
      </w:r>
      <w:r w:rsidRPr="00C22EAF">
        <w:rPr>
          <w:rFonts w:ascii="Times New Roman" w:hAnsi="Times New Roman" w:cs="Times New Roman"/>
        </w:rPr>
        <w:t xml:space="preserve"> сельсовет</w:t>
      </w:r>
    </w:p>
    <w:p w:rsidR="00C22EAF" w:rsidRPr="00C22EAF" w:rsidRDefault="00C22EAF" w:rsidP="00C22EAF">
      <w:pPr>
        <w:pStyle w:val="ConsPlusNormal"/>
        <w:jc w:val="right"/>
        <w:rPr>
          <w:rFonts w:ascii="Times New Roman" w:hAnsi="Times New Roman" w:cs="Times New Roman"/>
        </w:rPr>
      </w:pPr>
      <w:r w:rsidRPr="00C22EAF">
        <w:rPr>
          <w:rFonts w:ascii="Times New Roman" w:hAnsi="Times New Roman" w:cs="Times New Roman"/>
        </w:rPr>
        <w:t xml:space="preserve"> </w:t>
      </w:r>
      <w:proofErr w:type="spellStart"/>
      <w:r w:rsidR="00C05EF4">
        <w:rPr>
          <w:rFonts w:ascii="Times New Roman" w:hAnsi="Times New Roman" w:cs="Times New Roman"/>
        </w:rPr>
        <w:t>Курманаевского</w:t>
      </w:r>
      <w:proofErr w:type="spellEnd"/>
      <w:r w:rsidRPr="00C22EAF">
        <w:rPr>
          <w:rFonts w:ascii="Times New Roman" w:hAnsi="Times New Roman" w:cs="Times New Roman"/>
        </w:rPr>
        <w:t xml:space="preserve"> района Оренбургской области,</w:t>
      </w:r>
    </w:p>
    <w:p w:rsidR="00C22EAF" w:rsidRPr="00C22EAF" w:rsidRDefault="00C22EAF" w:rsidP="00C22EAF">
      <w:pPr>
        <w:pStyle w:val="ConsPlusNormal"/>
        <w:jc w:val="right"/>
        <w:rPr>
          <w:rFonts w:ascii="Times New Roman" w:hAnsi="Times New Roman" w:cs="Times New Roman"/>
        </w:rPr>
      </w:pPr>
      <w:proofErr w:type="gramStart"/>
      <w:r w:rsidRPr="00C22EAF">
        <w:rPr>
          <w:rFonts w:ascii="Times New Roman" w:hAnsi="Times New Roman" w:cs="Times New Roman"/>
        </w:rPr>
        <w:t>утвержденному</w:t>
      </w:r>
      <w:proofErr w:type="gramEnd"/>
      <w:r w:rsidRPr="00C22EAF">
        <w:rPr>
          <w:rFonts w:ascii="Times New Roman" w:hAnsi="Times New Roman" w:cs="Times New Roman"/>
        </w:rPr>
        <w:t xml:space="preserve"> п</w:t>
      </w:r>
      <w:r w:rsidR="003E15BF">
        <w:rPr>
          <w:rFonts w:ascii="Times New Roman" w:hAnsi="Times New Roman" w:cs="Times New Roman"/>
        </w:rPr>
        <w:t>остановлением</w:t>
      </w:r>
    </w:p>
    <w:p w:rsidR="00C22EAF" w:rsidRDefault="00C22EAF" w:rsidP="00C22EAF">
      <w:pPr>
        <w:pStyle w:val="ConsPlusNormal"/>
        <w:jc w:val="right"/>
        <w:rPr>
          <w:rFonts w:ascii="Times New Roman" w:hAnsi="Times New Roman" w:cs="Times New Roman"/>
        </w:rPr>
      </w:pPr>
      <w:r w:rsidRPr="00C22EAF">
        <w:rPr>
          <w:rFonts w:ascii="Times New Roman" w:hAnsi="Times New Roman" w:cs="Times New Roman"/>
        </w:rPr>
        <w:t>Администраци</w:t>
      </w:r>
      <w:r w:rsidR="008318AE">
        <w:rPr>
          <w:rFonts w:ascii="Times New Roman" w:hAnsi="Times New Roman" w:cs="Times New Roman"/>
        </w:rPr>
        <w:t>и</w:t>
      </w:r>
      <w:r w:rsidRPr="00C22EAF">
        <w:rPr>
          <w:rFonts w:ascii="Times New Roman" w:hAnsi="Times New Roman" w:cs="Times New Roman"/>
        </w:rPr>
        <w:t xml:space="preserve"> муниципального образования </w:t>
      </w:r>
    </w:p>
    <w:p w:rsidR="00C22EAF" w:rsidRDefault="00C05EF4" w:rsidP="00C22EAF">
      <w:pPr>
        <w:pStyle w:val="ConsPlusNormal"/>
        <w:jc w:val="right"/>
        <w:rPr>
          <w:rFonts w:ascii="Times New Roman" w:hAnsi="Times New Roman" w:cs="Times New Roman"/>
        </w:rPr>
      </w:pPr>
      <w:r>
        <w:rPr>
          <w:rFonts w:ascii="Times New Roman" w:hAnsi="Times New Roman" w:cs="Times New Roman"/>
        </w:rPr>
        <w:t>Костинский</w:t>
      </w:r>
      <w:r w:rsidR="00C22EAF" w:rsidRPr="00C22EAF">
        <w:rPr>
          <w:rFonts w:ascii="Times New Roman" w:hAnsi="Times New Roman" w:cs="Times New Roman"/>
        </w:rPr>
        <w:t xml:space="preserve"> сельсовет </w:t>
      </w:r>
      <w:proofErr w:type="spellStart"/>
      <w:r>
        <w:rPr>
          <w:rFonts w:ascii="Times New Roman" w:hAnsi="Times New Roman" w:cs="Times New Roman"/>
        </w:rPr>
        <w:t>Курманаевского</w:t>
      </w:r>
      <w:proofErr w:type="spellEnd"/>
      <w:r w:rsidR="00C22EAF" w:rsidRPr="00C22EAF">
        <w:rPr>
          <w:rFonts w:ascii="Times New Roman" w:hAnsi="Times New Roman" w:cs="Times New Roman"/>
        </w:rPr>
        <w:t xml:space="preserve"> района </w:t>
      </w:r>
    </w:p>
    <w:p w:rsidR="00C22EAF" w:rsidRPr="00C714A0" w:rsidRDefault="00C22EAF" w:rsidP="00C22EAF">
      <w:pPr>
        <w:pStyle w:val="ConsPlusNormal"/>
        <w:jc w:val="center"/>
        <w:rPr>
          <w:rFonts w:ascii="Times New Roman" w:hAnsi="Times New Roman" w:cs="Times New Roman"/>
        </w:rPr>
      </w:pPr>
      <w:r>
        <w:rPr>
          <w:rFonts w:ascii="Times New Roman" w:hAnsi="Times New Roman" w:cs="Times New Roman"/>
        </w:rPr>
        <w:t xml:space="preserve">                                                                                                                                                                  </w:t>
      </w:r>
      <w:r w:rsidR="003E15BF">
        <w:rPr>
          <w:rFonts w:ascii="Times New Roman" w:hAnsi="Times New Roman" w:cs="Times New Roman"/>
        </w:rPr>
        <w:t xml:space="preserve">                             </w:t>
      </w:r>
      <w:r>
        <w:rPr>
          <w:rFonts w:ascii="Times New Roman" w:hAnsi="Times New Roman" w:cs="Times New Roman"/>
        </w:rPr>
        <w:t xml:space="preserve"> </w:t>
      </w:r>
      <w:r w:rsidRPr="00C22EAF">
        <w:rPr>
          <w:rFonts w:ascii="Times New Roman" w:hAnsi="Times New Roman" w:cs="Times New Roman"/>
        </w:rPr>
        <w:t>Оренбургской области</w:t>
      </w:r>
      <w:r w:rsidRPr="003625D7">
        <w:rPr>
          <w:rFonts w:ascii="Times New Roman" w:hAnsi="Times New Roman" w:cs="Times New Roman"/>
          <w:sz w:val="28"/>
          <w:szCs w:val="28"/>
        </w:rPr>
        <w:t xml:space="preserve"> </w:t>
      </w:r>
      <w:r w:rsidRPr="00C714A0">
        <w:rPr>
          <w:rFonts w:ascii="Times New Roman" w:hAnsi="Times New Roman" w:cs="Times New Roman"/>
        </w:rPr>
        <w:t>от</w:t>
      </w:r>
      <w:r w:rsidR="003E15BF">
        <w:rPr>
          <w:rFonts w:ascii="Times New Roman" w:hAnsi="Times New Roman" w:cs="Times New Roman"/>
        </w:rPr>
        <w:t xml:space="preserve"> 14.03</w:t>
      </w:r>
      <w:r w:rsidR="00062B8A">
        <w:rPr>
          <w:rFonts w:ascii="Times New Roman" w:hAnsi="Times New Roman" w:cs="Times New Roman"/>
        </w:rPr>
        <w:t>.2023</w:t>
      </w:r>
      <w:r>
        <w:rPr>
          <w:rFonts w:ascii="Times New Roman" w:hAnsi="Times New Roman" w:cs="Times New Roman"/>
        </w:rPr>
        <w:t xml:space="preserve"> N </w:t>
      </w:r>
      <w:r w:rsidR="003E15BF">
        <w:rPr>
          <w:rFonts w:ascii="Times New Roman" w:hAnsi="Times New Roman" w:cs="Times New Roman"/>
        </w:rPr>
        <w:t>23-п</w:t>
      </w:r>
    </w:p>
    <w:p w:rsidR="00C22EAF" w:rsidRDefault="00C22EAF" w:rsidP="00282E78">
      <w:pPr>
        <w:pStyle w:val="ConsPlusNonformat"/>
        <w:jc w:val="center"/>
        <w:rPr>
          <w:rFonts w:ascii="Times New Roman" w:hAnsi="Times New Roman" w:cs="Times New Roman"/>
        </w:rPr>
      </w:pPr>
    </w:p>
    <w:p w:rsidR="00C22EAF" w:rsidRDefault="00C22EAF" w:rsidP="00282E78">
      <w:pPr>
        <w:pStyle w:val="ConsPlusNonformat"/>
        <w:jc w:val="center"/>
        <w:rPr>
          <w:rFonts w:ascii="Times New Roman" w:hAnsi="Times New Roman" w:cs="Times New Roman"/>
        </w:rPr>
      </w:pPr>
    </w:p>
    <w:p w:rsidR="00BC178F" w:rsidRPr="00C714A0" w:rsidRDefault="00BC178F" w:rsidP="00282E78">
      <w:pPr>
        <w:pStyle w:val="ConsPlusNonformat"/>
        <w:jc w:val="center"/>
        <w:rPr>
          <w:rFonts w:ascii="Times New Roman" w:hAnsi="Times New Roman" w:cs="Times New Roman"/>
        </w:rPr>
      </w:pPr>
      <w:r w:rsidRPr="00C714A0">
        <w:rPr>
          <w:rFonts w:ascii="Times New Roman" w:hAnsi="Times New Roman" w:cs="Times New Roman"/>
        </w:rPr>
        <w:t>ОТЧЕТ</w:t>
      </w:r>
    </w:p>
    <w:p w:rsidR="00BC178F" w:rsidRPr="00C714A0" w:rsidRDefault="00BC178F" w:rsidP="00282E78">
      <w:pPr>
        <w:pStyle w:val="ConsPlusNonformat"/>
        <w:jc w:val="center"/>
        <w:rPr>
          <w:rFonts w:ascii="Times New Roman" w:hAnsi="Times New Roman" w:cs="Times New Roman"/>
        </w:rPr>
      </w:pPr>
      <w:r w:rsidRPr="00C714A0">
        <w:rPr>
          <w:rFonts w:ascii="Times New Roman" w:hAnsi="Times New Roman" w:cs="Times New Roman"/>
        </w:rPr>
        <w:t>о принятых на учет бюджетных обязательствах</w:t>
      </w:r>
    </w:p>
    <w:tbl>
      <w:tblPr>
        <w:tblW w:w="14237" w:type="dxa"/>
        <w:tblInd w:w="-60" w:type="dxa"/>
        <w:tblBorders>
          <w:right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02"/>
        <w:gridCol w:w="6299"/>
        <w:gridCol w:w="2694"/>
        <w:gridCol w:w="1842"/>
      </w:tblGrid>
      <w:tr w:rsidR="00BC178F" w:rsidRPr="007030F6">
        <w:tc>
          <w:tcPr>
            <w:tcW w:w="3402" w:type="dxa"/>
            <w:tcBorders>
              <w:top w:val="nil"/>
              <w:left w:val="nil"/>
              <w:bottom w:val="nil"/>
              <w:right w:val="nil"/>
            </w:tcBorders>
          </w:tcPr>
          <w:p w:rsidR="00BC178F" w:rsidRPr="00C714A0" w:rsidRDefault="00BC178F" w:rsidP="00282E78">
            <w:pPr>
              <w:pStyle w:val="ConsPlusNormal"/>
              <w:rPr>
                <w:rFonts w:ascii="Times New Roman" w:hAnsi="Times New Roman" w:cs="Times New Roman"/>
              </w:rPr>
            </w:pPr>
          </w:p>
        </w:tc>
        <w:tc>
          <w:tcPr>
            <w:tcW w:w="6299" w:type="dxa"/>
            <w:tcBorders>
              <w:top w:val="nil"/>
              <w:left w:val="nil"/>
              <w:bottom w:val="nil"/>
              <w:right w:val="nil"/>
            </w:tcBorders>
          </w:tcPr>
          <w:p w:rsidR="00BC178F" w:rsidRPr="00C714A0" w:rsidRDefault="00BC178F" w:rsidP="00282E78">
            <w:pPr>
              <w:pStyle w:val="ConsPlusNormal"/>
              <w:jc w:val="both"/>
              <w:rPr>
                <w:rFonts w:ascii="Times New Roman" w:hAnsi="Times New Roman" w:cs="Times New Roman"/>
              </w:rPr>
            </w:pPr>
          </w:p>
        </w:tc>
        <w:tc>
          <w:tcPr>
            <w:tcW w:w="2694" w:type="dxa"/>
            <w:tcBorders>
              <w:top w:val="nil"/>
              <w:left w:val="nil"/>
              <w:bottom w:val="nil"/>
              <w:right w:val="single" w:sz="4" w:space="0" w:color="auto"/>
            </w:tcBorders>
          </w:tcPr>
          <w:p w:rsidR="00BC178F" w:rsidRPr="00C714A0" w:rsidRDefault="00BC178F" w:rsidP="00282E78">
            <w:pPr>
              <w:pStyle w:val="ConsPlusNormal"/>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Коды</w:t>
            </w:r>
          </w:p>
        </w:tc>
      </w:tr>
      <w:tr w:rsidR="00BC178F" w:rsidRPr="007030F6">
        <w:tc>
          <w:tcPr>
            <w:tcW w:w="3402" w:type="dxa"/>
            <w:tcBorders>
              <w:top w:val="nil"/>
              <w:left w:val="nil"/>
              <w:bottom w:val="nil"/>
              <w:right w:val="nil"/>
            </w:tcBorders>
          </w:tcPr>
          <w:p w:rsidR="00BC178F" w:rsidRPr="00C714A0" w:rsidRDefault="00BC178F" w:rsidP="00282E78">
            <w:pPr>
              <w:pStyle w:val="ConsPlusNormal"/>
              <w:rPr>
                <w:rFonts w:ascii="Times New Roman" w:hAnsi="Times New Roman" w:cs="Times New Roman"/>
              </w:rPr>
            </w:pPr>
          </w:p>
        </w:tc>
        <w:tc>
          <w:tcPr>
            <w:tcW w:w="6299" w:type="dxa"/>
            <w:tcBorders>
              <w:top w:val="nil"/>
              <w:left w:val="nil"/>
              <w:bottom w:val="nil"/>
              <w:right w:val="nil"/>
            </w:tcBorders>
          </w:tcPr>
          <w:p w:rsidR="00BC178F" w:rsidRPr="00C714A0" w:rsidRDefault="00BC178F" w:rsidP="00282E78">
            <w:pPr>
              <w:pStyle w:val="ConsPlusNormal"/>
              <w:jc w:val="both"/>
              <w:rPr>
                <w:rFonts w:ascii="Times New Roman" w:hAnsi="Times New Roman" w:cs="Times New Roman"/>
              </w:rPr>
            </w:pPr>
          </w:p>
        </w:tc>
        <w:tc>
          <w:tcPr>
            <w:tcW w:w="2694" w:type="dxa"/>
            <w:tcBorders>
              <w:top w:val="nil"/>
              <w:left w:val="nil"/>
              <w:bottom w:val="nil"/>
              <w:right w:val="single" w:sz="4" w:space="0" w:color="auto"/>
            </w:tcBorders>
          </w:tcPr>
          <w:p w:rsidR="00BC178F" w:rsidRPr="00C714A0" w:rsidRDefault="00BC178F" w:rsidP="00282E78">
            <w:pPr>
              <w:pStyle w:val="ConsPlusNormal"/>
              <w:jc w:val="right"/>
              <w:rPr>
                <w:rFonts w:ascii="Times New Roman" w:hAnsi="Times New Roman" w:cs="Times New Roman"/>
              </w:rPr>
            </w:pPr>
            <w:r w:rsidRPr="00C714A0">
              <w:rPr>
                <w:rFonts w:ascii="Times New Roman" w:hAnsi="Times New Roman" w:cs="Times New Roman"/>
              </w:rPr>
              <w:t xml:space="preserve">Форма по </w:t>
            </w:r>
            <w:hyperlink r:id="rId24" w:history="1">
              <w:r w:rsidRPr="00C714A0">
                <w:rPr>
                  <w:rFonts w:ascii="Times New Roman" w:hAnsi="Times New Roman" w:cs="Times New Roman"/>
                  <w:color w:val="0000FF"/>
                </w:rPr>
                <w:t>ОКУД</w:t>
              </w:r>
            </w:hyperlink>
          </w:p>
        </w:tc>
        <w:tc>
          <w:tcPr>
            <w:tcW w:w="1842" w:type="dxa"/>
            <w:tcBorders>
              <w:top w:val="single" w:sz="4" w:space="0" w:color="auto"/>
              <w:left w:val="single" w:sz="4" w:space="0" w:color="auto"/>
              <w:bottom w:val="single" w:sz="4" w:space="0" w:color="auto"/>
            </w:tcBorders>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0506601</w:t>
            </w:r>
          </w:p>
        </w:tc>
      </w:tr>
      <w:tr w:rsidR="00BC178F" w:rsidRPr="007030F6">
        <w:tc>
          <w:tcPr>
            <w:tcW w:w="3402" w:type="dxa"/>
            <w:tcBorders>
              <w:top w:val="nil"/>
              <w:left w:val="nil"/>
              <w:bottom w:val="nil"/>
              <w:right w:val="nil"/>
            </w:tcBorders>
          </w:tcPr>
          <w:p w:rsidR="00BC178F" w:rsidRPr="00C714A0" w:rsidRDefault="00BC178F" w:rsidP="00282E78">
            <w:pPr>
              <w:pStyle w:val="ConsPlusNormal"/>
              <w:rPr>
                <w:rFonts w:ascii="Times New Roman" w:hAnsi="Times New Roman" w:cs="Times New Roman"/>
              </w:rPr>
            </w:pPr>
          </w:p>
        </w:tc>
        <w:tc>
          <w:tcPr>
            <w:tcW w:w="6299" w:type="dxa"/>
            <w:tcBorders>
              <w:top w:val="nil"/>
              <w:left w:val="nil"/>
              <w:bottom w:val="nil"/>
              <w:right w:val="nil"/>
            </w:tcBorders>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на 1 __________ 20__ г.</w:t>
            </w:r>
          </w:p>
        </w:tc>
        <w:tc>
          <w:tcPr>
            <w:tcW w:w="2694" w:type="dxa"/>
            <w:tcBorders>
              <w:top w:val="nil"/>
              <w:left w:val="nil"/>
              <w:bottom w:val="nil"/>
              <w:right w:val="single" w:sz="4" w:space="0" w:color="auto"/>
            </w:tcBorders>
          </w:tcPr>
          <w:p w:rsidR="00BC178F" w:rsidRPr="00C714A0" w:rsidRDefault="00BC178F" w:rsidP="00282E78">
            <w:pPr>
              <w:pStyle w:val="ConsPlusNormal"/>
              <w:jc w:val="right"/>
              <w:rPr>
                <w:rFonts w:ascii="Times New Roman" w:hAnsi="Times New Roman" w:cs="Times New Roman"/>
              </w:rPr>
            </w:pPr>
            <w:r w:rsidRPr="00C714A0">
              <w:rPr>
                <w:rFonts w:ascii="Times New Roman" w:hAnsi="Times New Roman" w:cs="Times New Roman"/>
              </w:rPr>
              <w:t>Дата</w:t>
            </w:r>
          </w:p>
        </w:tc>
        <w:tc>
          <w:tcPr>
            <w:tcW w:w="1842" w:type="dxa"/>
            <w:tcBorders>
              <w:top w:val="single" w:sz="4" w:space="0" w:color="auto"/>
              <w:left w:val="single" w:sz="4" w:space="0" w:color="auto"/>
              <w:bottom w:val="single" w:sz="4" w:space="0" w:color="auto"/>
            </w:tcBorders>
          </w:tcPr>
          <w:p w:rsidR="00BC178F" w:rsidRPr="00C714A0" w:rsidRDefault="00BC178F" w:rsidP="00282E78">
            <w:pPr>
              <w:pStyle w:val="ConsPlusNormal"/>
              <w:jc w:val="center"/>
              <w:rPr>
                <w:rFonts w:ascii="Times New Roman" w:hAnsi="Times New Roman" w:cs="Times New Roman"/>
              </w:rPr>
            </w:pPr>
          </w:p>
        </w:tc>
      </w:tr>
      <w:tr w:rsidR="00BC178F" w:rsidRPr="007030F6">
        <w:tc>
          <w:tcPr>
            <w:tcW w:w="3402" w:type="dxa"/>
            <w:tcBorders>
              <w:top w:val="nil"/>
              <w:left w:val="nil"/>
              <w:bottom w:val="nil"/>
              <w:right w:val="nil"/>
            </w:tcBorders>
          </w:tcPr>
          <w:p w:rsidR="00BC178F" w:rsidRPr="00C714A0" w:rsidRDefault="00BC178F" w:rsidP="00282E78">
            <w:pPr>
              <w:pStyle w:val="ConsPlusNormal"/>
              <w:rPr>
                <w:rFonts w:ascii="Times New Roman" w:hAnsi="Times New Roman" w:cs="Times New Roman"/>
              </w:rPr>
            </w:pPr>
            <w:r w:rsidRPr="00C714A0">
              <w:rPr>
                <w:rFonts w:ascii="Times New Roman" w:hAnsi="Times New Roman" w:cs="Times New Roman"/>
              </w:rPr>
              <w:t>Федеральное казначейство, орган Федерального казначейства</w:t>
            </w:r>
          </w:p>
        </w:tc>
        <w:tc>
          <w:tcPr>
            <w:tcW w:w="6299" w:type="dxa"/>
            <w:tcBorders>
              <w:top w:val="nil"/>
              <w:left w:val="nil"/>
              <w:bottom w:val="single" w:sz="4" w:space="0" w:color="auto"/>
              <w:right w:val="nil"/>
            </w:tcBorders>
          </w:tcPr>
          <w:p w:rsidR="00BC178F" w:rsidRPr="00C714A0" w:rsidRDefault="00BC178F" w:rsidP="00282E78">
            <w:pPr>
              <w:pStyle w:val="ConsPlusNormal"/>
              <w:jc w:val="both"/>
              <w:rPr>
                <w:rFonts w:ascii="Times New Roman" w:hAnsi="Times New Roman" w:cs="Times New Roman"/>
              </w:rPr>
            </w:pPr>
          </w:p>
        </w:tc>
        <w:tc>
          <w:tcPr>
            <w:tcW w:w="2694" w:type="dxa"/>
            <w:tcBorders>
              <w:top w:val="nil"/>
              <w:left w:val="nil"/>
              <w:bottom w:val="nil"/>
              <w:right w:val="single" w:sz="4" w:space="0" w:color="auto"/>
            </w:tcBorders>
            <w:vAlign w:val="bottom"/>
          </w:tcPr>
          <w:p w:rsidR="00BC178F" w:rsidRPr="00C714A0" w:rsidRDefault="00BC178F" w:rsidP="00282E78">
            <w:pPr>
              <w:pStyle w:val="ConsPlusNormal"/>
              <w:jc w:val="right"/>
              <w:rPr>
                <w:rFonts w:ascii="Times New Roman" w:hAnsi="Times New Roman" w:cs="Times New Roman"/>
              </w:rPr>
            </w:pPr>
            <w:r w:rsidRPr="00C714A0">
              <w:rPr>
                <w:rFonts w:ascii="Times New Roman" w:hAnsi="Times New Roman" w:cs="Times New Roman"/>
              </w:rPr>
              <w:t>по КОФК</w:t>
            </w:r>
          </w:p>
        </w:tc>
        <w:tc>
          <w:tcPr>
            <w:tcW w:w="1842" w:type="dxa"/>
            <w:tcBorders>
              <w:top w:val="single" w:sz="4" w:space="0" w:color="auto"/>
              <w:left w:val="single" w:sz="4" w:space="0" w:color="auto"/>
              <w:bottom w:val="single" w:sz="4" w:space="0" w:color="auto"/>
            </w:tcBorders>
          </w:tcPr>
          <w:p w:rsidR="00BC178F" w:rsidRPr="00C714A0" w:rsidRDefault="00BC178F" w:rsidP="00282E78">
            <w:pPr>
              <w:pStyle w:val="ConsPlusNormal"/>
              <w:jc w:val="center"/>
              <w:rPr>
                <w:rFonts w:ascii="Times New Roman" w:hAnsi="Times New Roman" w:cs="Times New Roman"/>
              </w:rPr>
            </w:pPr>
          </w:p>
        </w:tc>
      </w:tr>
      <w:tr w:rsidR="00BC178F" w:rsidRPr="007030F6">
        <w:tc>
          <w:tcPr>
            <w:tcW w:w="3402" w:type="dxa"/>
            <w:tcBorders>
              <w:top w:val="nil"/>
              <w:left w:val="nil"/>
              <w:bottom w:val="nil"/>
              <w:right w:val="nil"/>
            </w:tcBorders>
          </w:tcPr>
          <w:p w:rsidR="00BC178F" w:rsidRPr="00C714A0" w:rsidRDefault="00BC178F" w:rsidP="00282E78">
            <w:pPr>
              <w:pStyle w:val="ConsPlusNormal"/>
              <w:rPr>
                <w:rFonts w:ascii="Times New Roman" w:hAnsi="Times New Roman" w:cs="Times New Roman"/>
              </w:rPr>
            </w:pPr>
            <w:r w:rsidRPr="00C714A0">
              <w:rPr>
                <w:rFonts w:ascii="Times New Roman" w:hAnsi="Times New Roman" w:cs="Times New Roman"/>
              </w:rPr>
              <w:t>Вид отчета</w:t>
            </w:r>
          </w:p>
        </w:tc>
        <w:tc>
          <w:tcPr>
            <w:tcW w:w="6299" w:type="dxa"/>
            <w:tcBorders>
              <w:top w:val="single" w:sz="4" w:space="0" w:color="auto"/>
              <w:left w:val="nil"/>
              <w:bottom w:val="single" w:sz="4" w:space="0" w:color="auto"/>
              <w:right w:val="nil"/>
            </w:tcBorders>
          </w:tcPr>
          <w:p w:rsidR="00BC178F" w:rsidRPr="00C714A0" w:rsidRDefault="00BC178F" w:rsidP="00282E78">
            <w:pPr>
              <w:pStyle w:val="ConsPlusNormal"/>
              <w:jc w:val="both"/>
              <w:rPr>
                <w:rFonts w:ascii="Times New Roman" w:hAnsi="Times New Roman" w:cs="Times New Roman"/>
              </w:rPr>
            </w:pPr>
          </w:p>
        </w:tc>
        <w:tc>
          <w:tcPr>
            <w:tcW w:w="2694" w:type="dxa"/>
            <w:tcBorders>
              <w:top w:val="nil"/>
              <w:left w:val="nil"/>
              <w:bottom w:val="nil"/>
              <w:right w:val="single" w:sz="4" w:space="0" w:color="auto"/>
            </w:tcBorders>
          </w:tcPr>
          <w:p w:rsidR="00BC178F" w:rsidRPr="00C714A0" w:rsidRDefault="00BC178F" w:rsidP="00282E78">
            <w:pPr>
              <w:pStyle w:val="ConsPlusNormal"/>
              <w:jc w:val="right"/>
              <w:rPr>
                <w:rFonts w:ascii="Times New Roman" w:hAnsi="Times New Roman" w:cs="Times New Roman"/>
              </w:rPr>
            </w:pPr>
          </w:p>
        </w:tc>
        <w:tc>
          <w:tcPr>
            <w:tcW w:w="1842" w:type="dxa"/>
            <w:vMerge w:val="restart"/>
            <w:tcBorders>
              <w:top w:val="single" w:sz="4" w:space="0" w:color="auto"/>
              <w:left w:val="single" w:sz="4" w:space="0" w:color="auto"/>
              <w:bottom w:val="single" w:sz="4" w:space="0" w:color="auto"/>
            </w:tcBorders>
          </w:tcPr>
          <w:p w:rsidR="00BC178F" w:rsidRPr="00C714A0" w:rsidRDefault="00BC178F" w:rsidP="00282E78">
            <w:pPr>
              <w:pStyle w:val="ConsPlusNormal"/>
              <w:jc w:val="center"/>
              <w:rPr>
                <w:rFonts w:ascii="Times New Roman" w:hAnsi="Times New Roman" w:cs="Times New Roman"/>
              </w:rPr>
            </w:pPr>
          </w:p>
        </w:tc>
      </w:tr>
      <w:tr w:rsidR="00BC178F" w:rsidRPr="007030F6">
        <w:tc>
          <w:tcPr>
            <w:tcW w:w="3402" w:type="dxa"/>
            <w:tcBorders>
              <w:top w:val="nil"/>
              <w:left w:val="nil"/>
              <w:bottom w:val="nil"/>
              <w:right w:val="nil"/>
            </w:tcBorders>
          </w:tcPr>
          <w:p w:rsidR="00BC178F" w:rsidRPr="00C714A0" w:rsidRDefault="00BC178F" w:rsidP="00282E78">
            <w:pPr>
              <w:pStyle w:val="ConsPlusNormal"/>
              <w:rPr>
                <w:rFonts w:ascii="Times New Roman" w:hAnsi="Times New Roman" w:cs="Times New Roman"/>
              </w:rPr>
            </w:pPr>
          </w:p>
        </w:tc>
        <w:tc>
          <w:tcPr>
            <w:tcW w:w="6299" w:type="dxa"/>
            <w:tcBorders>
              <w:top w:val="single" w:sz="4" w:space="0" w:color="auto"/>
              <w:left w:val="nil"/>
              <w:bottom w:val="nil"/>
              <w:right w:val="nil"/>
            </w:tcBorders>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(простой, сводный)</w:t>
            </w:r>
          </w:p>
        </w:tc>
        <w:tc>
          <w:tcPr>
            <w:tcW w:w="2694" w:type="dxa"/>
            <w:tcBorders>
              <w:top w:val="nil"/>
              <w:left w:val="nil"/>
              <w:bottom w:val="nil"/>
              <w:right w:val="single" w:sz="4" w:space="0" w:color="auto"/>
            </w:tcBorders>
          </w:tcPr>
          <w:p w:rsidR="00BC178F" w:rsidRPr="00C714A0" w:rsidRDefault="00BC178F" w:rsidP="00282E78">
            <w:pPr>
              <w:pStyle w:val="ConsPlusNormal"/>
              <w:jc w:val="right"/>
              <w:rPr>
                <w:rFonts w:ascii="Times New Roman" w:hAnsi="Times New Roman" w:cs="Times New Roman"/>
              </w:rPr>
            </w:pPr>
          </w:p>
        </w:tc>
        <w:tc>
          <w:tcPr>
            <w:tcW w:w="1842" w:type="dxa"/>
            <w:vMerge/>
            <w:tcBorders>
              <w:top w:val="single" w:sz="4" w:space="0" w:color="auto"/>
              <w:left w:val="single" w:sz="4" w:space="0" w:color="auto"/>
              <w:bottom w:val="single" w:sz="4" w:space="0" w:color="auto"/>
            </w:tcBorders>
          </w:tcPr>
          <w:p w:rsidR="00BC178F" w:rsidRPr="007030F6" w:rsidRDefault="00BC178F" w:rsidP="00282E78">
            <w:pPr>
              <w:rPr>
                <w:rFonts w:ascii="Times New Roman" w:hAnsi="Times New Roman" w:cs="Times New Roman"/>
              </w:rPr>
            </w:pPr>
          </w:p>
        </w:tc>
      </w:tr>
      <w:tr w:rsidR="00BC178F" w:rsidRPr="007030F6">
        <w:tc>
          <w:tcPr>
            <w:tcW w:w="3402" w:type="dxa"/>
            <w:vMerge w:val="restart"/>
            <w:tcBorders>
              <w:top w:val="nil"/>
              <w:left w:val="nil"/>
              <w:bottom w:val="nil"/>
              <w:right w:val="nil"/>
            </w:tcBorders>
          </w:tcPr>
          <w:p w:rsidR="00BC178F" w:rsidRPr="00C714A0" w:rsidRDefault="00BC178F" w:rsidP="00282E78">
            <w:pPr>
              <w:pStyle w:val="ConsPlusNormal"/>
              <w:rPr>
                <w:rFonts w:ascii="Times New Roman" w:hAnsi="Times New Roman" w:cs="Times New Roman"/>
              </w:rPr>
            </w:pPr>
            <w:bookmarkStart w:id="28" w:name="P1427"/>
            <w:bookmarkEnd w:id="28"/>
            <w:r w:rsidRPr="00C714A0">
              <w:rPr>
                <w:rFonts w:ascii="Times New Roman" w:hAnsi="Times New Roman" w:cs="Times New Roman"/>
              </w:rPr>
              <w:t>Главный распорядитель (распорядитель) бюджетных средств</w:t>
            </w:r>
          </w:p>
        </w:tc>
        <w:tc>
          <w:tcPr>
            <w:tcW w:w="6299" w:type="dxa"/>
            <w:vMerge w:val="restart"/>
            <w:tcBorders>
              <w:top w:val="nil"/>
              <w:left w:val="nil"/>
              <w:bottom w:val="single" w:sz="4" w:space="0" w:color="auto"/>
              <w:right w:val="nil"/>
            </w:tcBorders>
          </w:tcPr>
          <w:p w:rsidR="00BC178F" w:rsidRPr="00C714A0" w:rsidRDefault="00BC178F" w:rsidP="00282E78">
            <w:pPr>
              <w:pStyle w:val="ConsPlusNormal"/>
              <w:jc w:val="both"/>
              <w:rPr>
                <w:rFonts w:ascii="Times New Roman" w:hAnsi="Times New Roman" w:cs="Times New Roman"/>
              </w:rPr>
            </w:pPr>
          </w:p>
        </w:tc>
        <w:tc>
          <w:tcPr>
            <w:tcW w:w="2694" w:type="dxa"/>
            <w:tcBorders>
              <w:top w:val="nil"/>
              <w:left w:val="nil"/>
              <w:bottom w:val="nil"/>
              <w:right w:val="single" w:sz="4" w:space="0" w:color="auto"/>
            </w:tcBorders>
          </w:tcPr>
          <w:p w:rsidR="00BC178F" w:rsidRPr="00C714A0" w:rsidRDefault="00BC178F" w:rsidP="00282E78">
            <w:pPr>
              <w:pStyle w:val="ConsPlusNormal"/>
              <w:jc w:val="right"/>
              <w:rPr>
                <w:rFonts w:ascii="Times New Roman" w:hAnsi="Times New Roman" w:cs="Times New Roman"/>
              </w:rPr>
            </w:pPr>
            <w:r w:rsidRPr="00C714A0">
              <w:rPr>
                <w:rFonts w:ascii="Times New Roman" w:hAnsi="Times New Roman" w:cs="Times New Roman"/>
              </w:rPr>
              <w:t>Глава по БК</w:t>
            </w:r>
          </w:p>
        </w:tc>
        <w:tc>
          <w:tcPr>
            <w:tcW w:w="1842" w:type="dxa"/>
            <w:tcBorders>
              <w:top w:val="single" w:sz="4" w:space="0" w:color="auto"/>
              <w:left w:val="single" w:sz="4" w:space="0" w:color="auto"/>
              <w:bottom w:val="single" w:sz="4" w:space="0" w:color="auto"/>
            </w:tcBorders>
          </w:tcPr>
          <w:p w:rsidR="00BC178F" w:rsidRPr="00C714A0" w:rsidRDefault="00BC178F" w:rsidP="00282E78">
            <w:pPr>
              <w:pStyle w:val="ConsPlusNormal"/>
              <w:jc w:val="center"/>
              <w:rPr>
                <w:rFonts w:ascii="Times New Roman" w:hAnsi="Times New Roman" w:cs="Times New Roman"/>
              </w:rPr>
            </w:pPr>
          </w:p>
        </w:tc>
      </w:tr>
      <w:tr w:rsidR="00BC178F" w:rsidRPr="007030F6">
        <w:tc>
          <w:tcPr>
            <w:tcW w:w="3402" w:type="dxa"/>
            <w:vMerge/>
            <w:tcBorders>
              <w:top w:val="nil"/>
              <w:left w:val="nil"/>
              <w:bottom w:val="nil"/>
              <w:right w:val="nil"/>
            </w:tcBorders>
          </w:tcPr>
          <w:p w:rsidR="00BC178F" w:rsidRPr="007030F6" w:rsidRDefault="00BC178F" w:rsidP="00282E78">
            <w:pPr>
              <w:rPr>
                <w:rFonts w:ascii="Times New Roman" w:hAnsi="Times New Roman" w:cs="Times New Roman"/>
              </w:rPr>
            </w:pPr>
          </w:p>
        </w:tc>
        <w:tc>
          <w:tcPr>
            <w:tcW w:w="6299" w:type="dxa"/>
            <w:vMerge/>
            <w:tcBorders>
              <w:top w:val="nil"/>
              <w:left w:val="nil"/>
              <w:bottom w:val="single" w:sz="4" w:space="0" w:color="auto"/>
              <w:right w:val="nil"/>
            </w:tcBorders>
          </w:tcPr>
          <w:p w:rsidR="00BC178F" w:rsidRPr="007030F6" w:rsidRDefault="00BC178F" w:rsidP="00282E78">
            <w:pPr>
              <w:rPr>
                <w:rFonts w:ascii="Times New Roman" w:hAnsi="Times New Roman" w:cs="Times New Roman"/>
              </w:rPr>
            </w:pPr>
          </w:p>
        </w:tc>
        <w:tc>
          <w:tcPr>
            <w:tcW w:w="2694" w:type="dxa"/>
            <w:tcBorders>
              <w:top w:val="nil"/>
              <w:left w:val="nil"/>
              <w:bottom w:val="nil"/>
              <w:right w:val="single" w:sz="4" w:space="0" w:color="auto"/>
            </w:tcBorders>
          </w:tcPr>
          <w:p w:rsidR="00BC178F" w:rsidRPr="00C714A0" w:rsidRDefault="00BC178F" w:rsidP="00282E78">
            <w:pPr>
              <w:pStyle w:val="ConsPlusNormal"/>
              <w:jc w:val="right"/>
              <w:rPr>
                <w:rFonts w:ascii="Times New Roman" w:hAnsi="Times New Roman" w:cs="Times New Roman"/>
              </w:rPr>
            </w:pPr>
            <w:r w:rsidRPr="00C714A0">
              <w:rPr>
                <w:rFonts w:ascii="Times New Roman" w:hAnsi="Times New Roman" w:cs="Times New Roman"/>
              </w:rPr>
              <w:t>по Сводному реестру</w:t>
            </w:r>
          </w:p>
        </w:tc>
        <w:tc>
          <w:tcPr>
            <w:tcW w:w="1842" w:type="dxa"/>
            <w:tcBorders>
              <w:top w:val="single" w:sz="4" w:space="0" w:color="auto"/>
              <w:left w:val="single" w:sz="4" w:space="0" w:color="auto"/>
              <w:bottom w:val="single" w:sz="4" w:space="0" w:color="auto"/>
            </w:tcBorders>
          </w:tcPr>
          <w:p w:rsidR="00BC178F" w:rsidRPr="00C714A0" w:rsidRDefault="00BC178F" w:rsidP="00282E78">
            <w:pPr>
              <w:pStyle w:val="ConsPlusNormal"/>
              <w:jc w:val="center"/>
              <w:rPr>
                <w:rFonts w:ascii="Times New Roman" w:hAnsi="Times New Roman" w:cs="Times New Roman"/>
              </w:rPr>
            </w:pPr>
          </w:p>
        </w:tc>
      </w:tr>
      <w:tr w:rsidR="00BC178F" w:rsidRPr="007030F6">
        <w:tc>
          <w:tcPr>
            <w:tcW w:w="3402" w:type="dxa"/>
            <w:tcBorders>
              <w:top w:val="nil"/>
              <w:left w:val="nil"/>
              <w:bottom w:val="nil"/>
              <w:right w:val="nil"/>
            </w:tcBorders>
          </w:tcPr>
          <w:p w:rsidR="00BC178F" w:rsidRPr="00C714A0" w:rsidRDefault="00BC178F" w:rsidP="00282E78">
            <w:pPr>
              <w:pStyle w:val="ConsPlusNormal"/>
              <w:rPr>
                <w:rFonts w:ascii="Times New Roman" w:hAnsi="Times New Roman" w:cs="Times New Roman"/>
              </w:rPr>
            </w:pPr>
            <w:r w:rsidRPr="00C714A0">
              <w:rPr>
                <w:rFonts w:ascii="Times New Roman" w:hAnsi="Times New Roman" w:cs="Times New Roman"/>
              </w:rPr>
              <w:t>Наименование бюджета</w:t>
            </w:r>
          </w:p>
        </w:tc>
        <w:tc>
          <w:tcPr>
            <w:tcW w:w="6299" w:type="dxa"/>
            <w:tcBorders>
              <w:top w:val="single" w:sz="4" w:space="0" w:color="auto"/>
              <w:left w:val="nil"/>
              <w:bottom w:val="single" w:sz="4" w:space="0" w:color="auto"/>
              <w:right w:val="nil"/>
            </w:tcBorders>
          </w:tcPr>
          <w:p w:rsidR="00BC178F" w:rsidRPr="00C714A0" w:rsidRDefault="00BC178F" w:rsidP="00282E78">
            <w:pPr>
              <w:pStyle w:val="ConsPlusNormal"/>
              <w:jc w:val="both"/>
              <w:rPr>
                <w:rFonts w:ascii="Times New Roman" w:hAnsi="Times New Roman" w:cs="Times New Roman"/>
              </w:rPr>
            </w:pPr>
          </w:p>
        </w:tc>
        <w:tc>
          <w:tcPr>
            <w:tcW w:w="2694" w:type="dxa"/>
            <w:tcBorders>
              <w:top w:val="nil"/>
              <w:left w:val="nil"/>
              <w:bottom w:val="nil"/>
              <w:right w:val="single" w:sz="4" w:space="0" w:color="auto"/>
            </w:tcBorders>
          </w:tcPr>
          <w:p w:rsidR="00BC178F" w:rsidRPr="00C714A0" w:rsidRDefault="00BC178F" w:rsidP="00282E78">
            <w:pPr>
              <w:pStyle w:val="ConsPlusNormal"/>
              <w:jc w:val="right"/>
              <w:rPr>
                <w:rFonts w:ascii="Times New Roman" w:hAnsi="Times New Roman" w:cs="Times New Roman"/>
              </w:rPr>
            </w:pPr>
            <w:r w:rsidRPr="00C714A0">
              <w:rPr>
                <w:rFonts w:ascii="Times New Roman" w:hAnsi="Times New Roman" w:cs="Times New Roman"/>
              </w:rPr>
              <w:t xml:space="preserve">по </w:t>
            </w:r>
            <w:hyperlink r:id="rId25" w:history="1">
              <w:r w:rsidRPr="00C714A0">
                <w:rPr>
                  <w:rFonts w:ascii="Times New Roman" w:hAnsi="Times New Roman" w:cs="Times New Roman"/>
                  <w:color w:val="0000FF"/>
                </w:rPr>
                <w:t>ОКТМО</w:t>
              </w:r>
            </w:hyperlink>
          </w:p>
        </w:tc>
        <w:tc>
          <w:tcPr>
            <w:tcW w:w="1842" w:type="dxa"/>
            <w:tcBorders>
              <w:top w:val="single" w:sz="4" w:space="0" w:color="auto"/>
              <w:left w:val="single" w:sz="4" w:space="0" w:color="auto"/>
              <w:bottom w:val="single" w:sz="4" w:space="0" w:color="auto"/>
            </w:tcBorders>
          </w:tcPr>
          <w:p w:rsidR="00BC178F" w:rsidRPr="00C714A0" w:rsidRDefault="00BC178F" w:rsidP="00282E78">
            <w:pPr>
              <w:pStyle w:val="ConsPlusNormal"/>
              <w:jc w:val="center"/>
              <w:rPr>
                <w:rFonts w:ascii="Times New Roman" w:hAnsi="Times New Roman" w:cs="Times New Roman"/>
              </w:rPr>
            </w:pPr>
          </w:p>
        </w:tc>
      </w:tr>
      <w:tr w:rsidR="00BC178F" w:rsidRPr="007030F6">
        <w:tc>
          <w:tcPr>
            <w:tcW w:w="3402" w:type="dxa"/>
            <w:tcBorders>
              <w:top w:val="nil"/>
              <w:left w:val="nil"/>
              <w:bottom w:val="nil"/>
              <w:right w:val="nil"/>
            </w:tcBorders>
          </w:tcPr>
          <w:p w:rsidR="00BC178F" w:rsidRPr="00C714A0" w:rsidRDefault="00BC178F" w:rsidP="00282E78">
            <w:pPr>
              <w:pStyle w:val="ConsPlusNormal"/>
              <w:rPr>
                <w:rFonts w:ascii="Times New Roman" w:hAnsi="Times New Roman" w:cs="Times New Roman"/>
              </w:rPr>
            </w:pPr>
            <w:r w:rsidRPr="00C714A0">
              <w:rPr>
                <w:rFonts w:ascii="Times New Roman" w:hAnsi="Times New Roman" w:cs="Times New Roman"/>
              </w:rPr>
              <w:t>Финансовый орган</w:t>
            </w:r>
          </w:p>
        </w:tc>
        <w:tc>
          <w:tcPr>
            <w:tcW w:w="6299" w:type="dxa"/>
            <w:tcBorders>
              <w:top w:val="single" w:sz="4" w:space="0" w:color="auto"/>
              <w:left w:val="nil"/>
              <w:bottom w:val="single" w:sz="4" w:space="0" w:color="auto"/>
              <w:right w:val="nil"/>
            </w:tcBorders>
          </w:tcPr>
          <w:p w:rsidR="00BC178F" w:rsidRPr="00C714A0" w:rsidRDefault="00BC178F" w:rsidP="00282E78">
            <w:pPr>
              <w:pStyle w:val="ConsPlusNormal"/>
              <w:jc w:val="both"/>
              <w:rPr>
                <w:rFonts w:ascii="Times New Roman" w:hAnsi="Times New Roman" w:cs="Times New Roman"/>
              </w:rPr>
            </w:pPr>
          </w:p>
        </w:tc>
        <w:tc>
          <w:tcPr>
            <w:tcW w:w="2694" w:type="dxa"/>
            <w:tcBorders>
              <w:top w:val="nil"/>
              <w:left w:val="nil"/>
              <w:bottom w:val="nil"/>
              <w:right w:val="single" w:sz="4" w:space="0" w:color="auto"/>
            </w:tcBorders>
          </w:tcPr>
          <w:p w:rsidR="00BC178F" w:rsidRPr="00C714A0" w:rsidRDefault="00BC178F" w:rsidP="00282E78">
            <w:pPr>
              <w:pStyle w:val="ConsPlusNormal"/>
              <w:jc w:val="right"/>
              <w:rPr>
                <w:rFonts w:ascii="Times New Roman" w:hAnsi="Times New Roman" w:cs="Times New Roman"/>
              </w:rPr>
            </w:pPr>
            <w:r w:rsidRPr="00C714A0">
              <w:rPr>
                <w:rFonts w:ascii="Times New Roman" w:hAnsi="Times New Roman" w:cs="Times New Roman"/>
              </w:rPr>
              <w:t>по ОКПО</w:t>
            </w:r>
          </w:p>
        </w:tc>
        <w:tc>
          <w:tcPr>
            <w:tcW w:w="1842" w:type="dxa"/>
            <w:tcBorders>
              <w:top w:val="single" w:sz="4" w:space="0" w:color="auto"/>
              <w:left w:val="single" w:sz="4" w:space="0" w:color="auto"/>
              <w:bottom w:val="single" w:sz="4" w:space="0" w:color="auto"/>
            </w:tcBorders>
          </w:tcPr>
          <w:p w:rsidR="00BC178F" w:rsidRPr="00C714A0" w:rsidRDefault="00BC178F" w:rsidP="00282E78">
            <w:pPr>
              <w:pStyle w:val="ConsPlusNormal"/>
              <w:jc w:val="center"/>
              <w:rPr>
                <w:rFonts w:ascii="Times New Roman" w:hAnsi="Times New Roman" w:cs="Times New Roman"/>
              </w:rPr>
            </w:pPr>
          </w:p>
        </w:tc>
      </w:tr>
      <w:tr w:rsidR="00BC178F" w:rsidRPr="007030F6">
        <w:tc>
          <w:tcPr>
            <w:tcW w:w="3402" w:type="dxa"/>
            <w:tcBorders>
              <w:top w:val="nil"/>
              <w:left w:val="nil"/>
              <w:bottom w:val="nil"/>
              <w:right w:val="nil"/>
            </w:tcBorders>
          </w:tcPr>
          <w:p w:rsidR="00BC178F" w:rsidRPr="00C714A0" w:rsidRDefault="00BC178F" w:rsidP="00282E78">
            <w:pPr>
              <w:pStyle w:val="ConsPlusNormal"/>
              <w:rPr>
                <w:rFonts w:ascii="Times New Roman" w:hAnsi="Times New Roman" w:cs="Times New Roman"/>
              </w:rPr>
            </w:pPr>
            <w:r w:rsidRPr="00C714A0">
              <w:rPr>
                <w:rFonts w:ascii="Times New Roman" w:hAnsi="Times New Roman" w:cs="Times New Roman"/>
              </w:rPr>
              <w:t>Периодичность: месячная</w:t>
            </w:r>
          </w:p>
        </w:tc>
        <w:tc>
          <w:tcPr>
            <w:tcW w:w="6299" w:type="dxa"/>
            <w:tcBorders>
              <w:top w:val="single" w:sz="4" w:space="0" w:color="auto"/>
              <w:left w:val="nil"/>
              <w:bottom w:val="nil"/>
              <w:right w:val="nil"/>
            </w:tcBorders>
          </w:tcPr>
          <w:p w:rsidR="00BC178F" w:rsidRPr="00C714A0" w:rsidRDefault="00BC178F" w:rsidP="00282E78">
            <w:pPr>
              <w:pStyle w:val="ConsPlusNormal"/>
              <w:jc w:val="both"/>
              <w:rPr>
                <w:rFonts w:ascii="Times New Roman" w:hAnsi="Times New Roman" w:cs="Times New Roman"/>
              </w:rPr>
            </w:pPr>
          </w:p>
        </w:tc>
        <w:tc>
          <w:tcPr>
            <w:tcW w:w="2694" w:type="dxa"/>
            <w:tcBorders>
              <w:top w:val="nil"/>
              <w:left w:val="nil"/>
              <w:bottom w:val="nil"/>
              <w:right w:val="single" w:sz="4" w:space="0" w:color="auto"/>
            </w:tcBorders>
            <w:vAlign w:val="bottom"/>
          </w:tcPr>
          <w:p w:rsidR="00BC178F" w:rsidRPr="00C714A0" w:rsidRDefault="00BC178F" w:rsidP="00282E78">
            <w:pPr>
              <w:pStyle w:val="ConsPlusNormal"/>
              <w:jc w:val="right"/>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BC178F" w:rsidRPr="00C714A0" w:rsidRDefault="00BC178F" w:rsidP="00282E78">
            <w:pPr>
              <w:pStyle w:val="ConsPlusNormal"/>
              <w:jc w:val="center"/>
              <w:rPr>
                <w:rFonts w:ascii="Times New Roman" w:hAnsi="Times New Roman" w:cs="Times New Roman"/>
              </w:rPr>
            </w:pPr>
          </w:p>
        </w:tc>
      </w:tr>
      <w:tr w:rsidR="00BC178F" w:rsidRPr="007030F6">
        <w:tc>
          <w:tcPr>
            <w:tcW w:w="9701" w:type="dxa"/>
            <w:gridSpan w:val="2"/>
            <w:tcBorders>
              <w:top w:val="nil"/>
              <w:left w:val="nil"/>
              <w:bottom w:val="nil"/>
              <w:right w:val="nil"/>
            </w:tcBorders>
          </w:tcPr>
          <w:p w:rsidR="00BC178F" w:rsidRPr="00C714A0" w:rsidRDefault="00BC178F" w:rsidP="00282E78">
            <w:pPr>
              <w:pStyle w:val="ConsPlusNormal"/>
              <w:rPr>
                <w:rFonts w:ascii="Times New Roman" w:hAnsi="Times New Roman" w:cs="Times New Roman"/>
              </w:rPr>
            </w:pPr>
            <w:r w:rsidRPr="00C714A0">
              <w:rPr>
                <w:rFonts w:ascii="Times New Roman" w:hAnsi="Times New Roman" w:cs="Times New Roman"/>
              </w:rPr>
              <w:t>Единица измерения: руб. (с точностью до второго десятичного знака)</w:t>
            </w:r>
          </w:p>
        </w:tc>
        <w:tc>
          <w:tcPr>
            <w:tcW w:w="2694" w:type="dxa"/>
            <w:tcBorders>
              <w:top w:val="nil"/>
              <w:left w:val="nil"/>
              <w:bottom w:val="nil"/>
              <w:right w:val="single" w:sz="4" w:space="0" w:color="auto"/>
            </w:tcBorders>
            <w:vAlign w:val="bottom"/>
          </w:tcPr>
          <w:p w:rsidR="00BC178F" w:rsidRPr="00C714A0" w:rsidRDefault="00BC178F" w:rsidP="00282E78">
            <w:pPr>
              <w:pStyle w:val="ConsPlusNormal"/>
              <w:jc w:val="right"/>
              <w:rPr>
                <w:rFonts w:ascii="Times New Roman" w:hAnsi="Times New Roman" w:cs="Times New Roman"/>
              </w:rPr>
            </w:pPr>
            <w:r w:rsidRPr="00C714A0">
              <w:rPr>
                <w:rFonts w:ascii="Times New Roman" w:hAnsi="Times New Roman" w:cs="Times New Roman"/>
              </w:rPr>
              <w:t xml:space="preserve">по </w:t>
            </w:r>
            <w:hyperlink r:id="rId26" w:history="1">
              <w:r w:rsidRPr="00C714A0">
                <w:rPr>
                  <w:rFonts w:ascii="Times New Roman" w:hAnsi="Times New Roman" w:cs="Times New Roman"/>
                  <w:color w:val="0000FF"/>
                </w:rPr>
                <w:t>ОКЕИ</w:t>
              </w:r>
            </w:hyperlink>
          </w:p>
        </w:tc>
        <w:tc>
          <w:tcPr>
            <w:tcW w:w="1842" w:type="dxa"/>
            <w:tcBorders>
              <w:top w:val="single" w:sz="4" w:space="0" w:color="auto"/>
              <w:left w:val="single" w:sz="4" w:space="0" w:color="auto"/>
              <w:bottom w:val="single" w:sz="4" w:space="0" w:color="auto"/>
            </w:tcBorders>
            <w:vAlign w:val="bottom"/>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383</w:t>
            </w:r>
          </w:p>
        </w:tc>
      </w:tr>
    </w:tbl>
    <w:p w:rsidR="00BC178F" w:rsidRDefault="00BC178F" w:rsidP="00282E78">
      <w:pPr>
        <w:pStyle w:val="ConsPlusNormal"/>
        <w:ind w:firstLine="540"/>
        <w:jc w:val="both"/>
        <w:rPr>
          <w:rFonts w:ascii="Times New Roman" w:hAnsi="Times New Roman" w:cs="Times New Roman"/>
        </w:rPr>
      </w:pPr>
    </w:p>
    <w:p w:rsidR="00BC178F" w:rsidRDefault="00BC178F" w:rsidP="00282E78">
      <w:pPr>
        <w:pStyle w:val="ConsPlusNormal"/>
        <w:ind w:firstLine="540"/>
        <w:jc w:val="both"/>
        <w:rPr>
          <w:rFonts w:ascii="Times New Roman" w:hAnsi="Times New Roman" w:cs="Times New Roman"/>
        </w:rPr>
      </w:pPr>
    </w:p>
    <w:p w:rsidR="00BC178F" w:rsidRPr="00C714A0" w:rsidRDefault="00BC178F" w:rsidP="00282E78">
      <w:pPr>
        <w:pStyle w:val="ConsPlusNormal"/>
        <w:ind w:firstLine="540"/>
        <w:jc w:val="both"/>
        <w:rPr>
          <w:rFonts w:ascii="Times New Roman" w:hAnsi="Times New Roman" w:cs="Times New Roman"/>
        </w:rPr>
      </w:pPr>
    </w:p>
    <w:tbl>
      <w:tblPr>
        <w:tblW w:w="0" w:type="auto"/>
        <w:tblInd w:w="-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09"/>
        <w:gridCol w:w="821"/>
        <w:gridCol w:w="1042"/>
        <w:gridCol w:w="682"/>
        <w:gridCol w:w="648"/>
        <w:gridCol w:w="1123"/>
        <w:gridCol w:w="744"/>
        <w:gridCol w:w="586"/>
        <w:gridCol w:w="586"/>
        <w:gridCol w:w="514"/>
        <w:gridCol w:w="571"/>
        <w:gridCol w:w="590"/>
        <w:gridCol w:w="586"/>
        <w:gridCol w:w="586"/>
        <w:gridCol w:w="643"/>
        <w:gridCol w:w="590"/>
        <w:gridCol w:w="605"/>
        <w:gridCol w:w="576"/>
        <w:gridCol w:w="701"/>
        <w:gridCol w:w="739"/>
        <w:gridCol w:w="744"/>
        <w:gridCol w:w="773"/>
        <w:gridCol w:w="739"/>
      </w:tblGrid>
      <w:tr w:rsidR="00BC178F" w:rsidRPr="007030F6">
        <w:tc>
          <w:tcPr>
            <w:tcW w:w="3054" w:type="dxa"/>
            <w:gridSpan w:val="4"/>
            <w:tcBorders>
              <w:left w:val="nil"/>
            </w:tcBorders>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Код по БК</w:t>
            </w:r>
          </w:p>
        </w:tc>
        <w:tc>
          <w:tcPr>
            <w:tcW w:w="648" w:type="dxa"/>
            <w:vMerge w:val="restart"/>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 xml:space="preserve">Код валюты по </w:t>
            </w:r>
            <w:hyperlink r:id="rId27" w:history="1">
              <w:r w:rsidRPr="00C714A0">
                <w:rPr>
                  <w:rFonts w:ascii="Times New Roman" w:hAnsi="Times New Roman" w:cs="Times New Roman"/>
                  <w:color w:val="0000FF"/>
                </w:rPr>
                <w:t>ОКВ</w:t>
              </w:r>
            </w:hyperlink>
          </w:p>
        </w:tc>
        <w:tc>
          <w:tcPr>
            <w:tcW w:w="1123" w:type="dxa"/>
            <w:vMerge w:val="restart"/>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Сумма неисполненного обязательства прошлых лет</w:t>
            </w:r>
          </w:p>
        </w:tc>
        <w:tc>
          <w:tcPr>
            <w:tcW w:w="7878" w:type="dxa"/>
            <w:gridSpan w:val="13"/>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Сумма на 20__ текущий финансовый год с помесячной разбивкой</w:t>
            </w:r>
          </w:p>
        </w:tc>
        <w:tc>
          <w:tcPr>
            <w:tcW w:w="1483" w:type="dxa"/>
            <w:gridSpan w:val="2"/>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Сумма на плановый период</w:t>
            </w:r>
          </w:p>
        </w:tc>
        <w:tc>
          <w:tcPr>
            <w:tcW w:w="1512" w:type="dxa"/>
            <w:gridSpan w:val="2"/>
            <w:tcBorders>
              <w:right w:val="nil"/>
            </w:tcBorders>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Сумма на период после текущего финансового года</w:t>
            </w:r>
          </w:p>
        </w:tc>
      </w:tr>
      <w:tr w:rsidR="00BC178F" w:rsidRPr="007030F6">
        <w:tc>
          <w:tcPr>
            <w:tcW w:w="509" w:type="dxa"/>
            <w:tcBorders>
              <w:left w:val="nil"/>
            </w:tcBorders>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главы</w:t>
            </w:r>
          </w:p>
        </w:tc>
        <w:tc>
          <w:tcPr>
            <w:tcW w:w="821"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раздела, подраздела</w:t>
            </w:r>
          </w:p>
        </w:tc>
        <w:tc>
          <w:tcPr>
            <w:tcW w:w="1042"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целевой статьи</w:t>
            </w:r>
          </w:p>
        </w:tc>
        <w:tc>
          <w:tcPr>
            <w:tcW w:w="682"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вида расходов</w:t>
            </w:r>
          </w:p>
        </w:tc>
        <w:tc>
          <w:tcPr>
            <w:tcW w:w="648" w:type="dxa"/>
            <w:vMerge/>
          </w:tcPr>
          <w:p w:rsidR="00BC178F" w:rsidRPr="007030F6" w:rsidRDefault="00BC178F" w:rsidP="00282E78">
            <w:pPr>
              <w:rPr>
                <w:rFonts w:ascii="Times New Roman" w:hAnsi="Times New Roman" w:cs="Times New Roman"/>
              </w:rPr>
            </w:pPr>
          </w:p>
        </w:tc>
        <w:tc>
          <w:tcPr>
            <w:tcW w:w="1123" w:type="dxa"/>
            <w:vMerge/>
          </w:tcPr>
          <w:p w:rsidR="00BC178F" w:rsidRPr="007030F6" w:rsidRDefault="00BC178F" w:rsidP="00282E78">
            <w:pPr>
              <w:rPr>
                <w:rFonts w:ascii="Times New Roman" w:hAnsi="Times New Roman" w:cs="Times New Roman"/>
              </w:rPr>
            </w:pPr>
          </w:p>
        </w:tc>
        <w:tc>
          <w:tcPr>
            <w:tcW w:w="744"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январь</w:t>
            </w:r>
          </w:p>
        </w:tc>
        <w:tc>
          <w:tcPr>
            <w:tcW w:w="586"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февраль</w:t>
            </w:r>
          </w:p>
        </w:tc>
        <w:tc>
          <w:tcPr>
            <w:tcW w:w="586"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март</w:t>
            </w:r>
          </w:p>
        </w:tc>
        <w:tc>
          <w:tcPr>
            <w:tcW w:w="514"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апрель</w:t>
            </w:r>
          </w:p>
        </w:tc>
        <w:tc>
          <w:tcPr>
            <w:tcW w:w="571"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май</w:t>
            </w:r>
          </w:p>
        </w:tc>
        <w:tc>
          <w:tcPr>
            <w:tcW w:w="590"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июнь</w:t>
            </w:r>
          </w:p>
        </w:tc>
        <w:tc>
          <w:tcPr>
            <w:tcW w:w="586"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июль</w:t>
            </w:r>
          </w:p>
        </w:tc>
        <w:tc>
          <w:tcPr>
            <w:tcW w:w="586"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август</w:t>
            </w:r>
          </w:p>
        </w:tc>
        <w:tc>
          <w:tcPr>
            <w:tcW w:w="643"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сентябрь</w:t>
            </w:r>
          </w:p>
        </w:tc>
        <w:tc>
          <w:tcPr>
            <w:tcW w:w="590"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октябрь</w:t>
            </w:r>
          </w:p>
        </w:tc>
        <w:tc>
          <w:tcPr>
            <w:tcW w:w="605"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ноябрь</w:t>
            </w:r>
          </w:p>
        </w:tc>
        <w:tc>
          <w:tcPr>
            <w:tcW w:w="576"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декабрь</w:t>
            </w:r>
          </w:p>
        </w:tc>
        <w:tc>
          <w:tcPr>
            <w:tcW w:w="701"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итого на год</w:t>
            </w:r>
          </w:p>
        </w:tc>
        <w:tc>
          <w:tcPr>
            <w:tcW w:w="739"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первый год</w:t>
            </w:r>
          </w:p>
        </w:tc>
        <w:tc>
          <w:tcPr>
            <w:tcW w:w="744"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второй год</w:t>
            </w:r>
          </w:p>
        </w:tc>
        <w:tc>
          <w:tcPr>
            <w:tcW w:w="773"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третий год</w:t>
            </w:r>
          </w:p>
        </w:tc>
        <w:tc>
          <w:tcPr>
            <w:tcW w:w="739" w:type="dxa"/>
            <w:tcBorders>
              <w:right w:val="nil"/>
            </w:tcBorders>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четвертый год</w:t>
            </w:r>
          </w:p>
        </w:tc>
      </w:tr>
      <w:tr w:rsidR="00BC178F" w:rsidRPr="007030F6">
        <w:tc>
          <w:tcPr>
            <w:tcW w:w="509" w:type="dxa"/>
            <w:tcBorders>
              <w:left w:val="nil"/>
            </w:tcBorders>
          </w:tcPr>
          <w:p w:rsidR="00BC178F" w:rsidRPr="00C714A0" w:rsidRDefault="00BC178F" w:rsidP="00282E78">
            <w:pPr>
              <w:pStyle w:val="ConsPlusNormal"/>
              <w:jc w:val="center"/>
              <w:rPr>
                <w:rFonts w:ascii="Times New Roman" w:hAnsi="Times New Roman" w:cs="Times New Roman"/>
              </w:rPr>
            </w:pPr>
            <w:bookmarkStart w:id="29" w:name="P1476"/>
            <w:bookmarkEnd w:id="29"/>
            <w:r w:rsidRPr="00C714A0">
              <w:rPr>
                <w:rFonts w:ascii="Times New Roman" w:hAnsi="Times New Roman" w:cs="Times New Roman"/>
              </w:rPr>
              <w:t>1</w:t>
            </w:r>
          </w:p>
        </w:tc>
        <w:tc>
          <w:tcPr>
            <w:tcW w:w="821"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2</w:t>
            </w:r>
          </w:p>
        </w:tc>
        <w:tc>
          <w:tcPr>
            <w:tcW w:w="1042"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3</w:t>
            </w:r>
          </w:p>
        </w:tc>
        <w:tc>
          <w:tcPr>
            <w:tcW w:w="682" w:type="dxa"/>
          </w:tcPr>
          <w:p w:rsidR="00BC178F" w:rsidRPr="00C714A0" w:rsidRDefault="00BC178F" w:rsidP="00282E78">
            <w:pPr>
              <w:pStyle w:val="ConsPlusNormal"/>
              <w:jc w:val="center"/>
              <w:rPr>
                <w:rFonts w:ascii="Times New Roman" w:hAnsi="Times New Roman" w:cs="Times New Roman"/>
              </w:rPr>
            </w:pPr>
            <w:bookmarkStart w:id="30" w:name="P1479"/>
            <w:bookmarkEnd w:id="30"/>
            <w:r w:rsidRPr="00C714A0">
              <w:rPr>
                <w:rFonts w:ascii="Times New Roman" w:hAnsi="Times New Roman" w:cs="Times New Roman"/>
              </w:rPr>
              <w:t>4</w:t>
            </w:r>
          </w:p>
        </w:tc>
        <w:tc>
          <w:tcPr>
            <w:tcW w:w="648" w:type="dxa"/>
          </w:tcPr>
          <w:p w:rsidR="00BC178F" w:rsidRPr="00C714A0" w:rsidRDefault="00BC178F" w:rsidP="00282E78">
            <w:pPr>
              <w:pStyle w:val="ConsPlusNormal"/>
              <w:jc w:val="center"/>
              <w:rPr>
                <w:rFonts w:ascii="Times New Roman" w:hAnsi="Times New Roman" w:cs="Times New Roman"/>
              </w:rPr>
            </w:pPr>
            <w:bookmarkStart w:id="31" w:name="P1480"/>
            <w:bookmarkEnd w:id="31"/>
            <w:r w:rsidRPr="00C714A0">
              <w:rPr>
                <w:rFonts w:ascii="Times New Roman" w:hAnsi="Times New Roman" w:cs="Times New Roman"/>
              </w:rPr>
              <w:t>5</w:t>
            </w:r>
          </w:p>
        </w:tc>
        <w:tc>
          <w:tcPr>
            <w:tcW w:w="1123" w:type="dxa"/>
          </w:tcPr>
          <w:p w:rsidR="00BC178F" w:rsidRPr="00C714A0" w:rsidRDefault="00BC178F" w:rsidP="00282E78">
            <w:pPr>
              <w:pStyle w:val="ConsPlusNormal"/>
              <w:jc w:val="center"/>
              <w:rPr>
                <w:rFonts w:ascii="Times New Roman" w:hAnsi="Times New Roman" w:cs="Times New Roman"/>
              </w:rPr>
            </w:pPr>
            <w:bookmarkStart w:id="32" w:name="P1481"/>
            <w:bookmarkEnd w:id="32"/>
            <w:r w:rsidRPr="00C714A0">
              <w:rPr>
                <w:rFonts w:ascii="Times New Roman" w:hAnsi="Times New Roman" w:cs="Times New Roman"/>
              </w:rPr>
              <w:t>6</w:t>
            </w:r>
          </w:p>
        </w:tc>
        <w:tc>
          <w:tcPr>
            <w:tcW w:w="744" w:type="dxa"/>
          </w:tcPr>
          <w:p w:rsidR="00BC178F" w:rsidRPr="00C714A0" w:rsidRDefault="00BC178F" w:rsidP="00282E78">
            <w:pPr>
              <w:pStyle w:val="ConsPlusNormal"/>
              <w:jc w:val="center"/>
              <w:rPr>
                <w:rFonts w:ascii="Times New Roman" w:hAnsi="Times New Roman" w:cs="Times New Roman"/>
              </w:rPr>
            </w:pPr>
            <w:bookmarkStart w:id="33" w:name="P1482"/>
            <w:bookmarkEnd w:id="33"/>
            <w:r w:rsidRPr="00C714A0">
              <w:rPr>
                <w:rFonts w:ascii="Times New Roman" w:hAnsi="Times New Roman" w:cs="Times New Roman"/>
              </w:rPr>
              <w:t>7</w:t>
            </w:r>
          </w:p>
        </w:tc>
        <w:tc>
          <w:tcPr>
            <w:tcW w:w="586"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8</w:t>
            </w:r>
          </w:p>
        </w:tc>
        <w:tc>
          <w:tcPr>
            <w:tcW w:w="586"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9</w:t>
            </w:r>
          </w:p>
        </w:tc>
        <w:tc>
          <w:tcPr>
            <w:tcW w:w="514"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10</w:t>
            </w:r>
          </w:p>
        </w:tc>
        <w:tc>
          <w:tcPr>
            <w:tcW w:w="571"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11</w:t>
            </w:r>
          </w:p>
        </w:tc>
        <w:tc>
          <w:tcPr>
            <w:tcW w:w="590"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12</w:t>
            </w:r>
          </w:p>
        </w:tc>
        <w:tc>
          <w:tcPr>
            <w:tcW w:w="586"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13</w:t>
            </w:r>
          </w:p>
        </w:tc>
        <w:tc>
          <w:tcPr>
            <w:tcW w:w="586"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14</w:t>
            </w:r>
          </w:p>
        </w:tc>
        <w:tc>
          <w:tcPr>
            <w:tcW w:w="643"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15</w:t>
            </w:r>
          </w:p>
        </w:tc>
        <w:tc>
          <w:tcPr>
            <w:tcW w:w="590"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16</w:t>
            </w:r>
          </w:p>
        </w:tc>
        <w:tc>
          <w:tcPr>
            <w:tcW w:w="605"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17</w:t>
            </w:r>
          </w:p>
        </w:tc>
        <w:tc>
          <w:tcPr>
            <w:tcW w:w="576" w:type="dxa"/>
          </w:tcPr>
          <w:p w:rsidR="00BC178F" w:rsidRPr="00C714A0" w:rsidRDefault="00BC178F" w:rsidP="00282E78">
            <w:pPr>
              <w:pStyle w:val="ConsPlusNormal"/>
              <w:jc w:val="center"/>
              <w:rPr>
                <w:rFonts w:ascii="Times New Roman" w:hAnsi="Times New Roman" w:cs="Times New Roman"/>
              </w:rPr>
            </w:pPr>
            <w:bookmarkStart w:id="34" w:name="P1493"/>
            <w:bookmarkEnd w:id="34"/>
            <w:r w:rsidRPr="00C714A0">
              <w:rPr>
                <w:rFonts w:ascii="Times New Roman" w:hAnsi="Times New Roman" w:cs="Times New Roman"/>
              </w:rPr>
              <w:t>18</w:t>
            </w:r>
          </w:p>
        </w:tc>
        <w:tc>
          <w:tcPr>
            <w:tcW w:w="701" w:type="dxa"/>
          </w:tcPr>
          <w:p w:rsidR="00BC178F" w:rsidRPr="00C714A0" w:rsidRDefault="00BC178F" w:rsidP="00282E78">
            <w:pPr>
              <w:pStyle w:val="ConsPlusNormal"/>
              <w:jc w:val="center"/>
              <w:rPr>
                <w:rFonts w:ascii="Times New Roman" w:hAnsi="Times New Roman" w:cs="Times New Roman"/>
              </w:rPr>
            </w:pPr>
            <w:bookmarkStart w:id="35" w:name="P1494"/>
            <w:bookmarkEnd w:id="35"/>
            <w:r w:rsidRPr="00C714A0">
              <w:rPr>
                <w:rFonts w:ascii="Times New Roman" w:hAnsi="Times New Roman" w:cs="Times New Roman"/>
              </w:rPr>
              <w:t>19</w:t>
            </w:r>
          </w:p>
        </w:tc>
        <w:tc>
          <w:tcPr>
            <w:tcW w:w="739" w:type="dxa"/>
          </w:tcPr>
          <w:p w:rsidR="00BC178F" w:rsidRPr="00C714A0" w:rsidRDefault="00BC178F" w:rsidP="00282E78">
            <w:pPr>
              <w:pStyle w:val="ConsPlusNormal"/>
              <w:jc w:val="center"/>
              <w:rPr>
                <w:rFonts w:ascii="Times New Roman" w:hAnsi="Times New Roman" w:cs="Times New Roman"/>
              </w:rPr>
            </w:pPr>
            <w:bookmarkStart w:id="36" w:name="P1495"/>
            <w:bookmarkEnd w:id="36"/>
            <w:r w:rsidRPr="00C714A0">
              <w:rPr>
                <w:rFonts w:ascii="Times New Roman" w:hAnsi="Times New Roman" w:cs="Times New Roman"/>
              </w:rPr>
              <w:t>20</w:t>
            </w:r>
          </w:p>
        </w:tc>
        <w:tc>
          <w:tcPr>
            <w:tcW w:w="744" w:type="dxa"/>
          </w:tcPr>
          <w:p w:rsidR="00BC178F" w:rsidRPr="00C714A0" w:rsidRDefault="00BC178F" w:rsidP="00282E78">
            <w:pPr>
              <w:pStyle w:val="ConsPlusNormal"/>
              <w:jc w:val="center"/>
              <w:rPr>
                <w:rFonts w:ascii="Times New Roman" w:hAnsi="Times New Roman" w:cs="Times New Roman"/>
              </w:rPr>
            </w:pPr>
            <w:bookmarkStart w:id="37" w:name="P1496"/>
            <w:bookmarkEnd w:id="37"/>
            <w:r w:rsidRPr="00C714A0">
              <w:rPr>
                <w:rFonts w:ascii="Times New Roman" w:hAnsi="Times New Roman" w:cs="Times New Roman"/>
              </w:rPr>
              <w:t>21</w:t>
            </w:r>
          </w:p>
        </w:tc>
        <w:tc>
          <w:tcPr>
            <w:tcW w:w="773" w:type="dxa"/>
          </w:tcPr>
          <w:p w:rsidR="00BC178F" w:rsidRPr="00C714A0" w:rsidRDefault="00BC178F" w:rsidP="00282E78">
            <w:pPr>
              <w:pStyle w:val="ConsPlusNormal"/>
              <w:jc w:val="center"/>
              <w:rPr>
                <w:rFonts w:ascii="Times New Roman" w:hAnsi="Times New Roman" w:cs="Times New Roman"/>
              </w:rPr>
            </w:pPr>
            <w:bookmarkStart w:id="38" w:name="P1497"/>
            <w:bookmarkEnd w:id="38"/>
            <w:r w:rsidRPr="00C714A0">
              <w:rPr>
                <w:rFonts w:ascii="Times New Roman" w:hAnsi="Times New Roman" w:cs="Times New Roman"/>
              </w:rPr>
              <w:t>22</w:t>
            </w:r>
          </w:p>
        </w:tc>
        <w:tc>
          <w:tcPr>
            <w:tcW w:w="739" w:type="dxa"/>
            <w:tcBorders>
              <w:right w:val="nil"/>
            </w:tcBorders>
          </w:tcPr>
          <w:p w:rsidR="00BC178F" w:rsidRPr="00C714A0" w:rsidRDefault="00BC178F" w:rsidP="00282E78">
            <w:pPr>
              <w:pStyle w:val="ConsPlusNormal"/>
              <w:jc w:val="center"/>
              <w:rPr>
                <w:rFonts w:ascii="Times New Roman" w:hAnsi="Times New Roman" w:cs="Times New Roman"/>
              </w:rPr>
            </w:pPr>
            <w:bookmarkStart w:id="39" w:name="P1498"/>
            <w:bookmarkEnd w:id="39"/>
            <w:r w:rsidRPr="00C714A0">
              <w:rPr>
                <w:rFonts w:ascii="Times New Roman" w:hAnsi="Times New Roman" w:cs="Times New Roman"/>
              </w:rPr>
              <w:t>23</w:t>
            </w:r>
          </w:p>
        </w:tc>
      </w:tr>
      <w:tr w:rsidR="00BC178F" w:rsidRPr="007030F6">
        <w:tblPrEx>
          <w:tblBorders>
            <w:left w:val="single" w:sz="4" w:space="0" w:color="auto"/>
            <w:right w:val="single" w:sz="4" w:space="0" w:color="auto"/>
          </w:tblBorders>
        </w:tblPrEx>
        <w:tc>
          <w:tcPr>
            <w:tcW w:w="15698" w:type="dxa"/>
            <w:gridSpan w:val="23"/>
          </w:tcPr>
          <w:p w:rsidR="00BC178F" w:rsidRPr="00C714A0" w:rsidRDefault="00BC178F" w:rsidP="00282E78">
            <w:pPr>
              <w:pStyle w:val="ConsPlusNormal"/>
              <w:rPr>
                <w:rFonts w:ascii="Times New Roman" w:hAnsi="Times New Roman" w:cs="Times New Roman"/>
              </w:rPr>
            </w:pPr>
            <w:r w:rsidRPr="00C714A0">
              <w:rPr>
                <w:rFonts w:ascii="Times New Roman" w:hAnsi="Times New Roman" w:cs="Times New Roman"/>
              </w:rPr>
              <w:t>Наименование участника бюджетного процесса _________________________________ Код по Сводному реестру ________________________________</w:t>
            </w:r>
          </w:p>
        </w:tc>
      </w:tr>
      <w:tr w:rsidR="00BC178F" w:rsidRPr="007030F6">
        <w:tblPrEx>
          <w:tblBorders>
            <w:left w:val="single" w:sz="4" w:space="0" w:color="auto"/>
            <w:right w:val="single" w:sz="4" w:space="0" w:color="auto"/>
          </w:tblBorders>
        </w:tblPrEx>
        <w:tc>
          <w:tcPr>
            <w:tcW w:w="509" w:type="dxa"/>
          </w:tcPr>
          <w:p w:rsidR="00BC178F" w:rsidRPr="00C714A0" w:rsidRDefault="00BC178F" w:rsidP="00282E78">
            <w:pPr>
              <w:pStyle w:val="ConsPlusNormal"/>
              <w:rPr>
                <w:rFonts w:ascii="Times New Roman" w:hAnsi="Times New Roman" w:cs="Times New Roman"/>
              </w:rPr>
            </w:pPr>
          </w:p>
        </w:tc>
        <w:tc>
          <w:tcPr>
            <w:tcW w:w="821" w:type="dxa"/>
          </w:tcPr>
          <w:p w:rsidR="00BC178F" w:rsidRPr="00C714A0" w:rsidRDefault="00BC178F" w:rsidP="00282E78">
            <w:pPr>
              <w:pStyle w:val="ConsPlusNormal"/>
              <w:rPr>
                <w:rFonts w:ascii="Times New Roman" w:hAnsi="Times New Roman" w:cs="Times New Roman"/>
              </w:rPr>
            </w:pPr>
          </w:p>
        </w:tc>
        <w:tc>
          <w:tcPr>
            <w:tcW w:w="1042" w:type="dxa"/>
          </w:tcPr>
          <w:p w:rsidR="00BC178F" w:rsidRPr="00C714A0" w:rsidRDefault="00BC178F" w:rsidP="00282E78">
            <w:pPr>
              <w:pStyle w:val="ConsPlusNormal"/>
              <w:rPr>
                <w:rFonts w:ascii="Times New Roman" w:hAnsi="Times New Roman" w:cs="Times New Roman"/>
              </w:rPr>
            </w:pPr>
          </w:p>
        </w:tc>
        <w:tc>
          <w:tcPr>
            <w:tcW w:w="682" w:type="dxa"/>
          </w:tcPr>
          <w:p w:rsidR="00BC178F" w:rsidRPr="00C714A0" w:rsidRDefault="00BC178F" w:rsidP="00282E78">
            <w:pPr>
              <w:pStyle w:val="ConsPlusNormal"/>
              <w:rPr>
                <w:rFonts w:ascii="Times New Roman" w:hAnsi="Times New Roman" w:cs="Times New Roman"/>
              </w:rPr>
            </w:pPr>
          </w:p>
        </w:tc>
        <w:tc>
          <w:tcPr>
            <w:tcW w:w="648" w:type="dxa"/>
          </w:tcPr>
          <w:p w:rsidR="00BC178F" w:rsidRPr="00C714A0" w:rsidRDefault="00BC178F" w:rsidP="00282E78">
            <w:pPr>
              <w:pStyle w:val="ConsPlusNormal"/>
              <w:rPr>
                <w:rFonts w:ascii="Times New Roman" w:hAnsi="Times New Roman" w:cs="Times New Roman"/>
              </w:rPr>
            </w:pPr>
          </w:p>
        </w:tc>
        <w:tc>
          <w:tcPr>
            <w:tcW w:w="1123" w:type="dxa"/>
          </w:tcPr>
          <w:p w:rsidR="00BC178F" w:rsidRPr="00C714A0" w:rsidRDefault="00BC178F" w:rsidP="00282E78">
            <w:pPr>
              <w:pStyle w:val="ConsPlusNormal"/>
              <w:rPr>
                <w:rFonts w:ascii="Times New Roman" w:hAnsi="Times New Roman" w:cs="Times New Roman"/>
              </w:rPr>
            </w:pPr>
          </w:p>
        </w:tc>
        <w:tc>
          <w:tcPr>
            <w:tcW w:w="744"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514" w:type="dxa"/>
          </w:tcPr>
          <w:p w:rsidR="00BC178F" w:rsidRPr="00C714A0" w:rsidRDefault="00BC178F" w:rsidP="00282E78">
            <w:pPr>
              <w:pStyle w:val="ConsPlusNormal"/>
              <w:rPr>
                <w:rFonts w:ascii="Times New Roman" w:hAnsi="Times New Roman" w:cs="Times New Roman"/>
              </w:rPr>
            </w:pPr>
          </w:p>
        </w:tc>
        <w:tc>
          <w:tcPr>
            <w:tcW w:w="571" w:type="dxa"/>
          </w:tcPr>
          <w:p w:rsidR="00BC178F" w:rsidRPr="00C714A0" w:rsidRDefault="00BC178F" w:rsidP="00282E78">
            <w:pPr>
              <w:pStyle w:val="ConsPlusNormal"/>
              <w:rPr>
                <w:rFonts w:ascii="Times New Roman" w:hAnsi="Times New Roman" w:cs="Times New Roman"/>
              </w:rPr>
            </w:pPr>
          </w:p>
        </w:tc>
        <w:tc>
          <w:tcPr>
            <w:tcW w:w="590"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643" w:type="dxa"/>
          </w:tcPr>
          <w:p w:rsidR="00BC178F" w:rsidRPr="00C714A0" w:rsidRDefault="00BC178F" w:rsidP="00282E78">
            <w:pPr>
              <w:pStyle w:val="ConsPlusNormal"/>
              <w:rPr>
                <w:rFonts w:ascii="Times New Roman" w:hAnsi="Times New Roman" w:cs="Times New Roman"/>
              </w:rPr>
            </w:pPr>
          </w:p>
        </w:tc>
        <w:tc>
          <w:tcPr>
            <w:tcW w:w="590" w:type="dxa"/>
          </w:tcPr>
          <w:p w:rsidR="00BC178F" w:rsidRPr="00C714A0" w:rsidRDefault="00BC178F" w:rsidP="00282E78">
            <w:pPr>
              <w:pStyle w:val="ConsPlusNormal"/>
              <w:rPr>
                <w:rFonts w:ascii="Times New Roman" w:hAnsi="Times New Roman" w:cs="Times New Roman"/>
              </w:rPr>
            </w:pPr>
          </w:p>
        </w:tc>
        <w:tc>
          <w:tcPr>
            <w:tcW w:w="605" w:type="dxa"/>
          </w:tcPr>
          <w:p w:rsidR="00BC178F" w:rsidRPr="00C714A0" w:rsidRDefault="00BC178F" w:rsidP="00282E78">
            <w:pPr>
              <w:pStyle w:val="ConsPlusNormal"/>
              <w:rPr>
                <w:rFonts w:ascii="Times New Roman" w:hAnsi="Times New Roman" w:cs="Times New Roman"/>
              </w:rPr>
            </w:pPr>
          </w:p>
        </w:tc>
        <w:tc>
          <w:tcPr>
            <w:tcW w:w="576" w:type="dxa"/>
          </w:tcPr>
          <w:p w:rsidR="00BC178F" w:rsidRPr="00C714A0" w:rsidRDefault="00BC178F" w:rsidP="00282E78">
            <w:pPr>
              <w:pStyle w:val="ConsPlusNormal"/>
              <w:rPr>
                <w:rFonts w:ascii="Times New Roman" w:hAnsi="Times New Roman" w:cs="Times New Roman"/>
              </w:rPr>
            </w:pPr>
          </w:p>
        </w:tc>
        <w:tc>
          <w:tcPr>
            <w:tcW w:w="701" w:type="dxa"/>
          </w:tcPr>
          <w:p w:rsidR="00BC178F" w:rsidRPr="00C714A0" w:rsidRDefault="00BC178F" w:rsidP="00282E78">
            <w:pPr>
              <w:pStyle w:val="ConsPlusNormal"/>
              <w:rPr>
                <w:rFonts w:ascii="Times New Roman" w:hAnsi="Times New Roman" w:cs="Times New Roman"/>
              </w:rPr>
            </w:pPr>
          </w:p>
        </w:tc>
        <w:tc>
          <w:tcPr>
            <w:tcW w:w="739" w:type="dxa"/>
          </w:tcPr>
          <w:p w:rsidR="00BC178F" w:rsidRPr="00C714A0" w:rsidRDefault="00BC178F" w:rsidP="00282E78">
            <w:pPr>
              <w:pStyle w:val="ConsPlusNormal"/>
              <w:rPr>
                <w:rFonts w:ascii="Times New Roman" w:hAnsi="Times New Roman" w:cs="Times New Roman"/>
              </w:rPr>
            </w:pPr>
          </w:p>
        </w:tc>
        <w:tc>
          <w:tcPr>
            <w:tcW w:w="744" w:type="dxa"/>
          </w:tcPr>
          <w:p w:rsidR="00BC178F" w:rsidRPr="00C714A0" w:rsidRDefault="00BC178F" w:rsidP="00282E78">
            <w:pPr>
              <w:pStyle w:val="ConsPlusNormal"/>
              <w:rPr>
                <w:rFonts w:ascii="Times New Roman" w:hAnsi="Times New Roman" w:cs="Times New Roman"/>
              </w:rPr>
            </w:pPr>
          </w:p>
        </w:tc>
        <w:tc>
          <w:tcPr>
            <w:tcW w:w="773" w:type="dxa"/>
          </w:tcPr>
          <w:p w:rsidR="00BC178F" w:rsidRPr="00C714A0" w:rsidRDefault="00BC178F" w:rsidP="00282E78">
            <w:pPr>
              <w:pStyle w:val="ConsPlusNormal"/>
              <w:rPr>
                <w:rFonts w:ascii="Times New Roman" w:hAnsi="Times New Roman" w:cs="Times New Roman"/>
              </w:rPr>
            </w:pPr>
          </w:p>
        </w:tc>
        <w:tc>
          <w:tcPr>
            <w:tcW w:w="739" w:type="dxa"/>
          </w:tcPr>
          <w:p w:rsidR="00BC178F" w:rsidRPr="00C714A0" w:rsidRDefault="00BC178F" w:rsidP="00282E78">
            <w:pPr>
              <w:pStyle w:val="ConsPlusNormal"/>
              <w:rPr>
                <w:rFonts w:ascii="Times New Roman" w:hAnsi="Times New Roman" w:cs="Times New Roman"/>
              </w:rPr>
            </w:pPr>
          </w:p>
        </w:tc>
      </w:tr>
      <w:tr w:rsidR="00BC178F" w:rsidRPr="007030F6">
        <w:tblPrEx>
          <w:tblBorders>
            <w:left w:val="single" w:sz="4" w:space="0" w:color="auto"/>
            <w:right w:val="single" w:sz="4" w:space="0" w:color="auto"/>
          </w:tblBorders>
        </w:tblPrEx>
        <w:tc>
          <w:tcPr>
            <w:tcW w:w="509" w:type="dxa"/>
          </w:tcPr>
          <w:p w:rsidR="00BC178F" w:rsidRPr="00C714A0" w:rsidRDefault="00BC178F" w:rsidP="00282E78">
            <w:pPr>
              <w:pStyle w:val="ConsPlusNormal"/>
              <w:rPr>
                <w:rFonts w:ascii="Times New Roman" w:hAnsi="Times New Roman" w:cs="Times New Roman"/>
              </w:rPr>
            </w:pPr>
          </w:p>
        </w:tc>
        <w:tc>
          <w:tcPr>
            <w:tcW w:w="821" w:type="dxa"/>
          </w:tcPr>
          <w:p w:rsidR="00BC178F" w:rsidRPr="00C714A0" w:rsidRDefault="00BC178F" w:rsidP="00282E78">
            <w:pPr>
              <w:pStyle w:val="ConsPlusNormal"/>
              <w:rPr>
                <w:rFonts w:ascii="Times New Roman" w:hAnsi="Times New Roman" w:cs="Times New Roman"/>
              </w:rPr>
            </w:pPr>
          </w:p>
        </w:tc>
        <w:tc>
          <w:tcPr>
            <w:tcW w:w="1042" w:type="dxa"/>
          </w:tcPr>
          <w:p w:rsidR="00BC178F" w:rsidRPr="00C714A0" w:rsidRDefault="00BC178F" w:rsidP="00282E78">
            <w:pPr>
              <w:pStyle w:val="ConsPlusNormal"/>
              <w:rPr>
                <w:rFonts w:ascii="Times New Roman" w:hAnsi="Times New Roman" w:cs="Times New Roman"/>
              </w:rPr>
            </w:pPr>
          </w:p>
        </w:tc>
        <w:tc>
          <w:tcPr>
            <w:tcW w:w="682" w:type="dxa"/>
          </w:tcPr>
          <w:p w:rsidR="00BC178F" w:rsidRPr="00C714A0" w:rsidRDefault="00BC178F" w:rsidP="00282E78">
            <w:pPr>
              <w:pStyle w:val="ConsPlusNormal"/>
              <w:rPr>
                <w:rFonts w:ascii="Times New Roman" w:hAnsi="Times New Roman" w:cs="Times New Roman"/>
              </w:rPr>
            </w:pPr>
          </w:p>
        </w:tc>
        <w:tc>
          <w:tcPr>
            <w:tcW w:w="648" w:type="dxa"/>
          </w:tcPr>
          <w:p w:rsidR="00BC178F" w:rsidRPr="00C714A0" w:rsidRDefault="00BC178F" w:rsidP="00282E78">
            <w:pPr>
              <w:pStyle w:val="ConsPlusNormal"/>
              <w:rPr>
                <w:rFonts w:ascii="Times New Roman" w:hAnsi="Times New Roman" w:cs="Times New Roman"/>
              </w:rPr>
            </w:pPr>
          </w:p>
        </w:tc>
        <w:tc>
          <w:tcPr>
            <w:tcW w:w="1123" w:type="dxa"/>
          </w:tcPr>
          <w:p w:rsidR="00BC178F" w:rsidRPr="00C714A0" w:rsidRDefault="00BC178F" w:rsidP="00282E78">
            <w:pPr>
              <w:pStyle w:val="ConsPlusNormal"/>
              <w:rPr>
                <w:rFonts w:ascii="Times New Roman" w:hAnsi="Times New Roman" w:cs="Times New Roman"/>
              </w:rPr>
            </w:pPr>
          </w:p>
        </w:tc>
        <w:tc>
          <w:tcPr>
            <w:tcW w:w="744"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514" w:type="dxa"/>
          </w:tcPr>
          <w:p w:rsidR="00BC178F" w:rsidRPr="00C714A0" w:rsidRDefault="00BC178F" w:rsidP="00282E78">
            <w:pPr>
              <w:pStyle w:val="ConsPlusNormal"/>
              <w:rPr>
                <w:rFonts w:ascii="Times New Roman" w:hAnsi="Times New Roman" w:cs="Times New Roman"/>
              </w:rPr>
            </w:pPr>
          </w:p>
        </w:tc>
        <w:tc>
          <w:tcPr>
            <w:tcW w:w="571" w:type="dxa"/>
          </w:tcPr>
          <w:p w:rsidR="00BC178F" w:rsidRPr="00C714A0" w:rsidRDefault="00BC178F" w:rsidP="00282E78">
            <w:pPr>
              <w:pStyle w:val="ConsPlusNormal"/>
              <w:rPr>
                <w:rFonts w:ascii="Times New Roman" w:hAnsi="Times New Roman" w:cs="Times New Roman"/>
              </w:rPr>
            </w:pPr>
          </w:p>
        </w:tc>
        <w:tc>
          <w:tcPr>
            <w:tcW w:w="590"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643" w:type="dxa"/>
          </w:tcPr>
          <w:p w:rsidR="00BC178F" w:rsidRPr="00C714A0" w:rsidRDefault="00BC178F" w:rsidP="00282E78">
            <w:pPr>
              <w:pStyle w:val="ConsPlusNormal"/>
              <w:rPr>
                <w:rFonts w:ascii="Times New Roman" w:hAnsi="Times New Roman" w:cs="Times New Roman"/>
              </w:rPr>
            </w:pPr>
          </w:p>
        </w:tc>
        <w:tc>
          <w:tcPr>
            <w:tcW w:w="590" w:type="dxa"/>
          </w:tcPr>
          <w:p w:rsidR="00BC178F" w:rsidRPr="00C714A0" w:rsidRDefault="00BC178F" w:rsidP="00282E78">
            <w:pPr>
              <w:pStyle w:val="ConsPlusNormal"/>
              <w:rPr>
                <w:rFonts w:ascii="Times New Roman" w:hAnsi="Times New Roman" w:cs="Times New Roman"/>
              </w:rPr>
            </w:pPr>
          </w:p>
        </w:tc>
        <w:tc>
          <w:tcPr>
            <w:tcW w:w="605" w:type="dxa"/>
          </w:tcPr>
          <w:p w:rsidR="00BC178F" w:rsidRPr="00C714A0" w:rsidRDefault="00BC178F" w:rsidP="00282E78">
            <w:pPr>
              <w:pStyle w:val="ConsPlusNormal"/>
              <w:rPr>
                <w:rFonts w:ascii="Times New Roman" w:hAnsi="Times New Roman" w:cs="Times New Roman"/>
              </w:rPr>
            </w:pPr>
          </w:p>
        </w:tc>
        <w:tc>
          <w:tcPr>
            <w:tcW w:w="576" w:type="dxa"/>
          </w:tcPr>
          <w:p w:rsidR="00BC178F" w:rsidRPr="00C714A0" w:rsidRDefault="00BC178F" w:rsidP="00282E78">
            <w:pPr>
              <w:pStyle w:val="ConsPlusNormal"/>
              <w:rPr>
                <w:rFonts w:ascii="Times New Roman" w:hAnsi="Times New Roman" w:cs="Times New Roman"/>
              </w:rPr>
            </w:pPr>
          </w:p>
        </w:tc>
        <w:tc>
          <w:tcPr>
            <w:tcW w:w="701" w:type="dxa"/>
          </w:tcPr>
          <w:p w:rsidR="00BC178F" w:rsidRPr="00C714A0" w:rsidRDefault="00BC178F" w:rsidP="00282E78">
            <w:pPr>
              <w:pStyle w:val="ConsPlusNormal"/>
              <w:rPr>
                <w:rFonts w:ascii="Times New Roman" w:hAnsi="Times New Roman" w:cs="Times New Roman"/>
              </w:rPr>
            </w:pPr>
          </w:p>
        </w:tc>
        <w:tc>
          <w:tcPr>
            <w:tcW w:w="739" w:type="dxa"/>
          </w:tcPr>
          <w:p w:rsidR="00BC178F" w:rsidRPr="00C714A0" w:rsidRDefault="00BC178F" w:rsidP="00282E78">
            <w:pPr>
              <w:pStyle w:val="ConsPlusNormal"/>
              <w:rPr>
                <w:rFonts w:ascii="Times New Roman" w:hAnsi="Times New Roman" w:cs="Times New Roman"/>
              </w:rPr>
            </w:pPr>
          </w:p>
        </w:tc>
        <w:tc>
          <w:tcPr>
            <w:tcW w:w="744" w:type="dxa"/>
          </w:tcPr>
          <w:p w:rsidR="00BC178F" w:rsidRPr="00C714A0" w:rsidRDefault="00BC178F" w:rsidP="00282E78">
            <w:pPr>
              <w:pStyle w:val="ConsPlusNormal"/>
              <w:rPr>
                <w:rFonts w:ascii="Times New Roman" w:hAnsi="Times New Roman" w:cs="Times New Roman"/>
              </w:rPr>
            </w:pPr>
          </w:p>
        </w:tc>
        <w:tc>
          <w:tcPr>
            <w:tcW w:w="773" w:type="dxa"/>
          </w:tcPr>
          <w:p w:rsidR="00BC178F" w:rsidRPr="00C714A0" w:rsidRDefault="00BC178F" w:rsidP="00282E78">
            <w:pPr>
              <w:pStyle w:val="ConsPlusNormal"/>
              <w:rPr>
                <w:rFonts w:ascii="Times New Roman" w:hAnsi="Times New Roman" w:cs="Times New Roman"/>
              </w:rPr>
            </w:pPr>
          </w:p>
        </w:tc>
        <w:tc>
          <w:tcPr>
            <w:tcW w:w="739" w:type="dxa"/>
          </w:tcPr>
          <w:p w:rsidR="00BC178F" w:rsidRPr="00C714A0" w:rsidRDefault="00BC178F" w:rsidP="00282E78">
            <w:pPr>
              <w:pStyle w:val="ConsPlusNormal"/>
              <w:rPr>
                <w:rFonts w:ascii="Times New Roman" w:hAnsi="Times New Roman" w:cs="Times New Roman"/>
              </w:rPr>
            </w:pPr>
          </w:p>
        </w:tc>
      </w:tr>
      <w:tr w:rsidR="00BC178F" w:rsidRPr="007030F6">
        <w:tblPrEx>
          <w:tblBorders>
            <w:left w:val="single" w:sz="4" w:space="0" w:color="auto"/>
            <w:right w:val="single" w:sz="4" w:space="0" w:color="auto"/>
          </w:tblBorders>
        </w:tblPrEx>
        <w:tc>
          <w:tcPr>
            <w:tcW w:w="509" w:type="dxa"/>
          </w:tcPr>
          <w:p w:rsidR="00BC178F" w:rsidRPr="00C714A0" w:rsidRDefault="00BC178F" w:rsidP="00282E78">
            <w:pPr>
              <w:pStyle w:val="ConsPlusNormal"/>
              <w:rPr>
                <w:rFonts w:ascii="Times New Roman" w:hAnsi="Times New Roman" w:cs="Times New Roman"/>
              </w:rPr>
            </w:pPr>
          </w:p>
        </w:tc>
        <w:tc>
          <w:tcPr>
            <w:tcW w:w="821" w:type="dxa"/>
          </w:tcPr>
          <w:p w:rsidR="00BC178F" w:rsidRPr="00C714A0" w:rsidRDefault="00BC178F" w:rsidP="00282E78">
            <w:pPr>
              <w:pStyle w:val="ConsPlusNormal"/>
              <w:rPr>
                <w:rFonts w:ascii="Times New Roman" w:hAnsi="Times New Roman" w:cs="Times New Roman"/>
              </w:rPr>
            </w:pPr>
          </w:p>
        </w:tc>
        <w:tc>
          <w:tcPr>
            <w:tcW w:w="1042" w:type="dxa"/>
          </w:tcPr>
          <w:p w:rsidR="00BC178F" w:rsidRPr="00C714A0" w:rsidRDefault="00BC178F" w:rsidP="00282E78">
            <w:pPr>
              <w:pStyle w:val="ConsPlusNormal"/>
              <w:rPr>
                <w:rFonts w:ascii="Times New Roman" w:hAnsi="Times New Roman" w:cs="Times New Roman"/>
              </w:rPr>
            </w:pPr>
          </w:p>
        </w:tc>
        <w:tc>
          <w:tcPr>
            <w:tcW w:w="682" w:type="dxa"/>
          </w:tcPr>
          <w:p w:rsidR="00BC178F" w:rsidRPr="00C714A0" w:rsidRDefault="00BC178F" w:rsidP="00282E78">
            <w:pPr>
              <w:pStyle w:val="ConsPlusNormal"/>
              <w:rPr>
                <w:rFonts w:ascii="Times New Roman" w:hAnsi="Times New Roman" w:cs="Times New Roman"/>
              </w:rPr>
            </w:pPr>
          </w:p>
        </w:tc>
        <w:tc>
          <w:tcPr>
            <w:tcW w:w="648" w:type="dxa"/>
          </w:tcPr>
          <w:p w:rsidR="00BC178F" w:rsidRPr="00C714A0" w:rsidRDefault="00BC178F" w:rsidP="00282E78">
            <w:pPr>
              <w:pStyle w:val="ConsPlusNormal"/>
              <w:rPr>
                <w:rFonts w:ascii="Times New Roman" w:hAnsi="Times New Roman" w:cs="Times New Roman"/>
              </w:rPr>
            </w:pPr>
          </w:p>
        </w:tc>
        <w:tc>
          <w:tcPr>
            <w:tcW w:w="1123" w:type="dxa"/>
          </w:tcPr>
          <w:p w:rsidR="00BC178F" w:rsidRPr="00C714A0" w:rsidRDefault="00BC178F" w:rsidP="00282E78">
            <w:pPr>
              <w:pStyle w:val="ConsPlusNormal"/>
              <w:rPr>
                <w:rFonts w:ascii="Times New Roman" w:hAnsi="Times New Roman" w:cs="Times New Roman"/>
              </w:rPr>
            </w:pPr>
          </w:p>
        </w:tc>
        <w:tc>
          <w:tcPr>
            <w:tcW w:w="744"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514" w:type="dxa"/>
          </w:tcPr>
          <w:p w:rsidR="00BC178F" w:rsidRPr="00C714A0" w:rsidRDefault="00BC178F" w:rsidP="00282E78">
            <w:pPr>
              <w:pStyle w:val="ConsPlusNormal"/>
              <w:rPr>
                <w:rFonts w:ascii="Times New Roman" w:hAnsi="Times New Roman" w:cs="Times New Roman"/>
              </w:rPr>
            </w:pPr>
          </w:p>
        </w:tc>
        <w:tc>
          <w:tcPr>
            <w:tcW w:w="571" w:type="dxa"/>
          </w:tcPr>
          <w:p w:rsidR="00BC178F" w:rsidRPr="00C714A0" w:rsidRDefault="00BC178F" w:rsidP="00282E78">
            <w:pPr>
              <w:pStyle w:val="ConsPlusNormal"/>
              <w:rPr>
                <w:rFonts w:ascii="Times New Roman" w:hAnsi="Times New Roman" w:cs="Times New Roman"/>
              </w:rPr>
            </w:pPr>
          </w:p>
        </w:tc>
        <w:tc>
          <w:tcPr>
            <w:tcW w:w="590"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643" w:type="dxa"/>
          </w:tcPr>
          <w:p w:rsidR="00BC178F" w:rsidRPr="00C714A0" w:rsidRDefault="00BC178F" w:rsidP="00282E78">
            <w:pPr>
              <w:pStyle w:val="ConsPlusNormal"/>
              <w:rPr>
                <w:rFonts w:ascii="Times New Roman" w:hAnsi="Times New Roman" w:cs="Times New Roman"/>
              </w:rPr>
            </w:pPr>
          </w:p>
        </w:tc>
        <w:tc>
          <w:tcPr>
            <w:tcW w:w="590" w:type="dxa"/>
          </w:tcPr>
          <w:p w:rsidR="00BC178F" w:rsidRPr="00C714A0" w:rsidRDefault="00BC178F" w:rsidP="00282E78">
            <w:pPr>
              <w:pStyle w:val="ConsPlusNormal"/>
              <w:rPr>
                <w:rFonts w:ascii="Times New Roman" w:hAnsi="Times New Roman" w:cs="Times New Roman"/>
              </w:rPr>
            </w:pPr>
          </w:p>
        </w:tc>
        <w:tc>
          <w:tcPr>
            <w:tcW w:w="605" w:type="dxa"/>
          </w:tcPr>
          <w:p w:rsidR="00BC178F" w:rsidRPr="00C714A0" w:rsidRDefault="00BC178F" w:rsidP="00282E78">
            <w:pPr>
              <w:pStyle w:val="ConsPlusNormal"/>
              <w:rPr>
                <w:rFonts w:ascii="Times New Roman" w:hAnsi="Times New Roman" w:cs="Times New Roman"/>
              </w:rPr>
            </w:pPr>
          </w:p>
        </w:tc>
        <w:tc>
          <w:tcPr>
            <w:tcW w:w="576" w:type="dxa"/>
          </w:tcPr>
          <w:p w:rsidR="00BC178F" w:rsidRPr="00C714A0" w:rsidRDefault="00BC178F" w:rsidP="00282E78">
            <w:pPr>
              <w:pStyle w:val="ConsPlusNormal"/>
              <w:rPr>
                <w:rFonts w:ascii="Times New Roman" w:hAnsi="Times New Roman" w:cs="Times New Roman"/>
              </w:rPr>
            </w:pPr>
          </w:p>
        </w:tc>
        <w:tc>
          <w:tcPr>
            <w:tcW w:w="701" w:type="dxa"/>
          </w:tcPr>
          <w:p w:rsidR="00BC178F" w:rsidRPr="00C714A0" w:rsidRDefault="00BC178F" w:rsidP="00282E78">
            <w:pPr>
              <w:pStyle w:val="ConsPlusNormal"/>
              <w:rPr>
                <w:rFonts w:ascii="Times New Roman" w:hAnsi="Times New Roman" w:cs="Times New Roman"/>
              </w:rPr>
            </w:pPr>
          </w:p>
        </w:tc>
        <w:tc>
          <w:tcPr>
            <w:tcW w:w="739" w:type="dxa"/>
          </w:tcPr>
          <w:p w:rsidR="00BC178F" w:rsidRPr="00C714A0" w:rsidRDefault="00BC178F" w:rsidP="00282E78">
            <w:pPr>
              <w:pStyle w:val="ConsPlusNormal"/>
              <w:rPr>
                <w:rFonts w:ascii="Times New Roman" w:hAnsi="Times New Roman" w:cs="Times New Roman"/>
              </w:rPr>
            </w:pPr>
          </w:p>
        </w:tc>
        <w:tc>
          <w:tcPr>
            <w:tcW w:w="744" w:type="dxa"/>
          </w:tcPr>
          <w:p w:rsidR="00BC178F" w:rsidRPr="00C714A0" w:rsidRDefault="00BC178F" w:rsidP="00282E78">
            <w:pPr>
              <w:pStyle w:val="ConsPlusNormal"/>
              <w:rPr>
                <w:rFonts w:ascii="Times New Roman" w:hAnsi="Times New Roman" w:cs="Times New Roman"/>
              </w:rPr>
            </w:pPr>
          </w:p>
        </w:tc>
        <w:tc>
          <w:tcPr>
            <w:tcW w:w="773" w:type="dxa"/>
          </w:tcPr>
          <w:p w:rsidR="00BC178F" w:rsidRPr="00C714A0" w:rsidRDefault="00BC178F" w:rsidP="00282E78">
            <w:pPr>
              <w:pStyle w:val="ConsPlusNormal"/>
              <w:rPr>
                <w:rFonts w:ascii="Times New Roman" w:hAnsi="Times New Roman" w:cs="Times New Roman"/>
              </w:rPr>
            </w:pPr>
          </w:p>
        </w:tc>
        <w:tc>
          <w:tcPr>
            <w:tcW w:w="739" w:type="dxa"/>
          </w:tcPr>
          <w:p w:rsidR="00BC178F" w:rsidRPr="00C714A0" w:rsidRDefault="00BC178F" w:rsidP="00282E78">
            <w:pPr>
              <w:pStyle w:val="ConsPlusNormal"/>
              <w:rPr>
                <w:rFonts w:ascii="Times New Roman" w:hAnsi="Times New Roman" w:cs="Times New Roman"/>
              </w:rPr>
            </w:pPr>
          </w:p>
        </w:tc>
      </w:tr>
      <w:tr w:rsidR="00BC178F" w:rsidRPr="007030F6">
        <w:tblPrEx>
          <w:tblBorders>
            <w:right w:val="single" w:sz="4" w:space="0" w:color="auto"/>
          </w:tblBorders>
        </w:tblPrEx>
        <w:tc>
          <w:tcPr>
            <w:tcW w:w="3702" w:type="dxa"/>
            <w:gridSpan w:val="5"/>
            <w:tcBorders>
              <w:left w:val="nil"/>
            </w:tcBorders>
          </w:tcPr>
          <w:p w:rsidR="00BC178F" w:rsidRPr="00C714A0" w:rsidRDefault="00BC178F" w:rsidP="00282E78">
            <w:pPr>
              <w:pStyle w:val="ConsPlusNormal"/>
              <w:jc w:val="right"/>
              <w:rPr>
                <w:rFonts w:ascii="Times New Roman" w:hAnsi="Times New Roman" w:cs="Times New Roman"/>
              </w:rPr>
            </w:pPr>
            <w:bookmarkStart w:id="40" w:name="P1569"/>
            <w:bookmarkEnd w:id="40"/>
            <w:r w:rsidRPr="00C714A0">
              <w:rPr>
                <w:rFonts w:ascii="Times New Roman" w:hAnsi="Times New Roman" w:cs="Times New Roman"/>
              </w:rPr>
              <w:t>Итого по коду БК</w:t>
            </w:r>
          </w:p>
        </w:tc>
        <w:tc>
          <w:tcPr>
            <w:tcW w:w="1123" w:type="dxa"/>
          </w:tcPr>
          <w:p w:rsidR="00BC178F" w:rsidRPr="00C714A0" w:rsidRDefault="00BC178F" w:rsidP="00282E78">
            <w:pPr>
              <w:pStyle w:val="ConsPlusNormal"/>
              <w:rPr>
                <w:rFonts w:ascii="Times New Roman" w:hAnsi="Times New Roman" w:cs="Times New Roman"/>
              </w:rPr>
            </w:pPr>
          </w:p>
        </w:tc>
        <w:tc>
          <w:tcPr>
            <w:tcW w:w="744"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514" w:type="dxa"/>
          </w:tcPr>
          <w:p w:rsidR="00BC178F" w:rsidRPr="00C714A0" w:rsidRDefault="00BC178F" w:rsidP="00282E78">
            <w:pPr>
              <w:pStyle w:val="ConsPlusNormal"/>
              <w:rPr>
                <w:rFonts w:ascii="Times New Roman" w:hAnsi="Times New Roman" w:cs="Times New Roman"/>
              </w:rPr>
            </w:pPr>
          </w:p>
        </w:tc>
        <w:tc>
          <w:tcPr>
            <w:tcW w:w="571" w:type="dxa"/>
          </w:tcPr>
          <w:p w:rsidR="00BC178F" w:rsidRPr="00C714A0" w:rsidRDefault="00BC178F" w:rsidP="00282E78">
            <w:pPr>
              <w:pStyle w:val="ConsPlusNormal"/>
              <w:rPr>
                <w:rFonts w:ascii="Times New Roman" w:hAnsi="Times New Roman" w:cs="Times New Roman"/>
              </w:rPr>
            </w:pPr>
          </w:p>
        </w:tc>
        <w:tc>
          <w:tcPr>
            <w:tcW w:w="590"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643" w:type="dxa"/>
          </w:tcPr>
          <w:p w:rsidR="00BC178F" w:rsidRPr="00C714A0" w:rsidRDefault="00BC178F" w:rsidP="00282E78">
            <w:pPr>
              <w:pStyle w:val="ConsPlusNormal"/>
              <w:rPr>
                <w:rFonts w:ascii="Times New Roman" w:hAnsi="Times New Roman" w:cs="Times New Roman"/>
              </w:rPr>
            </w:pPr>
          </w:p>
        </w:tc>
        <w:tc>
          <w:tcPr>
            <w:tcW w:w="590" w:type="dxa"/>
          </w:tcPr>
          <w:p w:rsidR="00BC178F" w:rsidRPr="00C714A0" w:rsidRDefault="00BC178F" w:rsidP="00282E78">
            <w:pPr>
              <w:pStyle w:val="ConsPlusNormal"/>
              <w:rPr>
                <w:rFonts w:ascii="Times New Roman" w:hAnsi="Times New Roman" w:cs="Times New Roman"/>
              </w:rPr>
            </w:pPr>
          </w:p>
        </w:tc>
        <w:tc>
          <w:tcPr>
            <w:tcW w:w="605" w:type="dxa"/>
          </w:tcPr>
          <w:p w:rsidR="00BC178F" w:rsidRPr="00C714A0" w:rsidRDefault="00BC178F" w:rsidP="00282E78">
            <w:pPr>
              <w:pStyle w:val="ConsPlusNormal"/>
              <w:rPr>
                <w:rFonts w:ascii="Times New Roman" w:hAnsi="Times New Roman" w:cs="Times New Roman"/>
              </w:rPr>
            </w:pPr>
          </w:p>
        </w:tc>
        <w:tc>
          <w:tcPr>
            <w:tcW w:w="576" w:type="dxa"/>
          </w:tcPr>
          <w:p w:rsidR="00BC178F" w:rsidRPr="00C714A0" w:rsidRDefault="00BC178F" w:rsidP="00282E78">
            <w:pPr>
              <w:pStyle w:val="ConsPlusNormal"/>
              <w:rPr>
                <w:rFonts w:ascii="Times New Roman" w:hAnsi="Times New Roman" w:cs="Times New Roman"/>
              </w:rPr>
            </w:pPr>
          </w:p>
        </w:tc>
        <w:tc>
          <w:tcPr>
            <w:tcW w:w="701" w:type="dxa"/>
          </w:tcPr>
          <w:p w:rsidR="00BC178F" w:rsidRPr="00C714A0" w:rsidRDefault="00BC178F" w:rsidP="00282E78">
            <w:pPr>
              <w:pStyle w:val="ConsPlusNormal"/>
              <w:rPr>
                <w:rFonts w:ascii="Times New Roman" w:hAnsi="Times New Roman" w:cs="Times New Roman"/>
              </w:rPr>
            </w:pPr>
          </w:p>
        </w:tc>
        <w:tc>
          <w:tcPr>
            <w:tcW w:w="739" w:type="dxa"/>
          </w:tcPr>
          <w:p w:rsidR="00BC178F" w:rsidRPr="00C714A0" w:rsidRDefault="00BC178F" w:rsidP="00282E78">
            <w:pPr>
              <w:pStyle w:val="ConsPlusNormal"/>
              <w:rPr>
                <w:rFonts w:ascii="Times New Roman" w:hAnsi="Times New Roman" w:cs="Times New Roman"/>
              </w:rPr>
            </w:pPr>
          </w:p>
        </w:tc>
        <w:tc>
          <w:tcPr>
            <w:tcW w:w="744" w:type="dxa"/>
          </w:tcPr>
          <w:p w:rsidR="00BC178F" w:rsidRPr="00C714A0" w:rsidRDefault="00BC178F" w:rsidP="00282E78">
            <w:pPr>
              <w:pStyle w:val="ConsPlusNormal"/>
              <w:rPr>
                <w:rFonts w:ascii="Times New Roman" w:hAnsi="Times New Roman" w:cs="Times New Roman"/>
              </w:rPr>
            </w:pPr>
          </w:p>
        </w:tc>
        <w:tc>
          <w:tcPr>
            <w:tcW w:w="773" w:type="dxa"/>
          </w:tcPr>
          <w:p w:rsidR="00BC178F" w:rsidRPr="00C714A0" w:rsidRDefault="00BC178F" w:rsidP="00282E78">
            <w:pPr>
              <w:pStyle w:val="ConsPlusNormal"/>
              <w:rPr>
                <w:rFonts w:ascii="Times New Roman" w:hAnsi="Times New Roman" w:cs="Times New Roman"/>
              </w:rPr>
            </w:pPr>
          </w:p>
        </w:tc>
        <w:tc>
          <w:tcPr>
            <w:tcW w:w="739" w:type="dxa"/>
          </w:tcPr>
          <w:p w:rsidR="00BC178F" w:rsidRPr="00C714A0" w:rsidRDefault="00BC178F" w:rsidP="00282E78">
            <w:pPr>
              <w:pStyle w:val="ConsPlusNormal"/>
              <w:rPr>
                <w:rFonts w:ascii="Times New Roman" w:hAnsi="Times New Roman" w:cs="Times New Roman"/>
              </w:rPr>
            </w:pPr>
          </w:p>
        </w:tc>
      </w:tr>
      <w:tr w:rsidR="00BC178F" w:rsidRPr="007030F6">
        <w:tblPrEx>
          <w:tblBorders>
            <w:right w:val="single" w:sz="4" w:space="0" w:color="auto"/>
          </w:tblBorders>
        </w:tblPrEx>
        <w:tc>
          <w:tcPr>
            <w:tcW w:w="3702" w:type="dxa"/>
            <w:gridSpan w:val="5"/>
            <w:tcBorders>
              <w:left w:val="nil"/>
            </w:tcBorders>
          </w:tcPr>
          <w:p w:rsidR="00BC178F" w:rsidRPr="00C714A0" w:rsidRDefault="00BC178F" w:rsidP="00282E78">
            <w:pPr>
              <w:pStyle w:val="ConsPlusNormal"/>
              <w:jc w:val="right"/>
              <w:rPr>
                <w:rFonts w:ascii="Times New Roman" w:hAnsi="Times New Roman" w:cs="Times New Roman"/>
              </w:rPr>
            </w:pPr>
            <w:bookmarkStart w:id="41" w:name="P1588"/>
            <w:bookmarkEnd w:id="41"/>
            <w:r w:rsidRPr="00C714A0">
              <w:rPr>
                <w:rFonts w:ascii="Times New Roman" w:hAnsi="Times New Roman" w:cs="Times New Roman"/>
              </w:rPr>
              <w:t>Итого по участнику бюджетного процесса</w:t>
            </w:r>
          </w:p>
        </w:tc>
        <w:tc>
          <w:tcPr>
            <w:tcW w:w="1123" w:type="dxa"/>
          </w:tcPr>
          <w:p w:rsidR="00BC178F" w:rsidRPr="00C714A0" w:rsidRDefault="00BC178F" w:rsidP="00282E78">
            <w:pPr>
              <w:pStyle w:val="ConsPlusNormal"/>
              <w:rPr>
                <w:rFonts w:ascii="Times New Roman" w:hAnsi="Times New Roman" w:cs="Times New Roman"/>
              </w:rPr>
            </w:pPr>
          </w:p>
        </w:tc>
        <w:tc>
          <w:tcPr>
            <w:tcW w:w="744"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514" w:type="dxa"/>
          </w:tcPr>
          <w:p w:rsidR="00BC178F" w:rsidRPr="00C714A0" w:rsidRDefault="00BC178F" w:rsidP="00282E78">
            <w:pPr>
              <w:pStyle w:val="ConsPlusNormal"/>
              <w:rPr>
                <w:rFonts w:ascii="Times New Roman" w:hAnsi="Times New Roman" w:cs="Times New Roman"/>
              </w:rPr>
            </w:pPr>
          </w:p>
        </w:tc>
        <w:tc>
          <w:tcPr>
            <w:tcW w:w="571" w:type="dxa"/>
          </w:tcPr>
          <w:p w:rsidR="00BC178F" w:rsidRPr="00C714A0" w:rsidRDefault="00BC178F" w:rsidP="00282E78">
            <w:pPr>
              <w:pStyle w:val="ConsPlusNormal"/>
              <w:rPr>
                <w:rFonts w:ascii="Times New Roman" w:hAnsi="Times New Roman" w:cs="Times New Roman"/>
              </w:rPr>
            </w:pPr>
          </w:p>
        </w:tc>
        <w:tc>
          <w:tcPr>
            <w:tcW w:w="590"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643" w:type="dxa"/>
          </w:tcPr>
          <w:p w:rsidR="00BC178F" w:rsidRPr="00C714A0" w:rsidRDefault="00BC178F" w:rsidP="00282E78">
            <w:pPr>
              <w:pStyle w:val="ConsPlusNormal"/>
              <w:rPr>
                <w:rFonts w:ascii="Times New Roman" w:hAnsi="Times New Roman" w:cs="Times New Roman"/>
              </w:rPr>
            </w:pPr>
          </w:p>
        </w:tc>
        <w:tc>
          <w:tcPr>
            <w:tcW w:w="590" w:type="dxa"/>
          </w:tcPr>
          <w:p w:rsidR="00BC178F" w:rsidRPr="00C714A0" w:rsidRDefault="00BC178F" w:rsidP="00282E78">
            <w:pPr>
              <w:pStyle w:val="ConsPlusNormal"/>
              <w:rPr>
                <w:rFonts w:ascii="Times New Roman" w:hAnsi="Times New Roman" w:cs="Times New Roman"/>
              </w:rPr>
            </w:pPr>
          </w:p>
        </w:tc>
        <w:tc>
          <w:tcPr>
            <w:tcW w:w="605" w:type="dxa"/>
          </w:tcPr>
          <w:p w:rsidR="00BC178F" w:rsidRPr="00C714A0" w:rsidRDefault="00BC178F" w:rsidP="00282E78">
            <w:pPr>
              <w:pStyle w:val="ConsPlusNormal"/>
              <w:rPr>
                <w:rFonts w:ascii="Times New Roman" w:hAnsi="Times New Roman" w:cs="Times New Roman"/>
              </w:rPr>
            </w:pPr>
          </w:p>
        </w:tc>
        <w:tc>
          <w:tcPr>
            <w:tcW w:w="576" w:type="dxa"/>
          </w:tcPr>
          <w:p w:rsidR="00BC178F" w:rsidRPr="00C714A0" w:rsidRDefault="00BC178F" w:rsidP="00282E78">
            <w:pPr>
              <w:pStyle w:val="ConsPlusNormal"/>
              <w:rPr>
                <w:rFonts w:ascii="Times New Roman" w:hAnsi="Times New Roman" w:cs="Times New Roman"/>
              </w:rPr>
            </w:pPr>
          </w:p>
        </w:tc>
        <w:tc>
          <w:tcPr>
            <w:tcW w:w="701" w:type="dxa"/>
          </w:tcPr>
          <w:p w:rsidR="00BC178F" w:rsidRPr="00C714A0" w:rsidRDefault="00BC178F" w:rsidP="00282E78">
            <w:pPr>
              <w:pStyle w:val="ConsPlusNormal"/>
              <w:rPr>
                <w:rFonts w:ascii="Times New Roman" w:hAnsi="Times New Roman" w:cs="Times New Roman"/>
              </w:rPr>
            </w:pPr>
          </w:p>
        </w:tc>
        <w:tc>
          <w:tcPr>
            <w:tcW w:w="739" w:type="dxa"/>
          </w:tcPr>
          <w:p w:rsidR="00BC178F" w:rsidRPr="00C714A0" w:rsidRDefault="00BC178F" w:rsidP="00282E78">
            <w:pPr>
              <w:pStyle w:val="ConsPlusNormal"/>
              <w:rPr>
                <w:rFonts w:ascii="Times New Roman" w:hAnsi="Times New Roman" w:cs="Times New Roman"/>
              </w:rPr>
            </w:pPr>
          </w:p>
        </w:tc>
        <w:tc>
          <w:tcPr>
            <w:tcW w:w="744" w:type="dxa"/>
          </w:tcPr>
          <w:p w:rsidR="00BC178F" w:rsidRPr="00C714A0" w:rsidRDefault="00BC178F" w:rsidP="00282E78">
            <w:pPr>
              <w:pStyle w:val="ConsPlusNormal"/>
              <w:rPr>
                <w:rFonts w:ascii="Times New Roman" w:hAnsi="Times New Roman" w:cs="Times New Roman"/>
              </w:rPr>
            </w:pPr>
          </w:p>
        </w:tc>
        <w:tc>
          <w:tcPr>
            <w:tcW w:w="773" w:type="dxa"/>
          </w:tcPr>
          <w:p w:rsidR="00BC178F" w:rsidRPr="00C714A0" w:rsidRDefault="00BC178F" w:rsidP="00282E78">
            <w:pPr>
              <w:pStyle w:val="ConsPlusNormal"/>
              <w:rPr>
                <w:rFonts w:ascii="Times New Roman" w:hAnsi="Times New Roman" w:cs="Times New Roman"/>
              </w:rPr>
            </w:pPr>
          </w:p>
        </w:tc>
        <w:tc>
          <w:tcPr>
            <w:tcW w:w="739" w:type="dxa"/>
          </w:tcPr>
          <w:p w:rsidR="00BC178F" w:rsidRPr="00C714A0" w:rsidRDefault="00BC178F" w:rsidP="00282E78">
            <w:pPr>
              <w:pStyle w:val="ConsPlusNormal"/>
              <w:rPr>
                <w:rFonts w:ascii="Times New Roman" w:hAnsi="Times New Roman" w:cs="Times New Roman"/>
              </w:rPr>
            </w:pPr>
          </w:p>
        </w:tc>
      </w:tr>
      <w:tr w:rsidR="00BC178F" w:rsidRPr="007030F6">
        <w:tblPrEx>
          <w:tblBorders>
            <w:right w:val="single" w:sz="4" w:space="0" w:color="auto"/>
          </w:tblBorders>
        </w:tblPrEx>
        <w:tc>
          <w:tcPr>
            <w:tcW w:w="3702" w:type="dxa"/>
            <w:gridSpan w:val="5"/>
            <w:tcBorders>
              <w:left w:val="nil"/>
              <w:bottom w:val="nil"/>
            </w:tcBorders>
          </w:tcPr>
          <w:p w:rsidR="00BC178F" w:rsidRPr="00C714A0" w:rsidRDefault="00BC178F" w:rsidP="00282E78">
            <w:pPr>
              <w:pStyle w:val="ConsPlusNormal"/>
              <w:jc w:val="right"/>
              <w:rPr>
                <w:rFonts w:ascii="Times New Roman" w:hAnsi="Times New Roman" w:cs="Times New Roman"/>
              </w:rPr>
            </w:pPr>
            <w:bookmarkStart w:id="42" w:name="P1607"/>
            <w:bookmarkEnd w:id="42"/>
            <w:r w:rsidRPr="00C714A0">
              <w:rPr>
                <w:rFonts w:ascii="Times New Roman" w:hAnsi="Times New Roman" w:cs="Times New Roman"/>
              </w:rPr>
              <w:t>Всего</w:t>
            </w:r>
          </w:p>
        </w:tc>
        <w:tc>
          <w:tcPr>
            <w:tcW w:w="1123" w:type="dxa"/>
          </w:tcPr>
          <w:p w:rsidR="00BC178F" w:rsidRPr="00C714A0" w:rsidRDefault="00BC178F" w:rsidP="00282E78">
            <w:pPr>
              <w:pStyle w:val="ConsPlusNormal"/>
              <w:rPr>
                <w:rFonts w:ascii="Times New Roman" w:hAnsi="Times New Roman" w:cs="Times New Roman"/>
              </w:rPr>
            </w:pPr>
          </w:p>
        </w:tc>
        <w:tc>
          <w:tcPr>
            <w:tcW w:w="744"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514" w:type="dxa"/>
          </w:tcPr>
          <w:p w:rsidR="00BC178F" w:rsidRPr="00C714A0" w:rsidRDefault="00BC178F" w:rsidP="00282E78">
            <w:pPr>
              <w:pStyle w:val="ConsPlusNormal"/>
              <w:rPr>
                <w:rFonts w:ascii="Times New Roman" w:hAnsi="Times New Roman" w:cs="Times New Roman"/>
              </w:rPr>
            </w:pPr>
          </w:p>
        </w:tc>
        <w:tc>
          <w:tcPr>
            <w:tcW w:w="571" w:type="dxa"/>
          </w:tcPr>
          <w:p w:rsidR="00BC178F" w:rsidRPr="00C714A0" w:rsidRDefault="00BC178F" w:rsidP="00282E78">
            <w:pPr>
              <w:pStyle w:val="ConsPlusNormal"/>
              <w:rPr>
                <w:rFonts w:ascii="Times New Roman" w:hAnsi="Times New Roman" w:cs="Times New Roman"/>
              </w:rPr>
            </w:pPr>
          </w:p>
        </w:tc>
        <w:tc>
          <w:tcPr>
            <w:tcW w:w="590"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586" w:type="dxa"/>
          </w:tcPr>
          <w:p w:rsidR="00BC178F" w:rsidRPr="00C714A0" w:rsidRDefault="00BC178F" w:rsidP="00282E78">
            <w:pPr>
              <w:pStyle w:val="ConsPlusNormal"/>
              <w:rPr>
                <w:rFonts w:ascii="Times New Roman" w:hAnsi="Times New Roman" w:cs="Times New Roman"/>
              </w:rPr>
            </w:pPr>
          </w:p>
        </w:tc>
        <w:tc>
          <w:tcPr>
            <w:tcW w:w="643" w:type="dxa"/>
          </w:tcPr>
          <w:p w:rsidR="00BC178F" w:rsidRPr="00C714A0" w:rsidRDefault="00BC178F" w:rsidP="00282E78">
            <w:pPr>
              <w:pStyle w:val="ConsPlusNormal"/>
              <w:rPr>
                <w:rFonts w:ascii="Times New Roman" w:hAnsi="Times New Roman" w:cs="Times New Roman"/>
              </w:rPr>
            </w:pPr>
          </w:p>
        </w:tc>
        <w:tc>
          <w:tcPr>
            <w:tcW w:w="590" w:type="dxa"/>
          </w:tcPr>
          <w:p w:rsidR="00BC178F" w:rsidRPr="00C714A0" w:rsidRDefault="00BC178F" w:rsidP="00282E78">
            <w:pPr>
              <w:pStyle w:val="ConsPlusNormal"/>
              <w:rPr>
                <w:rFonts w:ascii="Times New Roman" w:hAnsi="Times New Roman" w:cs="Times New Roman"/>
              </w:rPr>
            </w:pPr>
          </w:p>
        </w:tc>
        <w:tc>
          <w:tcPr>
            <w:tcW w:w="605" w:type="dxa"/>
          </w:tcPr>
          <w:p w:rsidR="00BC178F" w:rsidRPr="00C714A0" w:rsidRDefault="00BC178F" w:rsidP="00282E78">
            <w:pPr>
              <w:pStyle w:val="ConsPlusNormal"/>
              <w:rPr>
                <w:rFonts w:ascii="Times New Roman" w:hAnsi="Times New Roman" w:cs="Times New Roman"/>
              </w:rPr>
            </w:pPr>
          </w:p>
        </w:tc>
        <w:tc>
          <w:tcPr>
            <w:tcW w:w="576" w:type="dxa"/>
          </w:tcPr>
          <w:p w:rsidR="00BC178F" w:rsidRPr="00C714A0" w:rsidRDefault="00BC178F" w:rsidP="00282E78">
            <w:pPr>
              <w:pStyle w:val="ConsPlusNormal"/>
              <w:rPr>
                <w:rFonts w:ascii="Times New Roman" w:hAnsi="Times New Roman" w:cs="Times New Roman"/>
              </w:rPr>
            </w:pPr>
          </w:p>
        </w:tc>
        <w:tc>
          <w:tcPr>
            <w:tcW w:w="701" w:type="dxa"/>
          </w:tcPr>
          <w:p w:rsidR="00BC178F" w:rsidRPr="00C714A0" w:rsidRDefault="00BC178F" w:rsidP="00282E78">
            <w:pPr>
              <w:pStyle w:val="ConsPlusNormal"/>
              <w:rPr>
                <w:rFonts w:ascii="Times New Roman" w:hAnsi="Times New Roman" w:cs="Times New Roman"/>
              </w:rPr>
            </w:pPr>
          </w:p>
        </w:tc>
        <w:tc>
          <w:tcPr>
            <w:tcW w:w="739" w:type="dxa"/>
          </w:tcPr>
          <w:p w:rsidR="00BC178F" w:rsidRPr="00C714A0" w:rsidRDefault="00BC178F" w:rsidP="00282E78">
            <w:pPr>
              <w:pStyle w:val="ConsPlusNormal"/>
              <w:rPr>
                <w:rFonts w:ascii="Times New Roman" w:hAnsi="Times New Roman" w:cs="Times New Roman"/>
              </w:rPr>
            </w:pPr>
          </w:p>
        </w:tc>
        <w:tc>
          <w:tcPr>
            <w:tcW w:w="744" w:type="dxa"/>
          </w:tcPr>
          <w:p w:rsidR="00BC178F" w:rsidRPr="00C714A0" w:rsidRDefault="00BC178F" w:rsidP="00282E78">
            <w:pPr>
              <w:pStyle w:val="ConsPlusNormal"/>
              <w:rPr>
                <w:rFonts w:ascii="Times New Roman" w:hAnsi="Times New Roman" w:cs="Times New Roman"/>
              </w:rPr>
            </w:pPr>
          </w:p>
        </w:tc>
        <w:tc>
          <w:tcPr>
            <w:tcW w:w="773" w:type="dxa"/>
          </w:tcPr>
          <w:p w:rsidR="00BC178F" w:rsidRPr="00C714A0" w:rsidRDefault="00BC178F" w:rsidP="00282E78">
            <w:pPr>
              <w:pStyle w:val="ConsPlusNormal"/>
              <w:rPr>
                <w:rFonts w:ascii="Times New Roman" w:hAnsi="Times New Roman" w:cs="Times New Roman"/>
              </w:rPr>
            </w:pPr>
          </w:p>
        </w:tc>
        <w:tc>
          <w:tcPr>
            <w:tcW w:w="739" w:type="dxa"/>
          </w:tcPr>
          <w:p w:rsidR="00BC178F" w:rsidRPr="00C714A0" w:rsidRDefault="00BC178F" w:rsidP="00282E78">
            <w:pPr>
              <w:pStyle w:val="ConsPlusNormal"/>
              <w:rPr>
                <w:rFonts w:ascii="Times New Roman" w:hAnsi="Times New Roman" w:cs="Times New Roman"/>
              </w:rPr>
            </w:pPr>
          </w:p>
        </w:tc>
      </w:tr>
    </w:tbl>
    <w:p w:rsidR="00BC178F" w:rsidRPr="00C714A0" w:rsidRDefault="00BC178F" w:rsidP="00282E78">
      <w:pPr>
        <w:pStyle w:val="ConsPlusNormal"/>
        <w:jc w:val="center"/>
        <w:rPr>
          <w:rFonts w:ascii="Times New Roman" w:hAnsi="Times New Roman" w:cs="Times New Roman"/>
        </w:rPr>
      </w:pPr>
    </w:p>
    <w:p w:rsidR="00BC178F" w:rsidRPr="00C714A0" w:rsidRDefault="00BC178F" w:rsidP="00282E78">
      <w:pPr>
        <w:pStyle w:val="ConsPlusNonformat"/>
        <w:jc w:val="both"/>
        <w:rPr>
          <w:rFonts w:ascii="Times New Roman" w:hAnsi="Times New Roman" w:cs="Times New Roman"/>
        </w:rPr>
      </w:pPr>
      <w:r w:rsidRPr="00C714A0">
        <w:rPr>
          <w:rFonts w:ascii="Times New Roman" w:hAnsi="Times New Roman" w:cs="Times New Roman"/>
        </w:rPr>
        <w:t>Ответственный</w:t>
      </w:r>
    </w:p>
    <w:p w:rsidR="00BC178F" w:rsidRPr="00C714A0" w:rsidRDefault="00BC178F" w:rsidP="00282E78">
      <w:pPr>
        <w:pStyle w:val="ConsPlusNonformat"/>
        <w:jc w:val="both"/>
        <w:rPr>
          <w:rFonts w:ascii="Times New Roman" w:hAnsi="Times New Roman" w:cs="Times New Roman"/>
        </w:rPr>
      </w:pPr>
      <w:r w:rsidRPr="00C714A0">
        <w:rPr>
          <w:rFonts w:ascii="Times New Roman" w:hAnsi="Times New Roman" w:cs="Times New Roman"/>
        </w:rPr>
        <w:t>исполнитель   ________________  _________  _____________________  _________</w:t>
      </w:r>
    </w:p>
    <w:p w:rsidR="00BC178F" w:rsidRPr="00C714A0" w:rsidRDefault="00BC178F" w:rsidP="00282E78">
      <w:pPr>
        <w:pStyle w:val="ConsPlusNonformat"/>
        <w:jc w:val="both"/>
        <w:rPr>
          <w:rFonts w:ascii="Times New Roman" w:hAnsi="Times New Roman" w:cs="Times New Roman"/>
        </w:rPr>
      </w:pPr>
      <w:r w:rsidRPr="00C714A0">
        <w:rPr>
          <w:rFonts w:ascii="Times New Roman" w:hAnsi="Times New Roman" w:cs="Times New Roman"/>
        </w:rPr>
        <w:t xml:space="preserve">                 (должность)    (подпись)  (расшифровка подписи)  (телефон)</w:t>
      </w:r>
    </w:p>
    <w:p w:rsidR="00BC178F" w:rsidRPr="00C714A0" w:rsidRDefault="00BC178F" w:rsidP="00282E78">
      <w:pPr>
        <w:pStyle w:val="ConsPlusNonformat"/>
        <w:jc w:val="both"/>
        <w:rPr>
          <w:rFonts w:ascii="Times New Roman" w:hAnsi="Times New Roman" w:cs="Times New Roman"/>
        </w:rPr>
      </w:pPr>
    </w:p>
    <w:p w:rsidR="00BC178F" w:rsidRPr="00C714A0" w:rsidRDefault="00BC178F" w:rsidP="00282E78">
      <w:pPr>
        <w:pStyle w:val="ConsPlusNonformat"/>
        <w:jc w:val="both"/>
        <w:rPr>
          <w:rFonts w:ascii="Times New Roman" w:hAnsi="Times New Roman" w:cs="Times New Roman"/>
        </w:rPr>
      </w:pPr>
      <w:r w:rsidRPr="00C714A0">
        <w:rPr>
          <w:rFonts w:ascii="Times New Roman" w:hAnsi="Times New Roman" w:cs="Times New Roman"/>
        </w:rPr>
        <w:t>"__" ________ 20__ г.</w:t>
      </w:r>
    </w:p>
    <w:p w:rsidR="00BC178F" w:rsidRPr="00C714A0" w:rsidRDefault="00BC178F" w:rsidP="00282E78">
      <w:pPr>
        <w:pStyle w:val="ConsPlusNonformat"/>
        <w:jc w:val="both"/>
        <w:rPr>
          <w:rFonts w:ascii="Times New Roman" w:hAnsi="Times New Roman" w:cs="Times New Roman"/>
        </w:rPr>
      </w:pPr>
    </w:p>
    <w:p w:rsidR="00BC178F" w:rsidRPr="00C714A0" w:rsidRDefault="00BC178F" w:rsidP="00282E78">
      <w:pPr>
        <w:rPr>
          <w:rFonts w:ascii="Times New Roman" w:hAnsi="Times New Roman" w:cs="Times New Roman"/>
        </w:rPr>
        <w:sectPr w:rsidR="00BC178F" w:rsidRPr="00C714A0" w:rsidSect="004A286E">
          <w:pgSz w:w="16838" w:h="11905" w:orient="landscape"/>
          <w:pgMar w:top="1134" w:right="1134" w:bottom="851" w:left="992" w:header="0" w:footer="0" w:gutter="0"/>
          <w:cols w:space="720"/>
        </w:sectPr>
      </w:pPr>
    </w:p>
    <w:p w:rsidR="00C22EAF" w:rsidRPr="00C714A0" w:rsidRDefault="00C22EAF" w:rsidP="00C22EAF">
      <w:pPr>
        <w:pStyle w:val="ConsPlusNormal"/>
        <w:jc w:val="right"/>
        <w:outlineLvl w:val="1"/>
        <w:rPr>
          <w:rFonts w:ascii="Times New Roman" w:hAnsi="Times New Roman" w:cs="Times New Roman"/>
        </w:rPr>
      </w:pPr>
      <w:bookmarkStart w:id="43" w:name="P1649"/>
      <w:bookmarkEnd w:id="43"/>
      <w:r w:rsidRPr="00C714A0">
        <w:rPr>
          <w:rFonts w:ascii="Times New Roman" w:hAnsi="Times New Roman" w:cs="Times New Roman"/>
        </w:rPr>
        <w:t xml:space="preserve">Приложение N </w:t>
      </w:r>
      <w:r>
        <w:rPr>
          <w:rFonts w:ascii="Times New Roman" w:hAnsi="Times New Roman" w:cs="Times New Roman"/>
        </w:rPr>
        <w:t>5</w:t>
      </w:r>
    </w:p>
    <w:p w:rsidR="00C22EAF" w:rsidRDefault="00C22EAF" w:rsidP="00C22EAF">
      <w:pPr>
        <w:pStyle w:val="ConsPlusNormal"/>
        <w:jc w:val="right"/>
        <w:rPr>
          <w:rFonts w:ascii="Times New Roman" w:hAnsi="Times New Roman" w:cs="Times New Roman"/>
        </w:rPr>
      </w:pPr>
      <w:r w:rsidRPr="00C714A0">
        <w:rPr>
          <w:rFonts w:ascii="Times New Roman" w:hAnsi="Times New Roman" w:cs="Times New Roman"/>
        </w:rPr>
        <w:t xml:space="preserve">к Порядку учета </w:t>
      </w:r>
      <w:r>
        <w:rPr>
          <w:rFonts w:ascii="Times New Roman" w:hAnsi="Times New Roman" w:cs="Times New Roman"/>
        </w:rPr>
        <w:t xml:space="preserve">Отделом №3 </w:t>
      </w:r>
    </w:p>
    <w:p w:rsidR="00C22EAF" w:rsidRDefault="00F56536" w:rsidP="00C22EAF">
      <w:pPr>
        <w:pStyle w:val="ConsPlusNormal"/>
        <w:jc w:val="right"/>
        <w:rPr>
          <w:rFonts w:ascii="Times New Roman" w:hAnsi="Times New Roman" w:cs="Times New Roman"/>
        </w:rPr>
      </w:pPr>
      <w:r>
        <w:rPr>
          <w:rFonts w:ascii="Times New Roman" w:hAnsi="Times New Roman" w:cs="Times New Roman"/>
        </w:rPr>
        <w:t xml:space="preserve">УФК по Оренбургской области </w:t>
      </w:r>
      <w:r w:rsidR="00C22EAF" w:rsidRPr="00C714A0">
        <w:rPr>
          <w:rFonts w:ascii="Times New Roman" w:hAnsi="Times New Roman" w:cs="Times New Roman"/>
        </w:rPr>
        <w:t xml:space="preserve">бюджетных </w:t>
      </w:r>
    </w:p>
    <w:p w:rsidR="00C22EAF" w:rsidRDefault="00C22EAF" w:rsidP="00C22EAF">
      <w:pPr>
        <w:pStyle w:val="ConsPlusNormal"/>
        <w:jc w:val="right"/>
        <w:rPr>
          <w:rFonts w:ascii="Times New Roman" w:hAnsi="Times New Roman" w:cs="Times New Roman"/>
        </w:rPr>
      </w:pPr>
      <w:r w:rsidRPr="00C714A0">
        <w:rPr>
          <w:rFonts w:ascii="Times New Roman" w:hAnsi="Times New Roman" w:cs="Times New Roman"/>
        </w:rPr>
        <w:t>обязательств</w:t>
      </w:r>
      <w:r>
        <w:rPr>
          <w:rFonts w:ascii="Times New Roman" w:hAnsi="Times New Roman" w:cs="Times New Roman"/>
        </w:rPr>
        <w:t xml:space="preserve"> </w:t>
      </w:r>
      <w:r w:rsidRPr="00C714A0">
        <w:rPr>
          <w:rFonts w:ascii="Times New Roman" w:hAnsi="Times New Roman" w:cs="Times New Roman"/>
        </w:rPr>
        <w:t>получателей средств бюджета</w:t>
      </w:r>
      <w:r>
        <w:rPr>
          <w:rFonts w:ascii="Times New Roman" w:hAnsi="Times New Roman" w:cs="Times New Roman"/>
        </w:rPr>
        <w:t xml:space="preserve"> </w:t>
      </w:r>
      <w:r w:rsidRPr="00C22EAF">
        <w:rPr>
          <w:rFonts w:ascii="Times New Roman" w:hAnsi="Times New Roman" w:cs="Times New Roman"/>
        </w:rPr>
        <w:t>муниципального</w:t>
      </w:r>
    </w:p>
    <w:p w:rsidR="00C22EAF" w:rsidRDefault="00C22EAF" w:rsidP="00C22EAF">
      <w:pPr>
        <w:pStyle w:val="ConsPlusNormal"/>
        <w:jc w:val="right"/>
        <w:rPr>
          <w:rFonts w:ascii="Times New Roman" w:hAnsi="Times New Roman" w:cs="Times New Roman"/>
        </w:rPr>
      </w:pPr>
      <w:r w:rsidRPr="00C22EAF">
        <w:rPr>
          <w:rFonts w:ascii="Times New Roman" w:hAnsi="Times New Roman" w:cs="Times New Roman"/>
        </w:rPr>
        <w:t xml:space="preserve"> образования </w:t>
      </w:r>
      <w:r w:rsidR="00C05EF4">
        <w:rPr>
          <w:rFonts w:ascii="Times New Roman" w:hAnsi="Times New Roman" w:cs="Times New Roman"/>
        </w:rPr>
        <w:t>Костинский</w:t>
      </w:r>
      <w:r w:rsidRPr="00C22EAF">
        <w:rPr>
          <w:rFonts w:ascii="Times New Roman" w:hAnsi="Times New Roman" w:cs="Times New Roman"/>
        </w:rPr>
        <w:t xml:space="preserve"> сельсовет</w:t>
      </w:r>
    </w:p>
    <w:p w:rsidR="00C22EAF" w:rsidRPr="00C22EAF" w:rsidRDefault="00C22EAF" w:rsidP="00C22EAF">
      <w:pPr>
        <w:pStyle w:val="ConsPlusNormal"/>
        <w:jc w:val="right"/>
        <w:rPr>
          <w:rFonts w:ascii="Times New Roman" w:hAnsi="Times New Roman" w:cs="Times New Roman"/>
        </w:rPr>
      </w:pPr>
      <w:r w:rsidRPr="00C22EAF">
        <w:rPr>
          <w:rFonts w:ascii="Times New Roman" w:hAnsi="Times New Roman" w:cs="Times New Roman"/>
        </w:rPr>
        <w:t xml:space="preserve"> </w:t>
      </w:r>
      <w:proofErr w:type="spellStart"/>
      <w:r w:rsidR="00C05EF4">
        <w:rPr>
          <w:rFonts w:ascii="Times New Roman" w:hAnsi="Times New Roman" w:cs="Times New Roman"/>
        </w:rPr>
        <w:t>Курманаевского</w:t>
      </w:r>
      <w:proofErr w:type="spellEnd"/>
      <w:r w:rsidRPr="00C22EAF">
        <w:rPr>
          <w:rFonts w:ascii="Times New Roman" w:hAnsi="Times New Roman" w:cs="Times New Roman"/>
        </w:rPr>
        <w:t xml:space="preserve"> района Оренбургской области,</w:t>
      </w:r>
    </w:p>
    <w:p w:rsidR="00C22EAF" w:rsidRPr="00C22EAF" w:rsidRDefault="00C22EAF" w:rsidP="00C22EAF">
      <w:pPr>
        <w:pStyle w:val="ConsPlusNormal"/>
        <w:jc w:val="right"/>
        <w:rPr>
          <w:rFonts w:ascii="Times New Roman" w:hAnsi="Times New Roman" w:cs="Times New Roman"/>
        </w:rPr>
      </w:pPr>
      <w:proofErr w:type="gramStart"/>
      <w:r w:rsidRPr="00C22EAF">
        <w:rPr>
          <w:rFonts w:ascii="Times New Roman" w:hAnsi="Times New Roman" w:cs="Times New Roman"/>
        </w:rPr>
        <w:t>утвержденному</w:t>
      </w:r>
      <w:proofErr w:type="gramEnd"/>
      <w:r w:rsidRPr="00C22EAF">
        <w:rPr>
          <w:rFonts w:ascii="Times New Roman" w:hAnsi="Times New Roman" w:cs="Times New Roman"/>
        </w:rPr>
        <w:t xml:space="preserve"> </w:t>
      </w:r>
      <w:r w:rsidR="003E15BF">
        <w:rPr>
          <w:rFonts w:ascii="Times New Roman" w:hAnsi="Times New Roman" w:cs="Times New Roman"/>
        </w:rPr>
        <w:t>постановлением</w:t>
      </w:r>
    </w:p>
    <w:p w:rsidR="00C22EAF" w:rsidRDefault="00C22EAF" w:rsidP="00C22EAF">
      <w:pPr>
        <w:pStyle w:val="ConsPlusNormal"/>
        <w:jc w:val="right"/>
        <w:rPr>
          <w:rFonts w:ascii="Times New Roman" w:hAnsi="Times New Roman" w:cs="Times New Roman"/>
        </w:rPr>
      </w:pPr>
      <w:r w:rsidRPr="00C22EAF">
        <w:rPr>
          <w:rFonts w:ascii="Times New Roman" w:hAnsi="Times New Roman" w:cs="Times New Roman"/>
        </w:rPr>
        <w:t>Администраци</w:t>
      </w:r>
      <w:r w:rsidR="008318AE">
        <w:rPr>
          <w:rFonts w:ascii="Times New Roman" w:hAnsi="Times New Roman" w:cs="Times New Roman"/>
        </w:rPr>
        <w:t>и</w:t>
      </w:r>
      <w:r w:rsidRPr="00C22EAF">
        <w:rPr>
          <w:rFonts w:ascii="Times New Roman" w:hAnsi="Times New Roman" w:cs="Times New Roman"/>
        </w:rPr>
        <w:t xml:space="preserve"> муниципального образования </w:t>
      </w:r>
    </w:p>
    <w:p w:rsidR="00C22EAF" w:rsidRDefault="00C05EF4" w:rsidP="00C22EAF">
      <w:pPr>
        <w:pStyle w:val="ConsPlusNormal"/>
        <w:jc w:val="right"/>
        <w:rPr>
          <w:rFonts w:ascii="Times New Roman" w:hAnsi="Times New Roman" w:cs="Times New Roman"/>
        </w:rPr>
      </w:pPr>
      <w:r>
        <w:rPr>
          <w:rFonts w:ascii="Times New Roman" w:hAnsi="Times New Roman" w:cs="Times New Roman"/>
        </w:rPr>
        <w:t>Костинский</w:t>
      </w:r>
      <w:r w:rsidR="00C22EAF" w:rsidRPr="00C22EAF">
        <w:rPr>
          <w:rFonts w:ascii="Times New Roman" w:hAnsi="Times New Roman" w:cs="Times New Roman"/>
        </w:rPr>
        <w:t xml:space="preserve"> сельсовет </w:t>
      </w:r>
      <w:proofErr w:type="spellStart"/>
      <w:r>
        <w:rPr>
          <w:rFonts w:ascii="Times New Roman" w:hAnsi="Times New Roman" w:cs="Times New Roman"/>
        </w:rPr>
        <w:t>Курманаевского</w:t>
      </w:r>
      <w:proofErr w:type="spellEnd"/>
      <w:r w:rsidR="00C22EAF" w:rsidRPr="00C22EAF">
        <w:rPr>
          <w:rFonts w:ascii="Times New Roman" w:hAnsi="Times New Roman" w:cs="Times New Roman"/>
        </w:rPr>
        <w:t xml:space="preserve"> района </w:t>
      </w:r>
    </w:p>
    <w:p w:rsidR="00C22EAF" w:rsidRPr="00C714A0" w:rsidRDefault="00C22EAF" w:rsidP="00C22EAF">
      <w:pPr>
        <w:pStyle w:val="ConsPlusNormal"/>
        <w:jc w:val="center"/>
        <w:rPr>
          <w:rFonts w:ascii="Times New Roman" w:hAnsi="Times New Roman" w:cs="Times New Roman"/>
        </w:rPr>
      </w:pPr>
      <w:r>
        <w:rPr>
          <w:rFonts w:ascii="Times New Roman" w:hAnsi="Times New Roman" w:cs="Times New Roman"/>
        </w:rPr>
        <w:t xml:space="preserve">                                                                                                                                                                                               </w:t>
      </w:r>
      <w:r w:rsidRPr="00C22EAF">
        <w:rPr>
          <w:rFonts w:ascii="Times New Roman" w:hAnsi="Times New Roman" w:cs="Times New Roman"/>
        </w:rPr>
        <w:t>Оренбургской области</w:t>
      </w:r>
      <w:r w:rsidRPr="003625D7">
        <w:rPr>
          <w:rFonts w:ascii="Times New Roman" w:hAnsi="Times New Roman" w:cs="Times New Roman"/>
          <w:sz w:val="28"/>
          <w:szCs w:val="28"/>
        </w:rPr>
        <w:t xml:space="preserve"> </w:t>
      </w:r>
      <w:r w:rsidRPr="00C714A0">
        <w:rPr>
          <w:rFonts w:ascii="Times New Roman" w:hAnsi="Times New Roman" w:cs="Times New Roman"/>
        </w:rPr>
        <w:t>от</w:t>
      </w:r>
      <w:r w:rsidR="003E15BF">
        <w:rPr>
          <w:rFonts w:ascii="Times New Roman" w:hAnsi="Times New Roman" w:cs="Times New Roman"/>
        </w:rPr>
        <w:t xml:space="preserve"> 14.03</w:t>
      </w:r>
      <w:r w:rsidR="00062B8A">
        <w:rPr>
          <w:rFonts w:ascii="Times New Roman" w:hAnsi="Times New Roman" w:cs="Times New Roman"/>
        </w:rPr>
        <w:t>.2023</w:t>
      </w:r>
      <w:r>
        <w:rPr>
          <w:rFonts w:ascii="Times New Roman" w:hAnsi="Times New Roman" w:cs="Times New Roman"/>
        </w:rPr>
        <w:t xml:space="preserve"> N</w:t>
      </w:r>
      <w:r w:rsidR="003E15BF">
        <w:rPr>
          <w:rFonts w:ascii="Times New Roman" w:hAnsi="Times New Roman" w:cs="Times New Roman"/>
        </w:rPr>
        <w:t>23-п</w:t>
      </w:r>
      <w:r>
        <w:rPr>
          <w:rFonts w:ascii="Times New Roman" w:hAnsi="Times New Roman" w:cs="Times New Roman"/>
        </w:rPr>
        <w:t xml:space="preserve"> </w:t>
      </w:r>
    </w:p>
    <w:p w:rsidR="00C22EAF" w:rsidRDefault="00C22EAF" w:rsidP="00282E78">
      <w:pPr>
        <w:pStyle w:val="ConsPlusNonformat"/>
        <w:jc w:val="center"/>
        <w:rPr>
          <w:rFonts w:ascii="Times New Roman" w:hAnsi="Times New Roman" w:cs="Times New Roman"/>
        </w:rPr>
      </w:pPr>
    </w:p>
    <w:p w:rsidR="00C22EAF" w:rsidRDefault="00C22EAF" w:rsidP="00282E78">
      <w:pPr>
        <w:pStyle w:val="ConsPlusNonformat"/>
        <w:jc w:val="center"/>
        <w:rPr>
          <w:rFonts w:ascii="Times New Roman" w:hAnsi="Times New Roman" w:cs="Times New Roman"/>
        </w:rPr>
      </w:pPr>
    </w:p>
    <w:p w:rsidR="00BC178F" w:rsidRPr="00C714A0" w:rsidRDefault="00BC178F" w:rsidP="00282E78">
      <w:pPr>
        <w:pStyle w:val="ConsPlusNonformat"/>
        <w:jc w:val="center"/>
        <w:rPr>
          <w:rFonts w:ascii="Times New Roman" w:hAnsi="Times New Roman" w:cs="Times New Roman"/>
        </w:rPr>
      </w:pPr>
      <w:r w:rsidRPr="00C714A0">
        <w:rPr>
          <w:rFonts w:ascii="Times New Roman" w:hAnsi="Times New Roman" w:cs="Times New Roman"/>
        </w:rPr>
        <w:t>ОТЧЕТ</w:t>
      </w:r>
    </w:p>
    <w:p w:rsidR="00BC178F" w:rsidRPr="00C714A0" w:rsidRDefault="00BC178F" w:rsidP="00282E78">
      <w:pPr>
        <w:pStyle w:val="ConsPlusNonformat"/>
        <w:jc w:val="center"/>
        <w:rPr>
          <w:rFonts w:ascii="Times New Roman" w:hAnsi="Times New Roman" w:cs="Times New Roman"/>
        </w:rPr>
      </w:pPr>
      <w:r w:rsidRPr="00C714A0">
        <w:rPr>
          <w:rFonts w:ascii="Times New Roman" w:hAnsi="Times New Roman" w:cs="Times New Roman"/>
        </w:rPr>
        <w:t>об исполнении бюджетных обязательств</w:t>
      </w:r>
    </w:p>
    <w:p w:rsidR="00BC178F" w:rsidRPr="00C714A0" w:rsidRDefault="00BC178F" w:rsidP="00282E78">
      <w:pPr>
        <w:pStyle w:val="ConsPlusNormal"/>
        <w:ind w:firstLine="540"/>
        <w:jc w:val="both"/>
        <w:rPr>
          <w:rFonts w:ascii="Times New Roman" w:hAnsi="Times New Roman" w:cs="Times New Roman"/>
        </w:rPr>
      </w:pPr>
    </w:p>
    <w:tbl>
      <w:tblPr>
        <w:tblW w:w="14804" w:type="dxa"/>
        <w:tblInd w:w="-60" w:type="dxa"/>
        <w:tblBorders>
          <w:right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948"/>
        <w:gridCol w:w="6895"/>
        <w:gridCol w:w="2693"/>
        <w:gridCol w:w="2268"/>
      </w:tblGrid>
      <w:tr w:rsidR="00BC178F" w:rsidRPr="007030F6">
        <w:tc>
          <w:tcPr>
            <w:tcW w:w="2948" w:type="dxa"/>
            <w:tcBorders>
              <w:top w:val="nil"/>
              <w:left w:val="nil"/>
              <w:bottom w:val="nil"/>
              <w:right w:val="nil"/>
            </w:tcBorders>
          </w:tcPr>
          <w:p w:rsidR="00BC178F" w:rsidRPr="00C714A0" w:rsidRDefault="00BC178F" w:rsidP="00282E78">
            <w:pPr>
              <w:pStyle w:val="ConsPlusNormal"/>
              <w:rPr>
                <w:rFonts w:ascii="Times New Roman" w:hAnsi="Times New Roman" w:cs="Times New Roman"/>
              </w:rPr>
            </w:pPr>
          </w:p>
        </w:tc>
        <w:tc>
          <w:tcPr>
            <w:tcW w:w="6895" w:type="dxa"/>
            <w:tcBorders>
              <w:top w:val="nil"/>
              <w:left w:val="nil"/>
              <w:bottom w:val="nil"/>
              <w:right w:val="nil"/>
            </w:tcBorders>
          </w:tcPr>
          <w:p w:rsidR="00BC178F" w:rsidRPr="00C714A0" w:rsidRDefault="00BC178F" w:rsidP="00282E78">
            <w:pPr>
              <w:pStyle w:val="ConsPlusNormal"/>
              <w:jc w:val="both"/>
              <w:rPr>
                <w:rFonts w:ascii="Times New Roman" w:hAnsi="Times New Roman" w:cs="Times New Roman"/>
              </w:rPr>
            </w:pPr>
          </w:p>
        </w:tc>
        <w:tc>
          <w:tcPr>
            <w:tcW w:w="2693" w:type="dxa"/>
            <w:tcBorders>
              <w:top w:val="nil"/>
              <w:left w:val="nil"/>
              <w:bottom w:val="nil"/>
              <w:right w:val="single" w:sz="4" w:space="0" w:color="auto"/>
            </w:tcBorders>
          </w:tcPr>
          <w:p w:rsidR="00BC178F" w:rsidRPr="00C714A0" w:rsidRDefault="00BC178F" w:rsidP="00282E7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Коды</w:t>
            </w:r>
          </w:p>
        </w:tc>
      </w:tr>
      <w:tr w:rsidR="00BC178F" w:rsidRPr="007030F6">
        <w:tc>
          <w:tcPr>
            <w:tcW w:w="2948" w:type="dxa"/>
            <w:tcBorders>
              <w:top w:val="nil"/>
              <w:left w:val="nil"/>
              <w:bottom w:val="nil"/>
              <w:right w:val="nil"/>
            </w:tcBorders>
          </w:tcPr>
          <w:p w:rsidR="00BC178F" w:rsidRPr="00C714A0" w:rsidRDefault="00BC178F" w:rsidP="00282E78">
            <w:pPr>
              <w:pStyle w:val="ConsPlusNormal"/>
              <w:rPr>
                <w:rFonts w:ascii="Times New Roman" w:hAnsi="Times New Roman" w:cs="Times New Roman"/>
              </w:rPr>
            </w:pPr>
          </w:p>
        </w:tc>
        <w:tc>
          <w:tcPr>
            <w:tcW w:w="6895" w:type="dxa"/>
            <w:tcBorders>
              <w:top w:val="nil"/>
              <w:left w:val="nil"/>
              <w:bottom w:val="nil"/>
              <w:right w:val="nil"/>
            </w:tcBorders>
          </w:tcPr>
          <w:p w:rsidR="00BC178F" w:rsidRPr="00C714A0" w:rsidRDefault="00BC178F" w:rsidP="00282E78">
            <w:pPr>
              <w:pStyle w:val="ConsPlusNormal"/>
              <w:jc w:val="both"/>
              <w:rPr>
                <w:rFonts w:ascii="Times New Roman" w:hAnsi="Times New Roman" w:cs="Times New Roman"/>
              </w:rPr>
            </w:pPr>
          </w:p>
        </w:tc>
        <w:tc>
          <w:tcPr>
            <w:tcW w:w="2693" w:type="dxa"/>
            <w:tcBorders>
              <w:top w:val="nil"/>
              <w:left w:val="nil"/>
              <w:bottom w:val="nil"/>
              <w:right w:val="single" w:sz="4" w:space="0" w:color="auto"/>
            </w:tcBorders>
          </w:tcPr>
          <w:p w:rsidR="00BC178F" w:rsidRPr="00C714A0" w:rsidRDefault="00BC178F" w:rsidP="00282E78">
            <w:pPr>
              <w:pStyle w:val="ConsPlusNormal"/>
              <w:jc w:val="right"/>
              <w:rPr>
                <w:rFonts w:ascii="Times New Roman" w:hAnsi="Times New Roman" w:cs="Times New Roman"/>
              </w:rPr>
            </w:pPr>
            <w:r w:rsidRPr="00C714A0">
              <w:rPr>
                <w:rFonts w:ascii="Times New Roman" w:hAnsi="Times New Roman" w:cs="Times New Roman"/>
              </w:rPr>
              <w:t xml:space="preserve">Форма по </w:t>
            </w:r>
            <w:hyperlink r:id="rId28" w:history="1">
              <w:r w:rsidRPr="00C714A0">
                <w:rPr>
                  <w:rFonts w:ascii="Times New Roman" w:hAnsi="Times New Roman" w:cs="Times New Roman"/>
                  <w:color w:val="0000FF"/>
                </w:rPr>
                <w:t>ОКУД</w:t>
              </w:r>
            </w:hyperlink>
          </w:p>
        </w:tc>
        <w:tc>
          <w:tcPr>
            <w:tcW w:w="2268" w:type="dxa"/>
            <w:tcBorders>
              <w:top w:val="single" w:sz="4" w:space="0" w:color="auto"/>
              <w:left w:val="single" w:sz="4" w:space="0" w:color="auto"/>
              <w:bottom w:val="single" w:sz="4" w:space="0" w:color="auto"/>
            </w:tcBorders>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0506603</w:t>
            </w:r>
          </w:p>
        </w:tc>
      </w:tr>
      <w:tr w:rsidR="00BC178F" w:rsidRPr="007030F6">
        <w:tc>
          <w:tcPr>
            <w:tcW w:w="2948" w:type="dxa"/>
            <w:tcBorders>
              <w:top w:val="nil"/>
              <w:left w:val="nil"/>
              <w:bottom w:val="nil"/>
              <w:right w:val="nil"/>
            </w:tcBorders>
          </w:tcPr>
          <w:p w:rsidR="00BC178F" w:rsidRPr="00C714A0" w:rsidRDefault="00BC178F" w:rsidP="00282E78">
            <w:pPr>
              <w:pStyle w:val="ConsPlusNormal"/>
              <w:rPr>
                <w:rFonts w:ascii="Times New Roman" w:hAnsi="Times New Roman" w:cs="Times New Roman"/>
              </w:rPr>
            </w:pPr>
          </w:p>
        </w:tc>
        <w:tc>
          <w:tcPr>
            <w:tcW w:w="6895" w:type="dxa"/>
            <w:tcBorders>
              <w:top w:val="nil"/>
              <w:left w:val="nil"/>
              <w:bottom w:val="nil"/>
              <w:right w:val="nil"/>
            </w:tcBorders>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на "__" ____________ 20__ г.</w:t>
            </w:r>
          </w:p>
        </w:tc>
        <w:tc>
          <w:tcPr>
            <w:tcW w:w="2693" w:type="dxa"/>
            <w:tcBorders>
              <w:top w:val="nil"/>
              <w:left w:val="nil"/>
              <w:bottom w:val="nil"/>
              <w:right w:val="single" w:sz="4" w:space="0" w:color="auto"/>
            </w:tcBorders>
          </w:tcPr>
          <w:p w:rsidR="00BC178F" w:rsidRPr="00C714A0" w:rsidRDefault="00BC178F" w:rsidP="00282E78">
            <w:pPr>
              <w:pStyle w:val="ConsPlusNormal"/>
              <w:jc w:val="right"/>
              <w:rPr>
                <w:rFonts w:ascii="Times New Roman" w:hAnsi="Times New Roman" w:cs="Times New Roman"/>
              </w:rPr>
            </w:pPr>
            <w:r w:rsidRPr="00C714A0">
              <w:rPr>
                <w:rFonts w:ascii="Times New Roman" w:hAnsi="Times New Roman" w:cs="Times New Roman"/>
              </w:rPr>
              <w:t>Дата</w:t>
            </w:r>
          </w:p>
        </w:tc>
        <w:tc>
          <w:tcPr>
            <w:tcW w:w="2268" w:type="dxa"/>
            <w:tcBorders>
              <w:top w:val="single" w:sz="4" w:space="0" w:color="auto"/>
              <w:left w:val="single" w:sz="4" w:space="0" w:color="auto"/>
              <w:bottom w:val="single" w:sz="4" w:space="0" w:color="auto"/>
            </w:tcBorders>
          </w:tcPr>
          <w:p w:rsidR="00BC178F" w:rsidRPr="00C714A0" w:rsidRDefault="00BC178F" w:rsidP="00282E78">
            <w:pPr>
              <w:pStyle w:val="ConsPlusNormal"/>
              <w:jc w:val="center"/>
              <w:rPr>
                <w:rFonts w:ascii="Times New Roman" w:hAnsi="Times New Roman" w:cs="Times New Roman"/>
              </w:rPr>
            </w:pPr>
          </w:p>
        </w:tc>
      </w:tr>
      <w:tr w:rsidR="00BC178F" w:rsidRPr="007030F6">
        <w:tc>
          <w:tcPr>
            <w:tcW w:w="2948" w:type="dxa"/>
            <w:tcBorders>
              <w:top w:val="nil"/>
              <w:left w:val="nil"/>
              <w:bottom w:val="nil"/>
              <w:right w:val="nil"/>
            </w:tcBorders>
          </w:tcPr>
          <w:p w:rsidR="00BC178F" w:rsidRPr="00C714A0" w:rsidRDefault="00BC178F" w:rsidP="00282E78">
            <w:pPr>
              <w:pStyle w:val="ConsPlusNormal"/>
              <w:rPr>
                <w:rFonts w:ascii="Times New Roman" w:hAnsi="Times New Roman" w:cs="Times New Roman"/>
              </w:rPr>
            </w:pPr>
            <w:r w:rsidRPr="00C714A0">
              <w:rPr>
                <w:rFonts w:ascii="Times New Roman" w:hAnsi="Times New Roman" w:cs="Times New Roman"/>
              </w:rPr>
              <w:t>Федеральное казначейство, орган Федерального казначейства</w:t>
            </w:r>
          </w:p>
        </w:tc>
        <w:tc>
          <w:tcPr>
            <w:tcW w:w="6895" w:type="dxa"/>
            <w:tcBorders>
              <w:top w:val="nil"/>
              <w:left w:val="nil"/>
              <w:bottom w:val="single" w:sz="4" w:space="0" w:color="auto"/>
              <w:right w:val="nil"/>
            </w:tcBorders>
          </w:tcPr>
          <w:p w:rsidR="00BC178F" w:rsidRPr="00C714A0" w:rsidRDefault="00BC178F" w:rsidP="00282E78">
            <w:pPr>
              <w:pStyle w:val="ConsPlusNormal"/>
              <w:jc w:val="both"/>
              <w:rPr>
                <w:rFonts w:ascii="Times New Roman" w:hAnsi="Times New Roman" w:cs="Times New Roman"/>
              </w:rPr>
            </w:pPr>
          </w:p>
        </w:tc>
        <w:tc>
          <w:tcPr>
            <w:tcW w:w="2693" w:type="dxa"/>
            <w:tcBorders>
              <w:top w:val="nil"/>
              <w:left w:val="nil"/>
              <w:bottom w:val="nil"/>
              <w:right w:val="single" w:sz="4" w:space="0" w:color="auto"/>
            </w:tcBorders>
            <w:vAlign w:val="bottom"/>
          </w:tcPr>
          <w:p w:rsidR="00BC178F" w:rsidRPr="00C714A0" w:rsidRDefault="00BC178F" w:rsidP="00282E78">
            <w:pPr>
              <w:pStyle w:val="ConsPlusNormal"/>
              <w:jc w:val="right"/>
              <w:rPr>
                <w:rFonts w:ascii="Times New Roman" w:hAnsi="Times New Roman" w:cs="Times New Roman"/>
              </w:rPr>
            </w:pPr>
            <w:r w:rsidRPr="00C714A0">
              <w:rPr>
                <w:rFonts w:ascii="Times New Roman" w:hAnsi="Times New Roman" w:cs="Times New Roman"/>
              </w:rPr>
              <w:t>по КОФК</w:t>
            </w:r>
          </w:p>
        </w:tc>
        <w:tc>
          <w:tcPr>
            <w:tcW w:w="2268" w:type="dxa"/>
            <w:tcBorders>
              <w:top w:val="single" w:sz="4" w:space="0" w:color="auto"/>
              <w:left w:val="single" w:sz="4" w:space="0" w:color="auto"/>
              <w:bottom w:val="single" w:sz="4" w:space="0" w:color="auto"/>
            </w:tcBorders>
          </w:tcPr>
          <w:p w:rsidR="00BC178F" w:rsidRPr="00C714A0" w:rsidRDefault="00BC178F" w:rsidP="00282E78">
            <w:pPr>
              <w:pStyle w:val="ConsPlusNormal"/>
              <w:jc w:val="center"/>
              <w:rPr>
                <w:rFonts w:ascii="Times New Roman" w:hAnsi="Times New Roman" w:cs="Times New Roman"/>
              </w:rPr>
            </w:pPr>
          </w:p>
        </w:tc>
      </w:tr>
      <w:tr w:rsidR="00BC178F" w:rsidRPr="007030F6">
        <w:tc>
          <w:tcPr>
            <w:tcW w:w="2948" w:type="dxa"/>
            <w:tcBorders>
              <w:top w:val="nil"/>
              <w:left w:val="nil"/>
              <w:bottom w:val="nil"/>
              <w:right w:val="nil"/>
            </w:tcBorders>
          </w:tcPr>
          <w:p w:rsidR="00BC178F" w:rsidRPr="00C714A0" w:rsidRDefault="00BC178F" w:rsidP="00282E78">
            <w:pPr>
              <w:pStyle w:val="ConsPlusNormal"/>
              <w:rPr>
                <w:rFonts w:ascii="Times New Roman" w:hAnsi="Times New Roman" w:cs="Times New Roman"/>
              </w:rPr>
            </w:pPr>
            <w:r w:rsidRPr="00C714A0">
              <w:rPr>
                <w:rFonts w:ascii="Times New Roman" w:hAnsi="Times New Roman" w:cs="Times New Roman"/>
              </w:rPr>
              <w:t>Наименование бюджета</w:t>
            </w:r>
          </w:p>
        </w:tc>
        <w:tc>
          <w:tcPr>
            <w:tcW w:w="6895" w:type="dxa"/>
            <w:tcBorders>
              <w:top w:val="single" w:sz="4" w:space="0" w:color="auto"/>
              <w:left w:val="nil"/>
              <w:bottom w:val="single" w:sz="4" w:space="0" w:color="auto"/>
              <w:right w:val="nil"/>
            </w:tcBorders>
          </w:tcPr>
          <w:p w:rsidR="00BC178F" w:rsidRPr="00C714A0" w:rsidRDefault="00BC178F" w:rsidP="00282E78">
            <w:pPr>
              <w:pStyle w:val="ConsPlusNormal"/>
              <w:jc w:val="both"/>
              <w:rPr>
                <w:rFonts w:ascii="Times New Roman" w:hAnsi="Times New Roman" w:cs="Times New Roman"/>
              </w:rPr>
            </w:pPr>
          </w:p>
        </w:tc>
        <w:tc>
          <w:tcPr>
            <w:tcW w:w="2693" w:type="dxa"/>
            <w:tcBorders>
              <w:top w:val="nil"/>
              <w:left w:val="nil"/>
              <w:bottom w:val="nil"/>
              <w:right w:val="single" w:sz="4" w:space="0" w:color="auto"/>
            </w:tcBorders>
          </w:tcPr>
          <w:p w:rsidR="00BC178F" w:rsidRPr="00C714A0" w:rsidRDefault="00BC178F" w:rsidP="00282E78">
            <w:pPr>
              <w:pStyle w:val="ConsPlusNormal"/>
              <w:ind w:left="2127" w:hanging="2127"/>
              <w:jc w:val="right"/>
              <w:rPr>
                <w:rFonts w:ascii="Times New Roman" w:hAnsi="Times New Roman" w:cs="Times New Roman"/>
              </w:rPr>
            </w:pPr>
            <w:r w:rsidRPr="00C714A0">
              <w:rPr>
                <w:rFonts w:ascii="Times New Roman" w:hAnsi="Times New Roman" w:cs="Times New Roman"/>
              </w:rPr>
              <w:t xml:space="preserve">по </w:t>
            </w:r>
            <w:hyperlink r:id="rId29" w:history="1">
              <w:r w:rsidRPr="00C714A0">
                <w:rPr>
                  <w:rFonts w:ascii="Times New Roman" w:hAnsi="Times New Roman" w:cs="Times New Roman"/>
                  <w:color w:val="0000FF"/>
                </w:rPr>
                <w:t>ОКТМО</w:t>
              </w:r>
            </w:hyperlink>
          </w:p>
        </w:tc>
        <w:tc>
          <w:tcPr>
            <w:tcW w:w="2268" w:type="dxa"/>
            <w:tcBorders>
              <w:top w:val="single" w:sz="4" w:space="0" w:color="auto"/>
              <w:left w:val="single" w:sz="4" w:space="0" w:color="auto"/>
              <w:bottom w:val="single" w:sz="4" w:space="0" w:color="auto"/>
            </w:tcBorders>
          </w:tcPr>
          <w:p w:rsidR="00BC178F" w:rsidRPr="00C714A0" w:rsidRDefault="00BC178F" w:rsidP="00282E78">
            <w:pPr>
              <w:pStyle w:val="ConsPlusNormal"/>
              <w:jc w:val="center"/>
              <w:rPr>
                <w:rFonts w:ascii="Times New Roman" w:hAnsi="Times New Roman" w:cs="Times New Roman"/>
              </w:rPr>
            </w:pPr>
          </w:p>
        </w:tc>
      </w:tr>
      <w:tr w:rsidR="00BC178F" w:rsidRPr="007030F6">
        <w:tc>
          <w:tcPr>
            <w:tcW w:w="2948" w:type="dxa"/>
            <w:tcBorders>
              <w:top w:val="nil"/>
              <w:left w:val="nil"/>
              <w:bottom w:val="nil"/>
              <w:right w:val="nil"/>
            </w:tcBorders>
          </w:tcPr>
          <w:p w:rsidR="00BC178F" w:rsidRPr="00C714A0" w:rsidRDefault="00BC178F" w:rsidP="00282E78">
            <w:pPr>
              <w:pStyle w:val="ConsPlusNormal"/>
              <w:rPr>
                <w:rFonts w:ascii="Times New Roman" w:hAnsi="Times New Roman" w:cs="Times New Roman"/>
              </w:rPr>
            </w:pPr>
            <w:r w:rsidRPr="00C714A0">
              <w:rPr>
                <w:rFonts w:ascii="Times New Roman" w:hAnsi="Times New Roman" w:cs="Times New Roman"/>
              </w:rPr>
              <w:t>Финансовый орган</w:t>
            </w:r>
          </w:p>
        </w:tc>
        <w:tc>
          <w:tcPr>
            <w:tcW w:w="6895" w:type="dxa"/>
            <w:tcBorders>
              <w:top w:val="single" w:sz="4" w:space="0" w:color="auto"/>
              <w:left w:val="nil"/>
              <w:bottom w:val="single" w:sz="4" w:space="0" w:color="auto"/>
              <w:right w:val="nil"/>
            </w:tcBorders>
          </w:tcPr>
          <w:p w:rsidR="00BC178F" w:rsidRPr="00C714A0" w:rsidRDefault="00BC178F" w:rsidP="00282E78">
            <w:pPr>
              <w:pStyle w:val="ConsPlusNormal"/>
              <w:jc w:val="both"/>
              <w:rPr>
                <w:rFonts w:ascii="Times New Roman" w:hAnsi="Times New Roman" w:cs="Times New Roman"/>
              </w:rPr>
            </w:pPr>
          </w:p>
        </w:tc>
        <w:tc>
          <w:tcPr>
            <w:tcW w:w="2693" w:type="dxa"/>
            <w:tcBorders>
              <w:top w:val="nil"/>
              <w:left w:val="nil"/>
              <w:bottom w:val="nil"/>
              <w:right w:val="single" w:sz="4" w:space="0" w:color="auto"/>
            </w:tcBorders>
          </w:tcPr>
          <w:p w:rsidR="00BC178F" w:rsidRPr="00C714A0" w:rsidRDefault="00BC178F" w:rsidP="00282E78">
            <w:pPr>
              <w:pStyle w:val="ConsPlusNormal"/>
              <w:jc w:val="right"/>
              <w:rPr>
                <w:rFonts w:ascii="Times New Roman" w:hAnsi="Times New Roman" w:cs="Times New Roman"/>
              </w:rPr>
            </w:pPr>
            <w:r w:rsidRPr="00C714A0">
              <w:rPr>
                <w:rFonts w:ascii="Times New Roman" w:hAnsi="Times New Roman" w:cs="Times New Roman"/>
              </w:rPr>
              <w:t>по ОКПО</w:t>
            </w:r>
          </w:p>
        </w:tc>
        <w:tc>
          <w:tcPr>
            <w:tcW w:w="2268" w:type="dxa"/>
            <w:tcBorders>
              <w:top w:val="single" w:sz="4" w:space="0" w:color="auto"/>
              <w:left w:val="single" w:sz="4" w:space="0" w:color="auto"/>
              <w:bottom w:val="single" w:sz="4" w:space="0" w:color="auto"/>
            </w:tcBorders>
          </w:tcPr>
          <w:p w:rsidR="00BC178F" w:rsidRPr="00C714A0" w:rsidRDefault="00BC178F" w:rsidP="00282E78">
            <w:pPr>
              <w:pStyle w:val="ConsPlusNormal"/>
              <w:jc w:val="center"/>
              <w:rPr>
                <w:rFonts w:ascii="Times New Roman" w:hAnsi="Times New Roman" w:cs="Times New Roman"/>
              </w:rPr>
            </w:pPr>
          </w:p>
        </w:tc>
      </w:tr>
      <w:tr w:rsidR="00BC178F" w:rsidRPr="007030F6">
        <w:tc>
          <w:tcPr>
            <w:tcW w:w="2948" w:type="dxa"/>
            <w:tcBorders>
              <w:top w:val="nil"/>
              <w:left w:val="nil"/>
              <w:bottom w:val="nil"/>
              <w:right w:val="nil"/>
            </w:tcBorders>
          </w:tcPr>
          <w:p w:rsidR="00BC178F" w:rsidRPr="00C714A0" w:rsidRDefault="00BC178F" w:rsidP="00282E78">
            <w:pPr>
              <w:pStyle w:val="ConsPlusNormal"/>
              <w:rPr>
                <w:rFonts w:ascii="Times New Roman" w:hAnsi="Times New Roman" w:cs="Times New Roman"/>
              </w:rPr>
            </w:pPr>
            <w:r w:rsidRPr="00C714A0">
              <w:rPr>
                <w:rFonts w:ascii="Times New Roman" w:hAnsi="Times New Roman" w:cs="Times New Roman"/>
              </w:rPr>
              <w:t>Наименование органа исполнительной власти</w:t>
            </w:r>
          </w:p>
        </w:tc>
        <w:tc>
          <w:tcPr>
            <w:tcW w:w="6895" w:type="dxa"/>
            <w:tcBorders>
              <w:top w:val="single" w:sz="4" w:space="0" w:color="auto"/>
              <w:left w:val="nil"/>
              <w:bottom w:val="single" w:sz="4" w:space="0" w:color="auto"/>
              <w:right w:val="nil"/>
            </w:tcBorders>
          </w:tcPr>
          <w:p w:rsidR="00BC178F" w:rsidRPr="00C714A0" w:rsidRDefault="00BC178F" w:rsidP="00282E78">
            <w:pPr>
              <w:pStyle w:val="ConsPlusNormal"/>
              <w:jc w:val="both"/>
              <w:rPr>
                <w:rFonts w:ascii="Times New Roman" w:hAnsi="Times New Roman" w:cs="Times New Roman"/>
              </w:rPr>
            </w:pPr>
          </w:p>
        </w:tc>
        <w:tc>
          <w:tcPr>
            <w:tcW w:w="2693" w:type="dxa"/>
            <w:tcBorders>
              <w:top w:val="nil"/>
              <w:left w:val="nil"/>
              <w:bottom w:val="nil"/>
              <w:right w:val="single" w:sz="4" w:space="0" w:color="auto"/>
            </w:tcBorders>
            <w:vAlign w:val="bottom"/>
          </w:tcPr>
          <w:p w:rsidR="00BC178F" w:rsidRPr="00C714A0" w:rsidRDefault="00BC178F" w:rsidP="00282E78">
            <w:pPr>
              <w:pStyle w:val="ConsPlusNormal"/>
              <w:jc w:val="right"/>
              <w:rPr>
                <w:rFonts w:ascii="Times New Roman" w:hAnsi="Times New Roman" w:cs="Times New Roman"/>
              </w:rPr>
            </w:pPr>
            <w:r w:rsidRPr="00C714A0">
              <w:rPr>
                <w:rFonts w:ascii="Times New Roman" w:hAnsi="Times New Roman" w:cs="Times New Roman"/>
              </w:rPr>
              <w:t>по ОКПО</w:t>
            </w:r>
          </w:p>
        </w:tc>
        <w:tc>
          <w:tcPr>
            <w:tcW w:w="2268" w:type="dxa"/>
            <w:tcBorders>
              <w:top w:val="single" w:sz="4" w:space="0" w:color="auto"/>
              <w:left w:val="single" w:sz="4" w:space="0" w:color="auto"/>
              <w:bottom w:val="single" w:sz="4" w:space="0" w:color="auto"/>
            </w:tcBorders>
          </w:tcPr>
          <w:p w:rsidR="00BC178F" w:rsidRPr="00C714A0" w:rsidRDefault="00BC178F" w:rsidP="00282E78">
            <w:pPr>
              <w:pStyle w:val="ConsPlusNormal"/>
              <w:jc w:val="center"/>
              <w:rPr>
                <w:rFonts w:ascii="Times New Roman" w:hAnsi="Times New Roman" w:cs="Times New Roman"/>
              </w:rPr>
            </w:pPr>
          </w:p>
        </w:tc>
      </w:tr>
      <w:tr w:rsidR="00BC178F" w:rsidRPr="007030F6">
        <w:tc>
          <w:tcPr>
            <w:tcW w:w="2948" w:type="dxa"/>
            <w:tcBorders>
              <w:top w:val="nil"/>
              <w:left w:val="nil"/>
              <w:bottom w:val="nil"/>
              <w:right w:val="nil"/>
            </w:tcBorders>
          </w:tcPr>
          <w:p w:rsidR="00BC178F" w:rsidRPr="00C714A0" w:rsidRDefault="00BC178F" w:rsidP="00282E78">
            <w:pPr>
              <w:pStyle w:val="ConsPlusNormal"/>
              <w:rPr>
                <w:rFonts w:ascii="Times New Roman" w:hAnsi="Times New Roman" w:cs="Times New Roman"/>
              </w:rPr>
            </w:pPr>
          </w:p>
        </w:tc>
        <w:tc>
          <w:tcPr>
            <w:tcW w:w="6895" w:type="dxa"/>
            <w:tcBorders>
              <w:top w:val="single" w:sz="4" w:space="0" w:color="auto"/>
              <w:left w:val="nil"/>
              <w:bottom w:val="nil"/>
              <w:right w:val="nil"/>
            </w:tcBorders>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(Федеральное казначейство/Министерство финансов Российской Федерации)</w:t>
            </w:r>
          </w:p>
        </w:tc>
        <w:tc>
          <w:tcPr>
            <w:tcW w:w="2693" w:type="dxa"/>
            <w:tcBorders>
              <w:top w:val="nil"/>
              <w:left w:val="nil"/>
              <w:bottom w:val="nil"/>
              <w:right w:val="single" w:sz="4" w:space="0" w:color="auto"/>
            </w:tcBorders>
          </w:tcPr>
          <w:p w:rsidR="00BC178F" w:rsidRPr="00C714A0" w:rsidRDefault="00BC178F" w:rsidP="00282E78">
            <w:pPr>
              <w:pStyle w:val="ConsPlusNormal"/>
              <w:jc w:val="right"/>
              <w:rPr>
                <w:rFonts w:ascii="Times New Roman" w:hAnsi="Times New Roman" w:cs="Times New Roman"/>
              </w:rPr>
            </w:pPr>
          </w:p>
        </w:tc>
        <w:tc>
          <w:tcPr>
            <w:tcW w:w="2268" w:type="dxa"/>
            <w:vMerge w:val="restart"/>
            <w:tcBorders>
              <w:top w:val="single" w:sz="4" w:space="0" w:color="auto"/>
              <w:left w:val="single" w:sz="4" w:space="0" w:color="auto"/>
              <w:bottom w:val="single" w:sz="4" w:space="0" w:color="auto"/>
            </w:tcBorders>
          </w:tcPr>
          <w:p w:rsidR="00BC178F" w:rsidRPr="00C714A0" w:rsidRDefault="00BC178F" w:rsidP="00282E78">
            <w:pPr>
              <w:pStyle w:val="ConsPlusNormal"/>
              <w:jc w:val="both"/>
              <w:rPr>
                <w:rFonts w:ascii="Times New Roman" w:hAnsi="Times New Roman" w:cs="Times New Roman"/>
              </w:rPr>
            </w:pPr>
          </w:p>
        </w:tc>
      </w:tr>
      <w:tr w:rsidR="00BC178F" w:rsidRPr="007030F6">
        <w:tc>
          <w:tcPr>
            <w:tcW w:w="2948" w:type="dxa"/>
            <w:tcBorders>
              <w:top w:val="nil"/>
              <w:left w:val="nil"/>
              <w:bottom w:val="nil"/>
              <w:right w:val="nil"/>
            </w:tcBorders>
          </w:tcPr>
          <w:p w:rsidR="00BC178F" w:rsidRPr="00C714A0" w:rsidRDefault="00BC178F" w:rsidP="00282E78">
            <w:pPr>
              <w:pStyle w:val="ConsPlusNormal"/>
              <w:rPr>
                <w:rFonts w:ascii="Times New Roman" w:hAnsi="Times New Roman" w:cs="Times New Roman"/>
              </w:rPr>
            </w:pPr>
            <w:r w:rsidRPr="00C714A0">
              <w:rPr>
                <w:rFonts w:ascii="Times New Roman" w:hAnsi="Times New Roman" w:cs="Times New Roman"/>
              </w:rPr>
              <w:t>Периодичность: месячная</w:t>
            </w:r>
          </w:p>
        </w:tc>
        <w:tc>
          <w:tcPr>
            <w:tcW w:w="6895" w:type="dxa"/>
            <w:tcBorders>
              <w:top w:val="nil"/>
              <w:left w:val="nil"/>
              <w:bottom w:val="nil"/>
              <w:right w:val="nil"/>
            </w:tcBorders>
          </w:tcPr>
          <w:p w:rsidR="00BC178F" w:rsidRPr="00C714A0" w:rsidRDefault="00BC178F" w:rsidP="00282E78">
            <w:pPr>
              <w:pStyle w:val="ConsPlusNormal"/>
              <w:jc w:val="both"/>
              <w:rPr>
                <w:rFonts w:ascii="Times New Roman" w:hAnsi="Times New Roman" w:cs="Times New Roman"/>
              </w:rPr>
            </w:pPr>
          </w:p>
        </w:tc>
        <w:tc>
          <w:tcPr>
            <w:tcW w:w="2693" w:type="dxa"/>
            <w:tcBorders>
              <w:top w:val="nil"/>
              <w:left w:val="nil"/>
              <w:bottom w:val="nil"/>
              <w:right w:val="single" w:sz="4" w:space="0" w:color="auto"/>
            </w:tcBorders>
            <w:vAlign w:val="bottom"/>
          </w:tcPr>
          <w:p w:rsidR="00BC178F" w:rsidRPr="00C714A0" w:rsidRDefault="00BC178F" w:rsidP="00282E78">
            <w:pPr>
              <w:pStyle w:val="ConsPlusNormal"/>
              <w:jc w:val="right"/>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BC178F" w:rsidRPr="007030F6" w:rsidRDefault="00BC178F" w:rsidP="00282E78">
            <w:pPr>
              <w:rPr>
                <w:rFonts w:ascii="Times New Roman" w:hAnsi="Times New Roman" w:cs="Times New Roman"/>
              </w:rPr>
            </w:pPr>
          </w:p>
        </w:tc>
      </w:tr>
      <w:tr w:rsidR="00BC178F" w:rsidRPr="007030F6">
        <w:tc>
          <w:tcPr>
            <w:tcW w:w="9843" w:type="dxa"/>
            <w:gridSpan w:val="2"/>
            <w:tcBorders>
              <w:top w:val="nil"/>
              <w:left w:val="nil"/>
              <w:bottom w:val="nil"/>
              <w:right w:val="nil"/>
            </w:tcBorders>
          </w:tcPr>
          <w:p w:rsidR="00BC178F" w:rsidRPr="00C714A0" w:rsidRDefault="00BC178F" w:rsidP="00282E78">
            <w:pPr>
              <w:pStyle w:val="ConsPlusNormal"/>
              <w:rPr>
                <w:rFonts w:ascii="Times New Roman" w:hAnsi="Times New Roman" w:cs="Times New Roman"/>
              </w:rPr>
            </w:pPr>
            <w:r w:rsidRPr="00C714A0">
              <w:rPr>
                <w:rFonts w:ascii="Times New Roman" w:hAnsi="Times New Roman" w:cs="Times New Roman"/>
              </w:rPr>
              <w:t>Единица измерения: руб. (с точностью до второго десятичного знака)</w:t>
            </w:r>
          </w:p>
        </w:tc>
        <w:tc>
          <w:tcPr>
            <w:tcW w:w="2693" w:type="dxa"/>
            <w:tcBorders>
              <w:top w:val="nil"/>
              <w:left w:val="nil"/>
              <w:bottom w:val="nil"/>
              <w:right w:val="single" w:sz="4" w:space="0" w:color="auto"/>
            </w:tcBorders>
            <w:vAlign w:val="bottom"/>
          </w:tcPr>
          <w:p w:rsidR="00BC178F" w:rsidRPr="00C714A0" w:rsidRDefault="00BC178F" w:rsidP="00282E78">
            <w:pPr>
              <w:pStyle w:val="ConsPlusNormal"/>
              <w:jc w:val="right"/>
              <w:rPr>
                <w:rFonts w:ascii="Times New Roman" w:hAnsi="Times New Roman" w:cs="Times New Roman"/>
              </w:rPr>
            </w:pPr>
            <w:r w:rsidRPr="00C714A0">
              <w:rPr>
                <w:rFonts w:ascii="Times New Roman" w:hAnsi="Times New Roman" w:cs="Times New Roman"/>
              </w:rPr>
              <w:t xml:space="preserve">по </w:t>
            </w:r>
            <w:hyperlink r:id="rId30" w:history="1">
              <w:r w:rsidRPr="00C714A0">
                <w:rPr>
                  <w:rFonts w:ascii="Times New Roman" w:hAnsi="Times New Roman" w:cs="Times New Roman"/>
                  <w:color w:val="0000FF"/>
                </w:rPr>
                <w:t>ОКЕИ</w:t>
              </w:r>
            </w:hyperlink>
          </w:p>
        </w:tc>
        <w:tc>
          <w:tcPr>
            <w:tcW w:w="2268" w:type="dxa"/>
            <w:tcBorders>
              <w:top w:val="single" w:sz="4" w:space="0" w:color="auto"/>
              <w:left w:val="single" w:sz="4" w:space="0" w:color="auto"/>
              <w:bottom w:val="single" w:sz="4" w:space="0" w:color="auto"/>
            </w:tcBorders>
            <w:vAlign w:val="bottom"/>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383</w:t>
            </w:r>
          </w:p>
        </w:tc>
      </w:tr>
    </w:tbl>
    <w:p w:rsidR="00BC178F" w:rsidRDefault="00BC178F" w:rsidP="00282E78">
      <w:pPr>
        <w:pStyle w:val="ConsPlusNormal"/>
        <w:ind w:firstLine="540"/>
        <w:jc w:val="both"/>
        <w:rPr>
          <w:rFonts w:ascii="Times New Roman" w:hAnsi="Times New Roman" w:cs="Times New Roman"/>
        </w:rPr>
      </w:pPr>
    </w:p>
    <w:p w:rsidR="00BC178F" w:rsidRDefault="00BC178F" w:rsidP="00282E78">
      <w:pPr>
        <w:pStyle w:val="ConsPlusNormal"/>
        <w:ind w:firstLine="540"/>
        <w:jc w:val="both"/>
        <w:rPr>
          <w:rFonts w:ascii="Times New Roman" w:hAnsi="Times New Roman" w:cs="Times New Roman"/>
        </w:rPr>
      </w:pPr>
    </w:p>
    <w:p w:rsidR="00BC178F" w:rsidRPr="00C714A0" w:rsidRDefault="00BC178F" w:rsidP="00282E78">
      <w:pPr>
        <w:pStyle w:val="ConsPlusNormal"/>
        <w:ind w:firstLine="540"/>
        <w:jc w:val="both"/>
        <w:rPr>
          <w:rFonts w:ascii="Times New Roman" w:hAnsi="Times New Roman" w:cs="Times New Roman"/>
        </w:rPr>
      </w:pPr>
    </w:p>
    <w:tbl>
      <w:tblPr>
        <w:tblW w:w="14804" w:type="dxa"/>
        <w:tblInd w:w="-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1077"/>
        <w:gridCol w:w="689"/>
        <w:gridCol w:w="802"/>
        <w:gridCol w:w="1008"/>
        <w:gridCol w:w="725"/>
        <w:gridCol w:w="1148"/>
        <w:gridCol w:w="794"/>
        <w:gridCol w:w="794"/>
        <w:gridCol w:w="794"/>
        <w:gridCol w:w="794"/>
        <w:gridCol w:w="1785"/>
        <w:gridCol w:w="1701"/>
        <w:gridCol w:w="737"/>
        <w:gridCol w:w="1389"/>
      </w:tblGrid>
      <w:tr w:rsidR="00BC178F" w:rsidRPr="007030F6">
        <w:tc>
          <w:tcPr>
            <w:tcW w:w="3135" w:type="dxa"/>
            <w:gridSpan w:val="4"/>
            <w:vMerge w:val="restart"/>
            <w:tcBorders>
              <w:left w:val="single" w:sz="4" w:space="0" w:color="auto"/>
            </w:tcBorders>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Код по БК</w:t>
            </w:r>
          </w:p>
        </w:tc>
        <w:tc>
          <w:tcPr>
            <w:tcW w:w="2881" w:type="dxa"/>
            <w:gridSpan w:val="3"/>
            <w:vMerge w:val="restart"/>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Распределенные на лицевой счет получателя бюджетных средств лимиты бюджетных обязательств</w:t>
            </w:r>
          </w:p>
        </w:tc>
        <w:tc>
          <w:tcPr>
            <w:tcW w:w="6662" w:type="dxa"/>
            <w:gridSpan w:val="6"/>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Бюджетные обязательства</w:t>
            </w:r>
          </w:p>
        </w:tc>
        <w:tc>
          <w:tcPr>
            <w:tcW w:w="2126" w:type="dxa"/>
            <w:gridSpan w:val="2"/>
            <w:vMerge w:val="restart"/>
            <w:tcBorders>
              <w:right w:val="single" w:sz="4" w:space="0" w:color="auto"/>
            </w:tcBorders>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Неиспользованный остаток лимитов бюджетных обязательств (</w:t>
            </w:r>
            <w:hyperlink w:anchor="P1718" w:history="1">
              <w:r w:rsidRPr="00C714A0">
                <w:rPr>
                  <w:rFonts w:ascii="Times New Roman" w:hAnsi="Times New Roman" w:cs="Times New Roman"/>
                  <w:color w:val="0000FF"/>
                </w:rPr>
                <w:t>гр. 5</w:t>
              </w:r>
            </w:hyperlink>
            <w:r w:rsidRPr="00C714A0">
              <w:rPr>
                <w:rFonts w:ascii="Times New Roman" w:hAnsi="Times New Roman" w:cs="Times New Roman"/>
              </w:rPr>
              <w:t xml:space="preserve"> - </w:t>
            </w:r>
            <w:hyperlink w:anchor="P1721" w:history="1">
              <w:r w:rsidRPr="00C714A0">
                <w:rPr>
                  <w:rFonts w:ascii="Times New Roman" w:hAnsi="Times New Roman" w:cs="Times New Roman"/>
                  <w:color w:val="0000FF"/>
                </w:rPr>
                <w:t>гр. 8</w:t>
              </w:r>
            </w:hyperlink>
            <w:r w:rsidRPr="00C714A0">
              <w:rPr>
                <w:rFonts w:ascii="Times New Roman" w:hAnsi="Times New Roman" w:cs="Times New Roman"/>
              </w:rPr>
              <w:t>)</w:t>
            </w:r>
          </w:p>
        </w:tc>
      </w:tr>
      <w:tr w:rsidR="00BC178F" w:rsidRPr="007030F6">
        <w:tc>
          <w:tcPr>
            <w:tcW w:w="3135" w:type="dxa"/>
            <w:gridSpan w:val="4"/>
            <w:vMerge/>
            <w:tcBorders>
              <w:left w:val="single" w:sz="4" w:space="0" w:color="auto"/>
            </w:tcBorders>
          </w:tcPr>
          <w:p w:rsidR="00BC178F" w:rsidRPr="007030F6" w:rsidRDefault="00BC178F" w:rsidP="00282E78">
            <w:pPr>
              <w:rPr>
                <w:rFonts w:ascii="Times New Roman" w:hAnsi="Times New Roman" w:cs="Times New Roman"/>
              </w:rPr>
            </w:pPr>
          </w:p>
        </w:tc>
        <w:tc>
          <w:tcPr>
            <w:tcW w:w="2881" w:type="dxa"/>
            <w:gridSpan w:val="3"/>
            <w:vMerge/>
          </w:tcPr>
          <w:p w:rsidR="00BC178F" w:rsidRPr="007030F6" w:rsidRDefault="00BC178F" w:rsidP="00282E78">
            <w:pPr>
              <w:rPr>
                <w:rFonts w:ascii="Times New Roman" w:hAnsi="Times New Roman" w:cs="Times New Roman"/>
              </w:rPr>
            </w:pPr>
          </w:p>
        </w:tc>
        <w:tc>
          <w:tcPr>
            <w:tcW w:w="2382" w:type="dxa"/>
            <w:gridSpan w:val="3"/>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принятые на учет</w:t>
            </w:r>
          </w:p>
        </w:tc>
        <w:tc>
          <w:tcPr>
            <w:tcW w:w="2579" w:type="dxa"/>
            <w:gridSpan w:val="2"/>
            <w:vMerge w:val="restart"/>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исполненные</w:t>
            </w:r>
          </w:p>
        </w:tc>
        <w:tc>
          <w:tcPr>
            <w:tcW w:w="1701" w:type="dxa"/>
            <w:vMerge w:val="restart"/>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неисполненные (</w:t>
            </w:r>
            <w:hyperlink w:anchor="P1721" w:history="1">
              <w:r w:rsidRPr="00C714A0">
                <w:rPr>
                  <w:rFonts w:ascii="Times New Roman" w:hAnsi="Times New Roman" w:cs="Times New Roman"/>
                  <w:color w:val="0000FF"/>
                </w:rPr>
                <w:t>гр. 8</w:t>
              </w:r>
            </w:hyperlink>
            <w:r w:rsidRPr="00C714A0">
              <w:rPr>
                <w:rFonts w:ascii="Times New Roman" w:hAnsi="Times New Roman" w:cs="Times New Roman"/>
              </w:rPr>
              <w:t xml:space="preserve"> - </w:t>
            </w:r>
            <w:hyperlink w:anchor="P1724" w:history="1">
              <w:r w:rsidRPr="00C714A0">
                <w:rPr>
                  <w:rFonts w:ascii="Times New Roman" w:hAnsi="Times New Roman" w:cs="Times New Roman"/>
                  <w:color w:val="0000FF"/>
                </w:rPr>
                <w:t>гр. 11</w:t>
              </w:r>
            </w:hyperlink>
            <w:r w:rsidRPr="00C714A0">
              <w:rPr>
                <w:rFonts w:ascii="Times New Roman" w:hAnsi="Times New Roman" w:cs="Times New Roman"/>
              </w:rPr>
              <w:t>)</w:t>
            </w:r>
          </w:p>
        </w:tc>
        <w:tc>
          <w:tcPr>
            <w:tcW w:w="2126" w:type="dxa"/>
            <w:gridSpan w:val="2"/>
            <w:vMerge/>
            <w:tcBorders>
              <w:right w:val="single" w:sz="4" w:space="0" w:color="auto"/>
            </w:tcBorders>
          </w:tcPr>
          <w:p w:rsidR="00BC178F" w:rsidRPr="007030F6" w:rsidRDefault="00BC178F" w:rsidP="00282E78">
            <w:pPr>
              <w:rPr>
                <w:rFonts w:ascii="Times New Roman" w:hAnsi="Times New Roman" w:cs="Times New Roman"/>
              </w:rPr>
            </w:pPr>
          </w:p>
        </w:tc>
      </w:tr>
      <w:tr w:rsidR="00BC178F" w:rsidRPr="007030F6">
        <w:tc>
          <w:tcPr>
            <w:tcW w:w="3135" w:type="dxa"/>
            <w:gridSpan w:val="4"/>
            <w:vMerge/>
            <w:tcBorders>
              <w:left w:val="single" w:sz="4" w:space="0" w:color="auto"/>
            </w:tcBorders>
          </w:tcPr>
          <w:p w:rsidR="00BC178F" w:rsidRPr="007030F6" w:rsidRDefault="00BC178F" w:rsidP="00282E78">
            <w:pPr>
              <w:rPr>
                <w:rFonts w:ascii="Times New Roman" w:hAnsi="Times New Roman" w:cs="Times New Roman"/>
              </w:rPr>
            </w:pPr>
          </w:p>
        </w:tc>
        <w:tc>
          <w:tcPr>
            <w:tcW w:w="1008" w:type="dxa"/>
            <w:vMerge w:val="restart"/>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на 20__ г.</w:t>
            </w:r>
          </w:p>
        </w:tc>
        <w:tc>
          <w:tcPr>
            <w:tcW w:w="1873" w:type="dxa"/>
            <w:gridSpan w:val="2"/>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на плановый период</w:t>
            </w:r>
          </w:p>
        </w:tc>
        <w:tc>
          <w:tcPr>
            <w:tcW w:w="794" w:type="dxa"/>
            <w:vMerge w:val="restart"/>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на 20__ г.</w:t>
            </w:r>
          </w:p>
        </w:tc>
        <w:tc>
          <w:tcPr>
            <w:tcW w:w="1588" w:type="dxa"/>
            <w:gridSpan w:val="2"/>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плановый период</w:t>
            </w:r>
          </w:p>
        </w:tc>
        <w:tc>
          <w:tcPr>
            <w:tcW w:w="2579" w:type="dxa"/>
            <w:gridSpan w:val="2"/>
            <w:vMerge/>
          </w:tcPr>
          <w:p w:rsidR="00BC178F" w:rsidRPr="007030F6" w:rsidRDefault="00BC178F" w:rsidP="00282E78">
            <w:pPr>
              <w:rPr>
                <w:rFonts w:ascii="Times New Roman" w:hAnsi="Times New Roman" w:cs="Times New Roman"/>
              </w:rPr>
            </w:pPr>
          </w:p>
        </w:tc>
        <w:tc>
          <w:tcPr>
            <w:tcW w:w="1701" w:type="dxa"/>
            <w:vMerge/>
          </w:tcPr>
          <w:p w:rsidR="00BC178F" w:rsidRPr="007030F6" w:rsidRDefault="00BC178F" w:rsidP="00282E78">
            <w:pPr>
              <w:rPr>
                <w:rFonts w:ascii="Times New Roman" w:hAnsi="Times New Roman" w:cs="Times New Roman"/>
              </w:rPr>
            </w:pPr>
          </w:p>
        </w:tc>
        <w:tc>
          <w:tcPr>
            <w:tcW w:w="2126" w:type="dxa"/>
            <w:gridSpan w:val="2"/>
            <w:vMerge/>
            <w:tcBorders>
              <w:right w:val="single" w:sz="4" w:space="0" w:color="auto"/>
            </w:tcBorders>
          </w:tcPr>
          <w:p w:rsidR="00BC178F" w:rsidRPr="007030F6" w:rsidRDefault="00BC178F" w:rsidP="00282E78">
            <w:pPr>
              <w:rPr>
                <w:rFonts w:ascii="Times New Roman" w:hAnsi="Times New Roman" w:cs="Times New Roman"/>
              </w:rPr>
            </w:pPr>
          </w:p>
        </w:tc>
      </w:tr>
      <w:tr w:rsidR="00BC178F" w:rsidRPr="007030F6">
        <w:tc>
          <w:tcPr>
            <w:tcW w:w="567" w:type="dxa"/>
            <w:tcBorders>
              <w:left w:val="single" w:sz="4" w:space="0" w:color="auto"/>
            </w:tcBorders>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главы</w:t>
            </w:r>
          </w:p>
        </w:tc>
        <w:tc>
          <w:tcPr>
            <w:tcW w:w="1077"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раздела, подраздела</w:t>
            </w:r>
          </w:p>
        </w:tc>
        <w:tc>
          <w:tcPr>
            <w:tcW w:w="689"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целевой статьи</w:t>
            </w:r>
          </w:p>
        </w:tc>
        <w:tc>
          <w:tcPr>
            <w:tcW w:w="802"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вида расходов</w:t>
            </w:r>
          </w:p>
        </w:tc>
        <w:tc>
          <w:tcPr>
            <w:tcW w:w="1008" w:type="dxa"/>
            <w:vMerge/>
          </w:tcPr>
          <w:p w:rsidR="00BC178F" w:rsidRPr="007030F6" w:rsidRDefault="00BC178F" w:rsidP="00282E78">
            <w:pPr>
              <w:rPr>
                <w:rFonts w:ascii="Times New Roman" w:hAnsi="Times New Roman" w:cs="Times New Roman"/>
              </w:rPr>
            </w:pPr>
          </w:p>
        </w:tc>
        <w:tc>
          <w:tcPr>
            <w:tcW w:w="725"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первый год</w:t>
            </w:r>
          </w:p>
        </w:tc>
        <w:tc>
          <w:tcPr>
            <w:tcW w:w="1148"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второй год</w:t>
            </w:r>
          </w:p>
        </w:tc>
        <w:tc>
          <w:tcPr>
            <w:tcW w:w="794" w:type="dxa"/>
            <w:vMerge/>
          </w:tcPr>
          <w:p w:rsidR="00BC178F" w:rsidRPr="007030F6" w:rsidRDefault="00BC178F" w:rsidP="00282E78">
            <w:pPr>
              <w:rPr>
                <w:rFonts w:ascii="Times New Roman" w:hAnsi="Times New Roman" w:cs="Times New Roman"/>
              </w:rPr>
            </w:pPr>
          </w:p>
        </w:tc>
        <w:tc>
          <w:tcPr>
            <w:tcW w:w="794"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первый год</w:t>
            </w:r>
          </w:p>
        </w:tc>
        <w:tc>
          <w:tcPr>
            <w:tcW w:w="794"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второй год</w:t>
            </w:r>
          </w:p>
        </w:tc>
        <w:tc>
          <w:tcPr>
            <w:tcW w:w="794"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сумма</w:t>
            </w:r>
          </w:p>
        </w:tc>
        <w:tc>
          <w:tcPr>
            <w:tcW w:w="1785"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процент исполнения, %</w:t>
            </w:r>
          </w:p>
        </w:tc>
        <w:tc>
          <w:tcPr>
            <w:tcW w:w="1701" w:type="dxa"/>
            <w:vMerge/>
          </w:tcPr>
          <w:p w:rsidR="00BC178F" w:rsidRPr="007030F6" w:rsidRDefault="00BC178F" w:rsidP="00282E78">
            <w:pPr>
              <w:rPr>
                <w:rFonts w:ascii="Times New Roman" w:hAnsi="Times New Roman" w:cs="Times New Roman"/>
              </w:rPr>
            </w:pPr>
          </w:p>
        </w:tc>
        <w:tc>
          <w:tcPr>
            <w:tcW w:w="737"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сумма</w:t>
            </w:r>
          </w:p>
        </w:tc>
        <w:tc>
          <w:tcPr>
            <w:tcW w:w="1389" w:type="dxa"/>
            <w:tcBorders>
              <w:right w:val="single" w:sz="4" w:space="0" w:color="auto"/>
            </w:tcBorders>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процент от доведенного объема ЛБО, %</w:t>
            </w:r>
          </w:p>
        </w:tc>
      </w:tr>
      <w:tr w:rsidR="00BC178F" w:rsidRPr="007030F6">
        <w:tc>
          <w:tcPr>
            <w:tcW w:w="567" w:type="dxa"/>
            <w:tcBorders>
              <w:left w:val="single" w:sz="4" w:space="0" w:color="auto"/>
            </w:tcBorders>
          </w:tcPr>
          <w:p w:rsidR="00BC178F" w:rsidRPr="00C714A0" w:rsidRDefault="00BC178F" w:rsidP="00282E78">
            <w:pPr>
              <w:pStyle w:val="ConsPlusNormal"/>
              <w:jc w:val="center"/>
              <w:rPr>
                <w:rFonts w:ascii="Times New Roman" w:hAnsi="Times New Roman" w:cs="Times New Roman"/>
              </w:rPr>
            </w:pPr>
            <w:bookmarkStart w:id="44" w:name="P1714"/>
            <w:bookmarkEnd w:id="44"/>
            <w:r w:rsidRPr="00C714A0">
              <w:rPr>
                <w:rFonts w:ascii="Times New Roman" w:hAnsi="Times New Roman" w:cs="Times New Roman"/>
              </w:rPr>
              <w:t>1</w:t>
            </w:r>
          </w:p>
        </w:tc>
        <w:tc>
          <w:tcPr>
            <w:tcW w:w="1077"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2</w:t>
            </w:r>
          </w:p>
        </w:tc>
        <w:tc>
          <w:tcPr>
            <w:tcW w:w="689"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3</w:t>
            </w:r>
          </w:p>
        </w:tc>
        <w:tc>
          <w:tcPr>
            <w:tcW w:w="802" w:type="dxa"/>
          </w:tcPr>
          <w:p w:rsidR="00BC178F" w:rsidRPr="00C714A0" w:rsidRDefault="00BC178F" w:rsidP="00282E78">
            <w:pPr>
              <w:pStyle w:val="ConsPlusNormal"/>
              <w:jc w:val="center"/>
              <w:rPr>
                <w:rFonts w:ascii="Times New Roman" w:hAnsi="Times New Roman" w:cs="Times New Roman"/>
              </w:rPr>
            </w:pPr>
            <w:bookmarkStart w:id="45" w:name="P1717"/>
            <w:bookmarkEnd w:id="45"/>
            <w:r w:rsidRPr="00C714A0">
              <w:rPr>
                <w:rFonts w:ascii="Times New Roman" w:hAnsi="Times New Roman" w:cs="Times New Roman"/>
              </w:rPr>
              <w:t>4</w:t>
            </w:r>
          </w:p>
        </w:tc>
        <w:tc>
          <w:tcPr>
            <w:tcW w:w="1008" w:type="dxa"/>
          </w:tcPr>
          <w:p w:rsidR="00BC178F" w:rsidRPr="00C714A0" w:rsidRDefault="00BC178F" w:rsidP="00282E78">
            <w:pPr>
              <w:pStyle w:val="ConsPlusNormal"/>
              <w:jc w:val="center"/>
              <w:rPr>
                <w:rFonts w:ascii="Times New Roman" w:hAnsi="Times New Roman" w:cs="Times New Roman"/>
              </w:rPr>
            </w:pPr>
            <w:bookmarkStart w:id="46" w:name="P1718"/>
            <w:bookmarkEnd w:id="46"/>
            <w:r w:rsidRPr="00C714A0">
              <w:rPr>
                <w:rFonts w:ascii="Times New Roman" w:hAnsi="Times New Roman" w:cs="Times New Roman"/>
              </w:rPr>
              <w:t>5</w:t>
            </w:r>
          </w:p>
        </w:tc>
        <w:tc>
          <w:tcPr>
            <w:tcW w:w="725"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6</w:t>
            </w:r>
          </w:p>
        </w:tc>
        <w:tc>
          <w:tcPr>
            <w:tcW w:w="1148" w:type="dxa"/>
          </w:tcPr>
          <w:p w:rsidR="00BC178F" w:rsidRPr="00C714A0" w:rsidRDefault="00BC178F" w:rsidP="00282E78">
            <w:pPr>
              <w:pStyle w:val="ConsPlusNormal"/>
              <w:jc w:val="center"/>
              <w:rPr>
                <w:rFonts w:ascii="Times New Roman" w:hAnsi="Times New Roman" w:cs="Times New Roman"/>
              </w:rPr>
            </w:pPr>
            <w:bookmarkStart w:id="47" w:name="P1720"/>
            <w:bookmarkEnd w:id="47"/>
            <w:r w:rsidRPr="00C714A0">
              <w:rPr>
                <w:rFonts w:ascii="Times New Roman" w:hAnsi="Times New Roman" w:cs="Times New Roman"/>
              </w:rPr>
              <w:t>7</w:t>
            </w:r>
          </w:p>
        </w:tc>
        <w:tc>
          <w:tcPr>
            <w:tcW w:w="794" w:type="dxa"/>
          </w:tcPr>
          <w:p w:rsidR="00BC178F" w:rsidRPr="00C714A0" w:rsidRDefault="00BC178F" w:rsidP="00282E78">
            <w:pPr>
              <w:pStyle w:val="ConsPlusNormal"/>
              <w:jc w:val="center"/>
              <w:rPr>
                <w:rFonts w:ascii="Times New Roman" w:hAnsi="Times New Roman" w:cs="Times New Roman"/>
              </w:rPr>
            </w:pPr>
            <w:bookmarkStart w:id="48" w:name="P1721"/>
            <w:bookmarkEnd w:id="48"/>
            <w:r w:rsidRPr="00C714A0">
              <w:rPr>
                <w:rFonts w:ascii="Times New Roman" w:hAnsi="Times New Roman" w:cs="Times New Roman"/>
              </w:rPr>
              <w:t>8</w:t>
            </w:r>
          </w:p>
        </w:tc>
        <w:tc>
          <w:tcPr>
            <w:tcW w:w="794"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9</w:t>
            </w:r>
          </w:p>
        </w:tc>
        <w:tc>
          <w:tcPr>
            <w:tcW w:w="794" w:type="dxa"/>
          </w:tcPr>
          <w:p w:rsidR="00BC178F" w:rsidRPr="00C714A0" w:rsidRDefault="00BC178F" w:rsidP="00282E78">
            <w:pPr>
              <w:pStyle w:val="ConsPlusNormal"/>
              <w:jc w:val="center"/>
              <w:rPr>
                <w:rFonts w:ascii="Times New Roman" w:hAnsi="Times New Roman" w:cs="Times New Roman"/>
              </w:rPr>
            </w:pPr>
            <w:bookmarkStart w:id="49" w:name="P1723"/>
            <w:bookmarkEnd w:id="49"/>
            <w:r w:rsidRPr="00C714A0">
              <w:rPr>
                <w:rFonts w:ascii="Times New Roman" w:hAnsi="Times New Roman" w:cs="Times New Roman"/>
              </w:rPr>
              <w:t>10</w:t>
            </w:r>
          </w:p>
        </w:tc>
        <w:tc>
          <w:tcPr>
            <w:tcW w:w="794" w:type="dxa"/>
          </w:tcPr>
          <w:p w:rsidR="00BC178F" w:rsidRPr="00C714A0" w:rsidRDefault="00BC178F" w:rsidP="00282E78">
            <w:pPr>
              <w:pStyle w:val="ConsPlusNormal"/>
              <w:jc w:val="center"/>
              <w:rPr>
                <w:rFonts w:ascii="Times New Roman" w:hAnsi="Times New Roman" w:cs="Times New Roman"/>
              </w:rPr>
            </w:pPr>
            <w:bookmarkStart w:id="50" w:name="P1724"/>
            <w:bookmarkEnd w:id="50"/>
            <w:r w:rsidRPr="00C714A0">
              <w:rPr>
                <w:rFonts w:ascii="Times New Roman" w:hAnsi="Times New Roman" w:cs="Times New Roman"/>
              </w:rPr>
              <w:t>11</w:t>
            </w:r>
          </w:p>
        </w:tc>
        <w:tc>
          <w:tcPr>
            <w:tcW w:w="1785" w:type="dxa"/>
          </w:tcPr>
          <w:p w:rsidR="00BC178F" w:rsidRPr="00C714A0" w:rsidRDefault="00BC178F" w:rsidP="00282E78">
            <w:pPr>
              <w:pStyle w:val="ConsPlusNormal"/>
              <w:jc w:val="center"/>
              <w:rPr>
                <w:rFonts w:ascii="Times New Roman" w:hAnsi="Times New Roman" w:cs="Times New Roman"/>
              </w:rPr>
            </w:pPr>
            <w:bookmarkStart w:id="51" w:name="P1725"/>
            <w:bookmarkEnd w:id="51"/>
            <w:r w:rsidRPr="00C714A0">
              <w:rPr>
                <w:rFonts w:ascii="Times New Roman" w:hAnsi="Times New Roman" w:cs="Times New Roman"/>
              </w:rPr>
              <w:t>12</w:t>
            </w:r>
          </w:p>
        </w:tc>
        <w:tc>
          <w:tcPr>
            <w:tcW w:w="1701" w:type="dxa"/>
          </w:tcPr>
          <w:p w:rsidR="00BC178F" w:rsidRPr="00C714A0" w:rsidRDefault="00BC178F" w:rsidP="00282E78">
            <w:pPr>
              <w:pStyle w:val="ConsPlusNormal"/>
              <w:jc w:val="center"/>
              <w:rPr>
                <w:rFonts w:ascii="Times New Roman" w:hAnsi="Times New Roman" w:cs="Times New Roman"/>
              </w:rPr>
            </w:pPr>
            <w:bookmarkStart w:id="52" w:name="P1726"/>
            <w:bookmarkEnd w:id="52"/>
            <w:r w:rsidRPr="00C714A0">
              <w:rPr>
                <w:rFonts w:ascii="Times New Roman" w:hAnsi="Times New Roman" w:cs="Times New Roman"/>
              </w:rPr>
              <w:t>13</w:t>
            </w:r>
          </w:p>
        </w:tc>
        <w:tc>
          <w:tcPr>
            <w:tcW w:w="737" w:type="dxa"/>
          </w:tcPr>
          <w:p w:rsidR="00BC178F" w:rsidRPr="00C714A0" w:rsidRDefault="00BC178F" w:rsidP="00282E78">
            <w:pPr>
              <w:pStyle w:val="ConsPlusNormal"/>
              <w:jc w:val="center"/>
              <w:rPr>
                <w:rFonts w:ascii="Times New Roman" w:hAnsi="Times New Roman" w:cs="Times New Roman"/>
              </w:rPr>
            </w:pPr>
            <w:bookmarkStart w:id="53" w:name="P1727"/>
            <w:bookmarkEnd w:id="53"/>
            <w:r w:rsidRPr="00C714A0">
              <w:rPr>
                <w:rFonts w:ascii="Times New Roman" w:hAnsi="Times New Roman" w:cs="Times New Roman"/>
              </w:rPr>
              <w:t>14</w:t>
            </w:r>
          </w:p>
        </w:tc>
        <w:tc>
          <w:tcPr>
            <w:tcW w:w="1389" w:type="dxa"/>
            <w:tcBorders>
              <w:right w:val="single" w:sz="4" w:space="0" w:color="auto"/>
            </w:tcBorders>
          </w:tcPr>
          <w:p w:rsidR="00BC178F" w:rsidRPr="00C714A0" w:rsidRDefault="00BC178F" w:rsidP="00282E78">
            <w:pPr>
              <w:pStyle w:val="ConsPlusNormal"/>
              <w:jc w:val="center"/>
              <w:rPr>
                <w:rFonts w:ascii="Times New Roman" w:hAnsi="Times New Roman" w:cs="Times New Roman"/>
              </w:rPr>
            </w:pPr>
            <w:bookmarkStart w:id="54" w:name="P1728"/>
            <w:bookmarkEnd w:id="54"/>
            <w:r w:rsidRPr="00C714A0">
              <w:rPr>
                <w:rFonts w:ascii="Times New Roman" w:hAnsi="Times New Roman" w:cs="Times New Roman"/>
              </w:rPr>
              <w:t>15</w:t>
            </w:r>
          </w:p>
        </w:tc>
      </w:tr>
      <w:tr w:rsidR="00BC178F" w:rsidRPr="007030F6">
        <w:tblPrEx>
          <w:tblBorders>
            <w:left w:val="single" w:sz="4" w:space="0" w:color="auto"/>
            <w:right w:val="single" w:sz="4" w:space="0" w:color="auto"/>
          </w:tblBorders>
        </w:tblPrEx>
        <w:tc>
          <w:tcPr>
            <w:tcW w:w="567" w:type="dxa"/>
            <w:vMerge w:val="restart"/>
          </w:tcPr>
          <w:p w:rsidR="00BC178F" w:rsidRPr="00C714A0" w:rsidRDefault="00BC178F" w:rsidP="00282E78">
            <w:pPr>
              <w:pStyle w:val="ConsPlusNormal"/>
              <w:rPr>
                <w:rFonts w:ascii="Times New Roman" w:hAnsi="Times New Roman" w:cs="Times New Roman"/>
              </w:rPr>
            </w:pPr>
          </w:p>
        </w:tc>
        <w:tc>
          <w:tcPr>
            <w:tcW w:w="1077" w:type="dxa"/>
            <w:vMerge w:val="restart"/>
          </w:tcPr>
          <w:p w:rsidR="00BC178F" w:rsidRPr="00C714A0" w:rsidRDefault="00BC178F" w:rsidP="00282E78">
            <w:pPr>
              <w:pStyle w:val="ConsPlusNormal"/>
              <w:rPr>
                <w:rFonts w:ascii="Times New Roman" w:hAnsi="Times New Roman" w:cs="Times New Roman"/>
              </w:rPr>
            </w:pPr>
          </w:p>
        </w:tc>
        <w:tc>
          <w:tcPr>
            <w:tcW w:w="689" w:type="dxa"/>
            <w:vMerge w:val="restart"/>
          </w:tcPr>
          <w:p w:rsidR="00BC178F" w:rsidRPr="00C714A0" w:rsidRDefault="00BC178F" w:rsidP="00282E78">
            <w:pPr>
              <w:pStyle w:val="ConsPlusNormal"/>
              <w:rPr>
                <w:rFonts w:ascii="Times New Roman" w:hAnsi="Times New Roman" w:cs="Times New Roman"/>
              </w:rPr>
            </w:pPr>
          </w:p>
        </w:tc>
        <w:tc>
          <w:tcPr>
            <w:tcW w:w="802" w:type="dxa"/>
            <w:vMerge w:val="restart"/>
          </w:tcPr>
          <w:p w:rsidR="00BC178F" w:rsidRPr="00C714A0" w:rsidRDefault="00BC178F" w:rsidP="00282E78">
            <w:pPr>
              <w:pStyle w:val="ConsPlusNormal"/>
              <w:rPr>
                <w:rFonts w:ascii="Times New Roman" w:hAnsi="Times New Roman" w:cs="Times New Roman"/>
              </w:rPr>
            </w:pPr>
          </w:p>
        </w:tc>
        <w:tc>
          <w:tcPr>
            <w:tcW w:w="1008" w:type="dxa"/>
          </w:tcPr>
          <w:p w:rsidR="00BC178F" w:rsidRPr="00C714A0" w:rsidRDefault="00BC178F" w:rsidP="00282E78">
            <w:pPr>
              <w:pStyle w:val="ConsPlusNormal"/>
              <w:rPr>
                <w:rFonts w:ascii="Times New Roman" w:hAnsi="Times New Roman" w:cs="Times New Roman"/>
              </w:rPr>
            </w:pPr>
          </w:p>
        </w:tc>
        <w:tc>
          <w:tcPr>
            <w:tcW w:w="725" w:type="dxa"/>
          </w:tcPr>
          <w:p w:rsidR="00BC178F" w:rsidRPr="00C714A0" w:rsidRDefault="00BC178F" w:rsidP="00282E78">
            <w:pPr>
              <w:pStyle w:val="ConsPlusNormal"/>
              <w:rPr>
                <w:rFonts w:ascii="Times New Roman" w:hAnsi="Times New Roman" w:cs="Times New Roman"/>
              </w:rPr>
            </w:pPr>
          </w:p>
        </w:tc>
        <w:tc>
          <w:tcPr>
            <w:tcW w:w="1148"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1785" w:type="dxa"/>
          </w:tcPr>
          <w:p w:rsidR="00BC178F" w:rsidRPr="00C714A0" w:rsidRDefault="00BC178F" w:rsidP="00282E78">
            <w:pPr>
              <w:pStyle w:val="ConsPlusNormal"/>
              <w:rPr>
                <w:rFonts w:ascii="Times New Roman" w:hAnsi="Times New Roman" w:cs="Times New Roman"/>
              </w:rPr>
            </w:pPr>
          </w:p>
        </w:tc>
        <w:tc>
          <w:tcPr>
            <w:tcW w:w="1701" w:type="dxa"/>
          </w:tcPr>
          <w:p w:rsidR="00BC178F" w:rsidRPr="00C714A0" w:rsidRDefault="00BC178F" w:rsidP="00282E78">
            <w:pPr>
              <w:pStyle w:val="ConsPlusNormal"/>
              <w:rPr>
                <w:rFonts w:ascii="Times New Roman" w:hAnsi="Times New Roman" w:cs="Times New Roman"/>
              </w:rPr>
            </w:pPr>
          </w:p>
        </w:tc>
        <w:tc>
          <w:tcPr>
            <w:tcW w:w="737" w:type="dxa"/>
          </w:tcPr>
          <w:p w:rsidR="00BC178F" w:rsidRPr="00C714A0" w:rsidRDefault="00BC178F" w:rsidP="00282E78">
            <w:pPr>
              <w:pStyle w:val="ConsPlusNormal"/>
              <w:rPr>
                <w:rFonts w:ascii="Times New Roman" w:hAnsi="Times New Roman" w:cs="Times New Roman"/>
              </w:rPr>
            </w:pPr>
          </w:p>
        </w:tc>
        <w:tc>
          <w:tcPr>
            <w:tcW w:w="1389" w:type="dxa"/>
          </w:tcPr>
          <w:p w:rsidR="00BC178F" w:rsidRPr="00C714A0" w:rsidRDefault="00BC178F" w:rsidP="00282E78">
            <w:pPr>
              <w:pStyle w:val="ConsPlusNormal"/>
              <w:rPr>
                <w:rFonts w:ascii="Times New Roman" w:hAnsi="Times New Roman" w:cs="Times New Roman"/>
              </w:rPr>
            </w:pPr>
          </w:p>
        </w:tc>
      </w:tr>
      <w:tr w:rsidR="00BC178F" w:rsidRPr="007030F6">
        <w:tblPrEx>
          <w:tblBorders>
            <w:left w:val="single" w:sz="4" w:space="0" w:color="auto"/>
            <w:right w:val="single" w:sz="4" w:space="0" w:color="auto"/>
          </w:tblBorders>
        </w:tblPrEx>
        <w:tc>
          <w:tcPr>
            <w:tcW w:w="567" w:type="dxa"/>
            <w:vMerge/>
          </w:tcPr>
          <w:p w:rsidR="00BC178F" w:rsidRPr="007030F6" w:rsidRDefault="00BC178F" w:rsidP="00282E78">
            <w:pPr>
              <w:rPr>
                <w:rFonts w:ascii="Times New Roman" w:hAnsi="Times New Roman" w:cs="Times New Roman"/>
              </w:rPr>
            </w:pPr>
          </w:p>
        </w:tc>
        <w:tc>
          <w:tcPr>
            <w:tcW w:w="1077" w:type="dxa"/>
            <w:vMerge/>
          </w:tcPr>
          <w:p w:rsidR="00BC178F" w:rsidRPr="007030F6" w:rsidRDefault="00BC178F" w:rsidP="00282E78">
            <w:pPr>
              <w:rPr>
                <w:rFonts w:ascii="Times New Roman" w:hAnsi="Times New Roman" w:cs="Times New Roman"/>
              </w:rPr>
            </w:pPr>
          </w:p>
        </w:tc>
        <w:tc>
          <w:tcPr>
            <w:tcW w:w="689" w:type="dxa"/>
            <w:vMerge/>
          </w:tcPr>
          <w:p w:rsidR="00BC178F" w:rsidRPr="007030F6" w:rsidRDefault="00BC178F" w:rsidP="00282E78">
            <w:pPr>
              <w:rPr>
                <w:rFonts w:ascii="Times New Roman" w:hAnsi="Times New Roman" w:cs="Times New Roman"/>
              </w:rPr>
            </w:pPr>
          </w:p>
        </w:tc>
        <w:tc>
          <w:tcPr>
            <w:tcW w:w="802" w:type="dxa"/>
            <w:vMerge/>
          </w:tcPr>
          <w:p w:rsidR="00BC178F" w:rsidRPr="007030F6" w:rsidRDefault="00BC178F" w:rsidP="00282E78">
            <w:pPr>
              <w:rPr>
                <w:rFonts w:ascii="Times New Roman" w:hAnsi="Times New Roman" w:cs="Times New Roman"/>
              </w:rPr>
            </w:pPr>
          </w:p>
        </w:tc>
        <w:tc>
          <w:tcPr>
            <w:tcW w:w="1008" w:type="dxa"/>
          </w:tcPr>
          <w:p w:rsidR="00BC178F" w:rsidRPr="00C714A0" w:rsidRDefault="00BC178F" w:rsidP="00282E78">
            <w:pPr>
              <w:pStyle w:val="ConsPlusNormal"/>
              <w:rPr>
                <w:rFonts w:ascii="Times New Roman" w:hAnsi="Times New Roman" w:cs="Times New Roman"/>
              </w:rPr>
            </w:pPr>
          </w:p>
        </w:tc>
        <w:tc>
          <w:tcPr>
            <w:tcW w:w="725" w:type="dxa"/>
          </w:tcPr>
          <w:p w:rsidR="00BC178F" w:rsidRPr="00C714A0" w:rsidRDefault="00BC178F" w:rsidP="00282E78">
            <w:pPr>
              <w:pStyle w:val="ConsPlusNormal"/>
              <w:rPr>
                <w:rFonts w:ascii="Times New Roman" w:hAnsi="Times New Roman" w:cs="Times New Roman"/>
              </w:rPr>
            </w:pPr>
          </w:p>
        </w:tc>
        <w:tc>
          <w:tcPr>
            <w:tcW w:w="1148"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1785" w:type="dxa"/>
          </w:tcPr>
          <w:p w:rsidR="00BC178F" w:rsidRPr="00C714A0" w:rsidRDefault="00BC178F" w:rsidP="00282E78">
            <w:pPr>
              <w:pStyle w:val="ConsPlusNormal"/>
              <w:rPr>
                <w:rFonts w:ascii="Times New Roman" w:hAnsi="Times New Roman" w:cs="Times New Roman"/>
              </w:rPr>
            </w:pPr>
          </w:p>
        </w:tc>
        <w:tc>
          <w:tcPr>
            <w:tcW w:w="1701" w:type="dxa"/>
          </w:tcPr>
          <w:p w:rsidR="00BC178F" w:rsidRPr="00C714A0" w:rsidRDefault="00BC178F" w:rsidP="00282E78">
            <w:pPr>
              <w:pStyle w:val="ConsPlusNormal"/>
              <w:rPr>
                <w:rFonts w:ascii="Times New Roman" w:hAnsi="Times New Roman" w:cs="Times New Roman"/>
              </w:rPr>
            </w:pPr>
          </w:p>
        </w:tc>
        <w:tc>
          <w:tcPr>
            <w:tcW w:w="737" w:type="dxa"/>
          </w:tcPr>
          <w:p w:rsidR="00BC178F" w:rsidRPr="00C714A0" w:rsidRDefault="00BC178F" w:rsidP="00282E78">
            <w:pPr>
              <w:pStyle w:val="ConsPlusNormal"/>
              <w:rPr>
                <w:rFonts w:ascii="Times New Roman" w:hAnsi="Times New Roman" w:cs="Times New Roman"/>
              </w:rPr>
            </w:pPr>
          </w:p>
        </w:tc>
        <w:tc>
          <w:tcPr>
            <w:tcW w:w="1389" w:type="dxa"/>
          </w:tcPr>
          <w:p w:rsidR="00BC178F" w:rsidRPr="00C714A0" w:rsidRDefault="00BC178F" w:rsidP="00282E78">
            <w:pPr>
              <w:pStyle w:val="ConsPlusNormal"/>
              <w:rPr>
                <w:rFonts w:ascii="Times New Roman" w:hAnsi="Times New Roman" w:cs="Times New Roman"/>
              </w:rPr>
            </w:pPr>
          </w:p>
        </w:tc>
      </w:tr>
      <w:tr w:rsidR="00BC178F" w:rsidRPr="007030F6">
        <w:tblPrEx>
          <w:tblBorders>
            <w:left w:val="single" w:sz="4" w:space="0" w:color="auto"/>
            <w:right w:val="single" w:sz="4" w:space="0" w:color="auto"/>
          </w:tblBorders>
        </w:tblPrEx>
        <w:tc>
          <w:tcPr>
            <w:tcW w:w="567" w:type="dxa"/>
            <w:vMerge w:val="restart"/>
          </w:tcPr>
          <w:p w:rsidR="00BC178F" w:rsidRPr="00C714A0" w:rsidRDefault="00BC178F" w:rsidP="00282E78">
            <w:pPr>
              <w:pStyle w:val="ConsPlusNormal"/>
              <w:rPr>
                <w:rFonts w:ascii="Times New Roman" w:hAnsi="Times New Roman" w:cs="Times New Roman"/>
              </w:rPr>
            </w:pPr>
          </w:p>
        </w:tc>
        <w:tc>
          <w:tcPr>
            <w:tcW w:w="1077" w:type="dxa"/>
            <w:vMerge w:val="restart"/>
          </w:tcPr>
          <w:p w:rsidR="00BC178F" w:rsidRPr="00C714A0" w:rsidRDefault="00BC178F" w:rsidP="00282E78">
            <w:pPr>
              <w:pStyle w:val="ConsPlusNormal"/>
              <w:rPr>
                <w:rFonts w:ascii="Times New Roman" w:hAnsi="Times New Roman" w:cs="Times New Roman"/>
              </w:rPr>
            </w:pPr>
          </w:p>
        </w:tc>
        <w:tc>
          <w:tcPr>
            <w:tcW w:w="689" w:type="dxa"/>
            <w:vMerge w:val="restart"/>
          </w:tcPr>
          <w:p w:rsidR="00BC178F" w:rsidRPr="00C714A0" w:rsidRDefault="00BC178F" w:rsidP="00282E78">
            <w:pPr>
              <w:pStyle w:val="ConsPlusNormal"/>
              <w:rPr>
                <w:rFonts w:ascii="Times New Roman" w:hAnsi="Times New Roman" w:cs="Times New Roman"/>
              </w:rPr>
            </w:pPr>
          </w:p>
        </w:tc>
        <w:tc>
          <w:tcPr>
            <w:tcW w:w="802" w:type="dxa"/>
            <w:vMerge w:val="restart"/>
          </w:tcPr>
          <w:p w:rsidR="00BC178F" w:rsidRPr="00C714A0" w:rsidRDefault="00BC178F" w:rsidP="00282E78">
            <w:pPr>
              <w:pStyle w:val="ConsPlusNormal"/>
              <w:rPr>
                <w:rFonts w:ascii="Times New Roman" w:hAnsi="Times New Roman" w:cs="Times New Roman"/>
              </w:rPr>
            </w:pPr>
          </w:p>
        </w:tc>
        <w:tc>
          <w:tcPr>
            <w:tcW w:w="1008" w:type="dxa"/>
          </w:tcPr>
          <w:p w:rsidR="00BC178F" w:rsidRPr="00C714A0" w:rsidRDefault="00BC178F" w:rsidP="00282E78">
            <w:pPr>
              <w:pStyle w:val="ConsPlusNormal"/>
              <w:rPr>
                <w:rFonts w:ascii="Times New Roman" w:hAnsi="Times New Roman" w:cs="Times New Roman"/>
              </w:rPr>
            </w:pPr>
          </w:p>
        </w:tc>
        <w:tc>
          <w:tcPr>
            <w:tcW w:w="725" w:type="dxa"/>
          </w:tcPr>
          <w:p w:rsidR="00BC178F" w:rsidRPr="00C714A0" w:rsidRDefault="00BC178F" w:rsidP="00282E78">
            <w:pPr>
              <w:pStyle w:val="ConsPlusNormal"/>
              <w:rPr>
                <w:rFonts w:ascii="Times New Roman" w:hAnsi="Times New Roman" w:cs="Times New Roman"/>
              </w:rPr>
            </w:pPr>
          </w:p>
        </w:tc>
        <w:tc>
          <w:tcPr>
            <w:tcW w:w="1148"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1785" w:type="dxa"/>
          </w:tcPr>
          <w:p w:rsidR="00BC178F" w:rsidRPr="00C714A0" w:rsidRDefault="00BC178F" w:rsidP="00282E78">
            <w:pPr>
              <w:pStyle w:val="ConsPlusNormal"/>
              <w:rPr>
                <w:rFonts w:ascii="Times New Roman" w:hAnsi="Times New Roman" w:cs="Times New Roman"/>
              </w:rPr>
            </w:pPr>
          </w:p>
        </w:tc>
        <w:tc>
          <w:tcPr>
            <w:tcW w:w="1701" w:type="dxa"/>
          </w:tcPr>
          <w:p w:rsidR="00BC178F" w:rsidRPr="00C714A0" w:rsidRDefault="00BC178F" w:rsidP="00282E78">
            <w:pPr>
              <w:pStyle w:val="ConsPlusNormal"/>
              <w:rPr>
                <w:rFonts w:ascii="Times New Roman" w:hAnsi="Times New Roman" w:cs="Times New Roman"/>
              </w:rPr>
            </w:pPr>
          </w:p>
        </w:tc>
        <w:tc>
          <w:tcPr>
            <w:tcW w:w="737" w:type="dxa"/>
          </w:tcPr>
          <w:p w:rsidR="00BC178F" w:rsidRPr="00C714A0" w:rsidRDefault="00BC178F" w:rsidP="00282E78">
            <w:pPr>
              <w:pStyle w:val="ConsPlusNormal"/>
              <w:rPr>
                <w:rFonts w:ascii="Times New Roman" w:hAnsi="Times New Roman" w:cs="Times New Roman"/>
              </w:rPr>
            </w:pPr>
          </w:p>
        </w:tc>
        <w:tc>
          <w:tcPr>
            <w:tcW w:w="1389" w:type="dxa"/>
          </w:tcPr>
          <w:p w:rsidR="00BC178F" w:rsidRPr="00C714A0" w:rsidRDefault="00BC178F" w:rsidP="00282E78">
            <w:pPr>
              <w:pStyle w:val="ConsPlusNormal"/>
              <w:rPr>
                <w:rFonts w:ascii="Times New Roman" w:hAnsi="Times New Roman" w:cs="Times New Roman"/>
              </w:rPr>
            </w:pPr>
          </w:p>
        </w:tc>
      </w:tr>
      <w:tr w:rsidR="00BC178F" w:rsidRPr="007030F6">
        <w:tblPrEx>
          <w:tblBorders>
            <w:left w:val="single" w:sz="4" w:space="0" w:color="auto"/>
            <w:right w:val="single" w:sz="4" w:space="0" w:color="auto"/>
          </w:tblBorders>
        </w:tblPrEx>
        <w:tc>
          <w:tcPr>
            <w:tcW w:w="567" w:type="dxa"/>
            <w:vMerge/>
          </w:tcPr>
          <w:p w:rsidR="00BC178F" w:rsidRPr="007030F6" w:rsidRDefault="00BC178F" w:rsidP="00282E78">
            <w:pPr>
              <w:rPr>
                <w:rFonts w:ascii="Times New Roman" w:hAnsi="Times New Roman" w:cs="Times New Roman"/>
              </w:rPr>
            </w:pPr>
          </w:p>
        </w:tc>
        <w:tc>
          <w:tcPr>
            <w:tcW w:w="1077" w:type="dxa"/>
            <w:vMerge/>
          </w:tcPr>
          <w:p w:rsidR="00BC178F" w:rsidRPr="007030F6" w:rsidRDefault="00BC178F" w:rsidP="00282E78">
            <w:pPr>
              <w:rPr>
                <w:rFonts w:ascii="Times New Roman" w:hAnsi="Times New Roman" w:cs="Times New Roman"/>
              </w:rPr>
            </w:pPr>
          </w:p>
        </w:tc>
        <w:tc>
          <w:tcPr>
            <w:tcW w:w="689" w:type="dxa"/>
            <w:vMerge/>
          </w:tcPr>
          <w:p w:rsidR="00BC178F" w:rsidRPr="007030F6" w:rsidRDefault="00BC178F" w:rsidP="00282E78">
            <w:pPr>
              <w:rPr>
                <w:rFonts w:ascii="Times New Roman" w:hAnsi="Times New Roman" w:cs="Times New Roman"/>
              </w:rPr>
            </w:pPr>
          </w:p>
        </w:tc>
        <w:tc>
          <w:tcPr>
            <w:tcW w:w="802" w:type="dxa"/>
            <w:vMerge/>
          </w:tcPr>
          <w:p w:rsidR="00BC178F" w:rsidRPr="007030F6" w:rsidRDefault="00BC178F" w:rsidP="00282E78">
            <w:pPr>
              <w:rPr>
                <w:rFonts w:ascii="Times New Roman" w:hAnsi="Times New Roman" w:cs="Times New Roman"/>
              </w:rPr>
            </w:pPr>
          </w:p>
        </w:tc>
        <w:tc>
          <w:tcPr>
            <w:tcW w:w="1008" w:type="dxa"/>
          </w:tcPr>
          <w:p w:rsidR="00BC178F" w:rsidRPr="00C714A0" w:rsidRDefault="00BC178F" w:rsidP="00282E78">
            <w:pPr>
              <w:pStyle w:val="ConsPlusNormal"/>
              <w:rPr>
                <w:rFonts w:ascii="Times New Roman" w:hAnsi="Times New Roman" w:cs="Times New Roman"/>
              </w:rPr>
            </w:pPr>
          </w:p>
        </w:tc>
        <w:tc>
          <w:tcPr>
            <w:tcW w:w="725" w:type="dxa"/>
          </w:tcPr>
          <w:p w:rsidR="00BC178F" w:rsidRPr="00C714A0" w:rsidRDefault="00BC178F" w:rsidP="00282E78">
            <w:pPr>
              <w:pStyle w:val="ConsPlusNormal"/>
              <w:rPr>
                <w:rFonts w:ascii="Times New Roman" w:hAnsi="Times New Roman" w:cs="Times New Roman"/>
              </w:rPr>
            </w:pPr>
          </w:p>
        </w:tc>
        <w:tc>
          <w:tcPr>
            <w:tcW w:w="1148"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1785" w:type="dxa"/>
          </w:tcPr>
          <w:p w:rsidR="00BC178F" w:rsidRPr="00C714A0" w:rsidRDefault="00BC178F" w:rsidP="00282E78">
            <w:pPr>
              <w:pStyle w:val="ConsPlusNormal"/>
              <w:rPr>
                <w:rFonts w:ascii="Times New Roman" w:hAnsi="Times New Roman" w:cs="Times New Roman"/>
              </w:rPr>
            </w:pPr>
          </w:p>
        </w:tc>
        <w:tc>
          <w:tcPr>
            <w:tcW w:w="1701" w:type="dxa"/>
          </w:tcPr>
          <w:p w:rsidR="00BC178F" w:rsidRPr="00C714A0" w:rsidRDefault="00BC178F" w:rsidP="00282E78">
            <w:pPr>
              <w:pStyle w:val="ConsPlusNormal"/>
              <w:rPr>
                <w:rFonts w:ascii="Times New Roman" w:hAnsi="Times New Roman" w:cs="Times New Roman"/>
              </w:rPr>
            </w:pPr>
          </w:p>
        </w:tc>
        <w:tc>
          <w:tcPr>
            <w:tcW w:w="737" w:type="dxa"/>
          </w:tcPr>
          <w:p w:rsidR="00BC178F" w:rsidRPr="00C714A0" w:rsidRDefault="00BC178F" w:rsidP="00282E78">
            <w:pPr>
              <w:pStyle w:val="ConsPlusNormal"/>
              <w:rPr>
                <w:rFonts w:ascii="Times New Roman" w:hAnsi="Times New Roman" w:cs="Times New Roman"/>
              </w:rPr>
            </w:pPr>
          </w:p>
        </w:tc>
        <w:tc>
          <w:tcPr>
            <w:tcW w:w="1389" w:type="dxa"/>
          </w:tcPr>
          <w:p w:rsidR="00BC178F" w:rsidRPr="00C714A0" w:rsidRDefault="00BC178F" w:rsidP="00282E78">
            <w:pPr>
              <w:pStyle w:val="ConsPlusNormal"/>
              <w:rPr>
                <w:rFonts w:ascii="Times New Roman" w:hAnsi="Times New Roman" w:cs="Times New Roman"/>
              </w:rPr>
            </w:pPr>
          </w:p>
        </w:tc>
      </w:tr>
      <w:tr w:rsidR="00BC178F" w:rsidRPr="007030F6">
        <w:tblPrEx>
          <w:tblBorders>
            <w:left w:val="single" w:sz="4" w:space="0" w:color="auto"/>
            <w:right w:val="single" w:sz="4" w:space="0" w:color="auto"/>
          </w:tblBorders>
        </w:tblPrEx>
        <w:tc>
          <w:tcPr>
            <w:tcW w:w="3135" w:type="dxa"/>
            <w:gridSpan w:val="4"/>
          </w:tcPr>
          <w:p w:rsidR="00BC178F" w:rsidRPr="00C714A0" w:rsidRDefault="00BC178F" w:rsidP="00282E78">
            <w:pPr>
              <w:pStyle w:val="ConsPlusNormal"/>
              <w:rPr>
                <w:rFonts w:ascii="Times New Roman" w:hAnsi="Times New Roman" w:cs="Times New Roman"/>
              </w:rPr>
            </w:pPr>
            <w:bookmarkStart w:id="55" w:name="P1781"/>
            <w:bookmarkEnd w:id="55"/>
            <w:r w:rsidRPr="00C714A0">
              <w:rPr>
                <w:rFonts w:ascii="Times New Roman" w:hAnsi="Times New Roman" w:cs="Times New Roman"/>
              </w:rPr>
              <w:t>Итого по коду главы ________</w:t>
            </w:r>
          </w:p>
        </w:tc>
        <w:tc>
          <w:tcPr>
            <w:tcW w:w="1008" w:type="dxa"/>
          </w:tcPr>
          <w:p w:rsidR="00BC178F" w:rsidRPr="00C714A0" w:rsidRDefault="00BC178F" w:rsidP="00282E78">
            <w:pPr>
              <w:pStyle w:val="ConsPlusNormal"/>
              <w:rPr>
                <w:rFonts w:ascii="Times New Roman" w:hAnsi="Times New Roman" w:cs="Times New Roman"/>
              </w:rPr>
            </w:pPr>
          </w:p>
        </w:tc>
        <w:tc>
          <w:tcPr>
            <w:tcW w:w="725" w:type="dxa"/>
          </w:tcPr>
          <w:p w:rsidR="00BC178F" w:rsidRPr="00C714A0" w:rsidRDefault="00BC178F" w:rsidP="00282E78">
            <w:pPr>
              <w:pStyle w:val="ConsPlusNormal"/>
              <w:rPr>
                <w:rFonts w:ascii="Times New Roman" w:hAnsi="Times New Roman" w:cs="Times New Roman"/>
              </w:rPr>
            </w:pPr>
          </w:p>
        </w:tc>
        <w:tc>
          <w:tcPr>
            <w:tcW w:w="1148"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1785" w:type="dxa"/>
          </w:tcPr>
          <w:p w:rsidR="00BC178F" w:rsidRPr="00C714A0" w:rsidRDefault="00BC178F" w:rsidP="00282E78">
            <w:pPr>
              <w:pStyle w:val="ConsPlusNormal"/>
              <w:rPr>
                <w:rFonts w:ascii="Times New Roman" w:hAnsi="Times New Roman" w:cs="Times New Roman"/>
              </w:rPr>
            </w:pPr>
          </w:p>
        </w:tc>
        <w:tc>
          <w:tcPr>
            <w:tcW w:w="1701" w:type="dxa"/>
          </w:tcPr>
          <w:p w:rsidR="00BC178F" w:rsidRPr="00C714A0" w:rsidRDefault="00BC178F" w:rsidP="00282E78">
            <w:pPr>
              <w:pStyle w:val="ConsPlusNormal"/>
              <w:rPr>
                <w:rFonts w:ascii="Times New Roman" w:hAnsi="Times New Roman" w:cs="Times New Roman"/>
              </w:rPr>
            </w:pPr>
          </w:p>
        </w:tc>
        <w:tc>
          <w:tcPr>
            <w:tcW w:w="737" w:type="dxa"/>
          </w:tcPr>
          <w:p w:rsidR="00BC178F" w:rsidRPr="00C714A0" w:rsidRDefault="00BC178F" w:rsidP="00282E78">
            <w:pPr>
              <w:pStyle w:val="ConsPlusNormal"/>
              <w:rPr>
                <w:rFonts w:ascii="Times New Roman" w:hAnsi="Times New Roman" w:cs="Times New Roman"/>
              </w:rPr>
            </w:pPr>
          </w:p>
        </w:tc>
        <w:tc>
          <w:tcPr>
            <w:tcW w:w="1389" w:type="dxa"/>
          </w:tcPr>
          <w:p w:rsidR="00BC178F" w:rsidRPr="00C714A0" w:rsidRDefault="00BC178F" w:rsidP="00282E78">
            <w:pPr>
              <w:pStyle w:val="ConsPlusNormal"/>
              <w:rPr>
                <w:rFonts w:ascii="Times New Roman" w:hAnsi="Times New Roman" w:cs="Times New Roman"/>
              </w:rPr>
            </w:pPr>
          </w:p>
        </w:tc>
      </w:tr>
      <w:tr w:rsidR="00BC178F" w:rsidRPr="007030F6">
        <w:tblPrEx>
          <w:tblBorders>
            <w:right w:val="single" w:sz="4" w:space="0" w:color="auto"/>
          </w:tblBorders>
        </w:tblPrEx>
        <w:tc>
          <w:tcPr>
            <w:tcW w:w="3135" w:type="dxa"/>
            <w:gridSpan w:val="4"/>
            <w:tcBorders>
              <w:left w:val="single" w:sz="4" w:space="0" w:color="auto"/>
            </w:tcBorders>
          </w:tcPr>
          <w:p w:rsidR="00BC178F" w:rsidRPr="00C714A0" w:rsidRDefault="00BC178F" w:rsidP="00282E78">
            <w:pPr>
              <w:pStyle w:val="ConsPlusNormal"/>
              <w:jc w:val="right"/>
              <w:rPr>
                <w:rFonts w:ascii="Times New Roman" w:hAnsi="Times New Roman" w:cs="Times New Roman"/>
              </w:rPr>
            </w:pPr>
            <w:bookmarkStart w:id="56" w:name="P1793"/>
            <w:bookmarkEnd w:id="56"/>
            <w:r w:rsidRPr="00C714A0">
              <w:rPr>
                <w:rFonts w:ascii="Times New Roman" w:hAnsi="Times New Roman" w:cs="Times New Roman"/>
              </w:rPr>
              <w:t>Всего</w:t>
            </w:r>
          </w:p>
        </w:tc>
        <w:tc>
          <w:tcPr>
            <w:tcW w:w="1008" w:type="dxa"/>
          </w:tcPr>
          <w:p w:rsidR="00BC178F" w:rsidRPr="00C714A0" w:rsidRDefault="00BC178F" w:rsidP="00282E78">
            <w:pPr>
              <w:pStyle w:val="ConsPlusNormal"/>
              <w:rPr>
                <w:rFonts w:ascii="Times New Roman" w:hAnsi="Times New Roman" w:cs="Times New Roman"/>
              </w:rPr>
            </w:pPr>
          </w:p>
        </w:tc>
        <w:tc>
          <w:tcPr>
            <w:tcW w:w="725" w:type="dxa"/>
          </w:tcPr>
          <w:p w:rsidR="00BC178F" w:rsidRPr="00C714A0" w:rsidRDefault="00BC178F" w:rsidP="00282E78">
            <w:pPr>
              <w:pStyle w:val="ConsPlusNormal"/>
              <w:rPr>
                <w:rFonts w:ascii="Times New Roman" w:hAnsi="Times New Roman" w:cs="Times New Roman"/>
              </w:rPr>
            </w:pPr>
          </w:p>
        </w:tc>
        <w:tc>
          <w:tcPr>
            <w:tcW w:w="1148"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794" w:type="dxa"/>
          </w:tcPr>
          <w:p w:rsidR="00BC178F" w:rsidRPr="00C714A0" w:rsidRDefault="00BC178F" w:rsidP="00282E78">
            <w:pPr>
              <w:pStyle w:val="ConsPlusNormal"/>
              <w:rPr>
                <w:rFonts w:ascii="Times New Roman" w:hAnsi="Times New Roman" w:cs="Times New Roman"/>
              </w:rPr>
            </w:pPr>
          </w:p>
        </w:tc>
        <w:tc>
          <w:tcPr>
            <w:tcW w:w="1785" w:type="dxa"/>
          </w:tcPr>
          <w:p w:rsidR="00BC178F" w:rsidRPr="00C714A0" w:rsidRDefault="00BC178F" w:rsidP="00282E78">
            <w:pPr>
              <w:pStyle w:val="ConsPlusNormal"/>
              <w:rPr>
                <w:rFonts w:ascii="Times New Roman" w:hAnsi="Times New Roman" w:cs="Times New Roman"/>
              </w:rPr>
            </w:pPr>
          </w:p>
        </w:tc>
        <w:tc>
          <w:tcPr>
            <w:tcW w:w="1701" w:type="dxa"/>
          </w:tcPr>
          <w:p w:rsidR="00BC178F" w:rsidRPr="00C714A0" w:rsidRDefault="00BC178F" w:rsidP="00282E78">
            <w:pPr>
              <w:pStyle w:val="ConsPlusNormal"/>
              <w:rPr>
                <w:rFonts w:ascii="Times New Roman" w:hAnsi="Times New Roman" w:cs="Times New Roman"/>
              </w:rPr>
            </w:pPr>
          </w:p>
        </w:tc>
        <w:tc>
          <w:tcPr>
            <w:tcW w:w="737" w:type="dxa"/>
          </w:tcPr>
          <w:p w:rsidR="00BC178F" w:rsidRPr="00C714A0" w:rsidRDefault="00BC178F" w:rsidP="00282E78">
            <w:pPr>
              <w:pStyle w:val="ConsPlusNormal"/>
              <w:rPr>
                <w:rFonts w:ascii="Times New Roman" w:hAnsi="Times New Roman" w:cs="Times New Roman"/>
              </w:rPr>
            </w:pPr>
          </w:p>
        </w:tc>
        <w:tc>
          <w:tcPr>
            <w:tcW w:w="1389" w:type="dxa"/>
          </w:tcPr>
          <w:p w:rsidR="00BC178F" w:rsidRPr="00C714A0" w:rsidRDefault="00BC178F" w:rsidP="00282E78">
            <w:pPr>
              <w:pStyle w:val="ConsPlusNormal"/>
              <w:rPr>
                <w:rFonts w:ascii="Times New Roman" w:hAnsi="Times New Roman" w:cs="Times New Roman"/>
              </w:rPr>
            </w:pPr>
          </w:p>
        </w:tc>
      </w:tr>
    </w:tbl>
    <w:p w:rsidR="00BC178F" w:rsidRPr="00C714A0" w:rsidRDefault="00BC178F" w:rsidP="00282E78">
      <w:pPr>
        <w:pStyle w:val="ConsPlusNormal"/>
        <w:ind w:firstLine="540"/>
        <w:jc w:val="both"/>
        <w:rPr>
          <w:rFonts w:ascii="Times New Roman" w:hAnsi="Times New Roman" w:cs="Times New Roman"/>
        </w:rPr>
      </w:pPr>
    </w:p>
    <w:p w:rsidR="00BC178F" w:rsidRPr="00C714A0" w:rsidRDefault="00BC178F" w:rsidP="00282E78">
      <w:pPr>
        <w:pStyle w:val="ConsPlusNonformat"/>
        <w:jc w:val="both"/>
        <w:rPr>
          <w:rFonts w:ascii="Times New Roman" w:hAnsi="Times New Roman" w:cs="Times New Roman"/>
        </w:rPr>
      </w:pPr>
      <w:r w:rsidRPr="00C714A0">
        <w:rPr>
          <w:rFonts w:ascii="Times New Roman" w:hAnsi="Times New Roman" w:cs="Times New Roman"/>
          <w:sz w:val="18"/>
          <w:szCs w:val="18"/>
        </w:rPr>
        <w:t>Руководитель __________    ____________ Главный бухгалтер _________ ____________</w:t>
      </w:r>
    </w:p>
    <w:p w:rsidR="00BC178F" w:rsidRPr="00C714A0" w:rsidRDefault="00BC178F" w:rsidP="00282E78">
      <w:pPr>
        <w:pStyle w:val="ConsPlusNonformat"/>
        <w:jc w:val="both"/>
        <w:rPr>
          <w:rFonts w:ascii="Times New Roman" w:hAnsi="Times New Roman" w:cs="Times New Roman"/>
        </w:rPr>
      </w:pPr>
      <w:proofErr w:type="gramStart"/>
      <w:r w:rsidRPr="00C714A0">
        <w:rPr>
          <w:rFonts w:ascii="Times New Roman" w:hAnsi="Times New Roman" w:cs="Times New Roman"/>
          <w:sz w:val="18"/>
          <w:szCs w:val="18"/>
        </w:rPr>
        <w:t>(подпись)     (расшифровка                   (подпись) (расшифровка</w:t>
      </w:r>
      <w:proofErr w:type="gramEnd"/>
    </w:p>
    <w:p w:rsidR="00BC178F" w:rsidRPr="00C714A0" w:rsidRDefault="00BC178F" w:rsidP="00282E78">
      <w:pPr>
        <w:pStyle w:val="ConsPlusNonformat"/>
        <w:jc w:val="both"/>
        <w:rPr>
          <w:rFonts w:ascii="Times New Roman" w:hAnsi="Times New Roman" w:cs="Times New Roman"/>
        </w:rPr>
      </w:pPr>
      <w:proofErr w:type="gramStart"/>
      <w:r w:rsidRPr="00C714A0">
        <w:rPr>
          <w:rFonts w:ascii="Times New Roman" w:hAnsi="Times New Roman" w:cs="Times New Roman"/>
          <w:sz w:val="18"/>
          <w:szCs w:val="18"/>
        </w:rPr>
        <w:t>подписи)                                 подписи)</w:t>
      </w:r>
      <w:proofErr w:type="gramEnd"/>
    </w:p>
    <w:p w:rsidR="00BC178F" w:rsidRPr="00C714A0" w:rsidRDefault="00BC178F" w:rsidP="00282E78">
      <w:pPr>
        <w:pStyle w:val="ConsPlusNonformat"/>
        <w:jc w:val="both"/>
        <w:rPr>
          <w:rFonts w:ascii="Times New Roman" w:hAnsi="Times New Roman" w:cs="Times New Roman"/>
        </w:rPr>
      </w:pPr>
      <w:r w:rsidRPr="00C714A0">
        <w:rPr>
          <w:rFonts w:ascii="Times New Roman" w:hAnsi="Times New Roman" w:cs="Times New Roman"/>
          <w:sz w:val="18"/>
          <w:szCs w:val="18"/>
        </w:rPr>
        <w:t xml:space="preserve">                      М.П.</w:t>
      </w:r>
    </w:p>
    <w:p w:rsidR="00BC178F" w:rsidRPr="00C714A0" w:rsidRDefault="00BC178F" w:rsidP="00282E78">
      <w:pPr>
        <w:pStyle w:val="ConsPlusNonformat"/>
        <w:jc w:val="both"/>
        <w:rPr>
          <w:rFonts w:ascii="Times New Roman" w:hAnsi="Times New Roman" w:cs="Times New Roman"/>
        </w:rPr>
      </w:pPr>
    </w:p>
    <w:p w:rsidR="00BC178F" w:rsidRPr="00C714A0" w:rsidRDefault="00BC178F" w:rsidP="00282E78">
      <w:pPr>
        <w:pStyle w:val="ConsPlusNonformat"/>
        <w:jc w:val="both"/>
        <w:rPr>
          <w:rFonts w:ascii="Times New Roman" w:hAnsi="Times New Roman" w:cs="Times New Roman"/>
        </w:rPr>
      </w:pPr>
      <w:r w:rsidRPr="00C714A0">
        <w:rPr>
          <w:rFonts w:ascii="Times New Roman" w:hAnsi="Times New Roman" w:cs="Times New Roman"/>
          <w:sz w:val="18"/>
          <w:szCs w:val="18"/>
        </w:rPr>
        <w:t>Ответственный исполнитель ________________  _________  _________</w:t>
      </w:r>
    </w:p>
    <w:p w:rsidR="00BC178F" w:rsidRPr="00C714A0" w:rsidRDefault="00BC178F" w:rsidP="00282E78">
      <w:pPr>
        <w:pStyle w:val="ConsPlusNonformat"/>
        <w:jc w:val="both"/>
        <w:rPr>
          <w:rFonts w:ascii="Times New Roman" w:hAnsi="Times New Roman" w:cs="Times New Roman"/>
        </w:rPr>
      </w:pPr>
      <w:r w:rsidRPr="00C714A0">
        <w:rPr>
          <w:rFonts w:ascii="Times New Roman" w:hAnsi="Times New Roman" w:cs="Times New Roman"/>
          <w:sz w:val="18"/>
          <w:szCs w:val="18"/>
        </w:rPr>
        <w:t xml:space="preserve">                             (должность)    (подпись)  (телефон)</w:t>
      </w:r>
    </w:p>
    <w:p w:rsidR="00BC178F" w:rsidRPr="00C714A0" w:rsidRDefault="00BC178F" w:rsidP="00282E78">
      <w:pPr>
        <w:pStyle w:val="ConsPlusNonformat"/>
        <w:jc w:val="both"/>
        <w:rPr>
          <w:rFonts w:ascii="Times New Roman" w:hAnsi="Times New Roman" w:cs="Times New Roman"/>
        </w:rPr>
      </w:pPr>
    </w:p>
    <w:p w:rsidR="00BC178F" w:rsidRPr="00C714A0" w:rsidRDefault="00BC178F" w:rsidP="00282E78">
      <w:pPr>
        <w:pStyle w:val="ConsPlusNonformat"/>
        <w:jc w:val="both"/>
        <w:rPr>
          <w:rFonts w:ascii="Times New Roman" w:hAnsi="Times New Roman" w:cs="Times New Roman"/>
        </w:rPr>
      </w:pPr>
      <w:r w:rsidRPr="00C714A0">
        <w:rPr>
          <w:rFonts w:ascii="Times New Roman" w:hAnsi="Times New Roman" w:cs="Times New Roman"/>
          <w:sz w:val="18"/>
          <w:szCs w:val="18"/>
        </w:rPr>
        <w:t>"__" ________ 20__ г.</w:t>
      </w:r>
    </w:p>
    <w:p w:rsidR="00BC178F" w:rsidRPr="00C714A0" w:rsidRDefault="00BC178F" w:rsidP="00282E78">
      <w:pPr>
        <w:pStyle w:val="ConsPlusNonformat"/>
        <w:jc w:val="both"/>
        <w:rPr>
          <w:rFonts w:ascii="Times New Roman" w:hAnsi="Times New Roman" w:cs="Times New Roman"/>
        </w:rPr>
      </w:pPr>
    </w:p>
    <w:p w:rsidR="00BC178F" w:rsidRPr="00C714A0" w:rsidRDefault="00BC178F" w:rsidP="00282E78">
      <w:pPr>
        <w:pStyle w:val="ConsPlusNonformat"/>
        <w:jc w:val="right"/>
        <w:rPr>
          <w:rFonts w:ascii="Times New Roman" w:hAnsi="Times New Roman" w:cs="Times New Roman"/>
        </w:rPr>
      </w:pPr>
      <w:r w:rsidRPr="00C714A0">
        <w:rPr>
          <w:rFonts w:ascii="Times New Roman" w:hAnsi="Times New Roman" w:cs="Times New Roman"/>
          <w:sz w:val="18"/>
          <w:szCs w:val="18"/>
        </w:rPr>
        <w:t xml:space="preserve">                                                         Номер страницы ___</w:t>
      </w:r>
    </w:p>
    <w:p w:rsidR="00BC178F" w:rsidRPr="00C714A0" w:rsidRDefault="00BC178F" w:rsidP="00282E78">
      <w:pPr>
        <w:pStyle w:val="ConsPlusNonformat"/>
        <w:jc w:val="right"/>
        <w:rPr>
          <w:rFonts w:ascii="Times New Roman" w:hAnsi="Times New Roman" w:cs="Times New Roman"/>
        </w:rPr>
      </w:pPr>
      <w:r w:rsidRPr="00C714A0">
        <w:rPr>
          <w:rFonts w:ascii="Times New Roman" w:hAnsi="Times New Roman" w:cs="Times New Roman"/>
          <w:sz w:val="18"/>
          <w:szCs w:val="18"/>
        </w:rPr>
        <w:t xml:space="preserve">                                                          Всего страниц ___</w:t>
      </w:r>
    </w:p>
    <w:p w:rsidR="00BC178F" w:rsidRPr="00C714A0" w:rsidRDefault="00BC178F" w:rsidP="00282E78">
      <w:pPr>
        <w:pStyle w:val="ConsPlusNormal"/>
        <w:ind w:firstLine="540"/>
        <w:jc w:val="both"/>
        <w:rPr>
          <w:rFonts w:ascii="Times New Roman" w:hAnsi="Times New Roman" w:cs="Times New Roman"/>
        </w:rPr>
      </w:pPr>
    </w:p>
    <w:p w:rsidR="00C22EAF" w:rsidRPr="00C714A0" w:rsidRDefault="00C22EAF" w:rsidP="00C22EAF">
      <w:pPr>
        <w:pStyle w:val="ConsPlusNormal"/>
        <w:jc w:val="right"/>
        <w:outlineLvl w:val="1"/>
        <w:rPr>
          <w:rFonts w:ascii="Times New Roman" w:hAnsi="Times New Roman" w:cs="Times New Roman"/>
        </w:rPr>
      </w:pPr>
      <w:r w:rsidRPr="00C714A0">
        <w:rPr>
          <w:rFonts w:ascii="Times New Roman" w:hAnsi="Times New Roman" w:cs="Times New Roman"/>
        </w:rPr>
        <w:t xml:space="preserve">Приложение N </w:t>
      </w:r>
      <w:r>
        <w:rPr>
          <w:rFonts w:ascii="Times New Roman" w:hAnsi="Times New Roman" w:cs="Times New Roman"/>
        </w:rPr>
        <w:t>6</w:t>
      </w:r>
    </w:p>
    <w:p w:rsidR="00C22EAF" w:rsidRDefault="00C22EAF" w:rsidP="00C22EAF">
      <w:pPr>
        <w:pStyle w:val="ConsPlusNormal"/>
        <w:jc w:val="right"/>
        <w:rPr>
          <w:rFonts w:ascii="Times New Roman" w:hAnsi="Times New Roman" w:cs="Times New Roman"/>
        </w:rPr>
      </w:pPr>
      <w:r w:rsidRPr="00C714A0">
        <w:rPr>
          <w:rFonts w:ascii="Times New Roman" w:hAnsi="Times New Roman" w:cs="Times New Roman"/>
        </w:rPr>
        <w:t xml:space="preserve">к Порядку учета </w:t>
      </w:r>
      <w:r>
        <w:rPr>
          <w:rFonts w:ascii="Times New Roman" w:hAnsi="Times New Roman" w:cs="Times New Roman"/>
        </w:rPr>
        <w:t xml:space="preserve">Отделом №3 </w:t>
      </w:r>
    </w:p>
    <w:p w:rsidR="00C22EAF" w:rsidRDefault="00F56536" w:rsidP="00C22EAF">
      <w:pPr>
        <w:pStyle w:val="ConsPlusNormal"/>
        <w:jc w:val="right"/>
        <w:rPr>
          <w:rFonts w:ascii="Times New Roman" w:hAnsi="Times New Roman" w:cs="Times New Roman"/>
        </w:rPr>
      </w:pPr>
      <w:r>
        <w:rPr>
          <w:rFonts w:ascii="Times New Roman" w:hAnsi="Times New Roman" w:cs="Times New Roman"/>
        </w:rPr>
        <w:t xml:space="preserve">УФК по Оренбургской области </w:t>
      </w:r>
      <w:r w:rsidR="00C22EAF" w:rsidRPr="00C714A0">
        <w:rPr>
          <w:rFonts w:ascii="Times New Roman" w:hAnsi="Times New Roman" w:cs="Times New Roman"/>
        </w:rPr>
        <w:t xml:space="preserve">бюджетных </w:t>
      </w:r>
    </w:p>
    <w:p w:rsidR="00C22EAF" w:rsidRDefault="00C22EAF" w:rsidP="00C22EAF">
      <w:pPr>
        <w:pStyle w:val="ConsPlusNormal"/>
        <w:jc w:val="right"/>
        <w:rPr>
          <w:rFonts w:ascii="Times New Roman" w:hAnsi="Times New Roman" w:cs="Times New Roman"/>
        </w:rPr>
      </w:pPr>
      <w:r w:rsidRPr="00C714A0">
        <w:rPr>
          <w:rFonts w:ascii="Times New Roman" w:hAnsi="Times New Roman" w:cs="Times New Roman"/>
        </w:rPr>
        <w:t>обязательств</w:t>
      </w:r>
      <w:r>
        <w:rPr>
          <w:rFonts w:ascii="Times New Roman" w:hAnsi="Times New Roman" w:cs="Times New Roman"/>
        </w:rPr>
        <w:t xml:space="preserve"> </w:t>
      </w:r>
      <w:r w:rsidRPr="00C714A0">
        <w:rPr>
          <w:rFonts w:ascii="Times New Roman" w:hAnsi="Times New Roman" w:cs="Times New Roman"/>
        </w:rPr>
        <w:t>получателей средств бюджета</w:t>
      </w:r>
      <w:r>
        <w:rPr>
          <w:rFonts w:ascii="Times New Roman" w:hAnsi="Times New Roman" w:cs="Times New Roman"/>
        </w:rPr>
        <w:t xml:space="preserve"> </w:t>
      </w:r>
      <w:r w:rsidRPr="00C22EAF">
        <w:rPr>
          <w:rFonts w:ascii="Times New Roman" w:hAnsi="Times New Roman" w:cs="Times New Roman"/>
        </w:rPr>
        <w:t>муниципального</w:t>
      </w:r>
    </w:p>
    <w:p w:rsidR="00C22EAF" w:rsidRDefault="00C22EAF" w:rsidP="00C22EAF">
      <w:pPr>
        <w:pStyle w:val="ConsPlusNormal"/>
        <w:jc w:val="right"/>
        <w:rPr>
          <w:rFonts w:ascii="Times New Roman" w:hAnsi="Times New Roman" w:cs="Times New Roman"/>
        </w:rPr>
      </w:pPr>
      <w:r w:rsidRPr="00C22EAF">
        <w:rPr>
          <w:rFonts w:ascii="Times New Roman" w:hAnsi="Times New Roman" w:cs="Times New Roman"/>
        </w:rPr>
        <w:t xml:space="preserve"> образования </w:t>
      </w:r>
      <w:r w:rsidR="00C05EF4">
        <w:rPr>
          <w:rFonts w:ascii="Times New Roman" w:hAnsi="Times New Roman" w:cs="Times New Roman"/>
        </w:rPr>
        <w:t>Костинский</w:t>
      </w:r>
      <w:r w:rsidRPr="00C22EAF">
        <w:rPr>
          <w:rFonts w:ascii="Times New Roman" w:hAnsi="Times New Roman" w:cs="Times New Roman"/>
        </w:rPr>
        <w:t xml:space="preserve"> сельсовет</w:t>
      </w:r>
    </w:p>
    <w:p w:rsidR="00C22EAF" w:rsidRPr="00C22EAF" w:rsidRDefault="00C22EAF" w:rsidP="00C22EAF">
      <w:pPr>
        <w:pStyle w:val="ConsPlusNormal"/>
        <w:jc w:val="right"/>
        <w:rPr>
          <w:rFonts w:ascii="Times New Roman" w:hAnsi="Times New Roman" w:cs="Times New Roman"/>
        </w:rPr>
      </w:pPr>
      <w:r w:rsidRPr="00C22EAF">
        <w:rPr>
          <w:rFonts w:ascii="Times New Roman" w:hAnsi="Times New Roman" w:cs="Times New Roman"/>
        </w:rPr>
        <w:t xml:space="preserve"> </w:t>
      </w:r>
      <w:proofErr w:type="spellStart"/>
      <w:r w:rsidR="00C05EF4">
        <w:rPr>
          <w:rFonts w:ascii="Times New Roman" w:hAnsi="Times New Roman" w:cs="Times New Roman"/>
        </w:rPr>
        <w:t>Курманаевского</w:t>
      </w:r>
      <w:proofErr w:type="spellEnd"/>
      <w:r w:rsidRPr="00C22EAF">
        <w:rPr>
          <w:rFonts w:ascii="Times New Roman" w:hAnsi="Times New Roman" w:cs="Times New Roman"/>
        </w:rPr>
        <w:t xml:space="preserve"> района Оренбургской области,</w:t>
      </w:r>
    </w:p>
    <w:p w:rsidR="00C22EAF" w:rsidRPr="00C22EAF" w:rsidRDefault="00C22EAF" w:rsidP="00C22EAF">
      <w:pPr>
        <w:pStyle w:val="ConsPlusNormal"/>
        <w:jc w:val="right"/>
        <w:rPr>
          <w:rFonts w:ascii="Times New Roman" w:hAnsi="Times New Roman" w:cs="Times New Roman"/>
        </w:rPr>
      </w:pPr>
      <w:proofErr w:type="gramStart"/>
      <w:r w:rsidRPr="00C22EAF">
        <w:rPr>
          <w:rFonts w:ascii="Times New Roman" w:hAnsi="Times New Roman" w:cs="Times New Roman"/>
        </w:rPr>
        <w:t>утвержденному</w:t>
      </w:r>
      <w:proofErr w:type="gramEnd"/>
      <w:r w:rsidRPr="00C22EAF">
        <w:rPr>
          <w:rFonts w:ascii="Times New Roman" w:hAnsi="Times New Roman" w:cs="Times New Roman"/>
        </w:rPr>
        <w:t xml:space="preserve"> </w:t>
      </w:r>
      <w:r w:rsidR="003E15BF">
        <w:rPr>
          <w:rFonts w:ascii="Times New Roman" w:hAnsi="Times New Roman" w:cs="Times New Roman"/>
        </w:rPr>
        <w:t>постановлением</w:t>
      </w:r>
    </w:p>
    <w:p w:rsidR="00C22EAF" w:rsidRDefault="00C22EAF" w:rsidP="00C22EAF">
      <w:pPr>
        <w:pStyle w:val="ConsPlusNormal"/>
        <w:jc w:val="right"/>
        <w:rPr>
          <w:rFonts w:ascii="Times New Roman" w:hAnsi="Times New Roman" w:cs="Times New Roman"/>
        </w:rPr>
      </w:pPr>
      <w:r w:rsidRPr="00C22EAF">
        <w:rPr>
          <w:rFonts w:ascii="Times New Roman" w:hAnsi="Times New Roman" w:cs="Times New Roman"/>
        </w:rPr>
        <w:t>Администраци</w:t>
      </w:r>
      <w:r w:rsidR="008318AE">
        <w:rPr>
          <w:rFonts w:ascii="Times New Roman" w:hAnsi="Times New Roman" w:cs="Times New Roman"/>
        </w:rPr>
        <w:t>и</w:t>
      </w:r>
      <w:r w:rsidRPr="00C22EAF">
        <w:rPr>
          <w:rFonts w:ascii="Times New Roman" w:hAnsi="Times New Roman" w:cs="Times New Roman"/>
        </w:rPr>
        <w:t xml:space="preserve"> муниципального образования </w:t>
      </w:r>
    </w:p>
    <w:p w:rsidR="00C22EAF" w:rsidRDefault="00C05EF4" w:rsidP="00C22EAF">
      <w:pPr>
        <w:pStyle w:val="ConsPlusNormal"/>
        <w:jc w:val="right"/>
        <w:rPr>
          <w:rFonts w:ascii="Times New Roman" w:hAnsi="Times New Roman" w:cs="Times New Roman"/>
        </w:rPr>
      </w:pPr>
      <w:r>
        <w:rPr>
          <w:rFonts w:ascii="Times New Roman" w:hAnsi="Times New Roman" w:cs="Times New Roman"/>
        </w:rPr>
        <w:t>Костинский</w:t>
      </w:r>
      <w:r w:rsidR="00C22EAF" w:rsidRPr="00C22EAF">
        <w:rPr>
          <w:rFonts w:ascii="Times New Roman" w:hAnsi="Times New Roman" w:cs="Times New Roman"/>
        </w:rPr>
        <w:t xml:space="preserve"> сельсовет </w:t>
      </w:r>
      <w:proofErr w:type="spellStart"/>
      <w:r>
        <w:rPr>
          <w:rFonts w:ascii="Times New Roman" w:hAnsi="Times New Roman" w:cs="Times New Roman"/>
        </w:rPr>
        <w:t>Курманаевского</w:t>
      </w:r>
      <w:proofErr w:type="spellEnd"/>
      <w:r w:rsidR="00C22EAF" w:rsidRPr="00C22EAF">
        <w:rPr>
          <w:rFonts w:ascii="Times New Roman" w:hAnsi="Times New Roman" w:cs="Times New Roman"/>
        </w:rPr>
        <w:t xml:space="preserve"> района </w:t>
      </w:r>
    </w:p>
    <w:p w:rsidR="00C22EAF" w:rsidRPr="00C714A0" w:rsidRDefault="00C22EAF" w:rsidP="00C22EAF">
      <w:pPr>
        <w:pStyle w:val="ConsPlusNormal"/>
        <w:jc w:val="center"/>
        <w:rPr>
          <w:rFonts w:ascii="Times New Roman" w:hAnsi="Times New Roman" w:cs="Times New Roman"/>
        </w:rPr>
      </w:pPr>
      <w:r>
        <w:rPr>
          <w:rFonts w:ascii="Times New Roman" w:hAnsi="Times New Roman" w:cs="Times New Roman"/>
        </w:rPr>
        <w:t xml:space="preserve">                                                                                                                                                                                             </w:t>
      </w:r>
      <w:r w:rsidRPr="00C22EAF">
        <w:rPr>
          <w:rFonts w:ascii="Times New Roman" w:hAnsi="Times New Roman" w:cs="Times New Roman"/>
        </w:rPr>
        <w:t>Оренбургской области</w:t>
      </w:r>
      <w:r w:rsidRPr="003625D7">
        <w:rPr>
          <w:rFonts w:ascii="Times New Roman" w:hAnsi="Times New Roman" w:cs="Times New Roman"/>
          <w:sz w:val="28"/>
          <w:szCs w:val="28"/>
        </w:rPr>
        <w:t xml:space="preserve"> </w:t>
      </w:r>
      <w:r w:rsidRPr="00C714A0">
        <w:rPr>
          <w:rFonts w:ascii="Times New Roman" w:hAnsi="Times New Roman" w:cs="Times New Roman"/>
        </w:rPr>
        <w:t>от</w:t>
      </w:r>
      <w:r w:rsidR="003E15BF">
        <w:rPr>
          <w:rFonts w:ascii="Times New Roman" w:hAnsi="Times New Roman" w:cs="Times New Roman"/>
        </w:rPr>
        <w:t xml:space="preserve"> 14.03</w:t>
      </w:r>
      <w:r w:rsidR="00062B8A">
        <w:rPr>
          <w:rFonts w:ascii="Times New Roman" w:hAnsi="Times New Roman" w:cs="Times New Roman"/>
        </w:rPr>
        <w:t>.2023</w:t>
      </w:r>
      <w:r>
        <w:rPr>
          <w:rFonts w:ascii="Times New Roman" w:hAnsi="Times New Roman" w:cs="Times New Roman"/>
        </w:rPr>
        <w:t xml:space="preserve"> N</w:t>
      </w:r>
      <w:r w:rsidR="003E15BF">
        <w:rPr>
          <w:rFonts w:ascii="Times New Roman" w:hAnsi="Times New Roman" w:cs="Times New Roman"/>
        </w:rPr>
        <w:t>23-п</w:t>
      </w:r>
      <w:r>
        <w:rPr>
          <w:rFonts w:ascii="Times New Roman" w:hAnsi="Times New Roman" w:cs="Times New Roman"/>
        </w:rPr>
        <w:t xml:space="preserve"> </w:t>
      </w:r>
    </w:p>
    <w:p w:rsidR="00BC178F" w:rsidRPr="00C714A0" w:rsidRDefault="00BC178F" w:rsidP="00B56FFC">
      <w:pPr>
        <w:pStyle w:val="ConsPlusNormal"/>
        <w:ind w:firstLine="540"/>
        <w:jc w:val="right"/>
        <w:rPr>
          <w:rFonts w:ascii="Times New Roman" w:hAnsi="Times New Roman" w:cs="Times New Roman"/>
        </w:rPr>
      </w:pPr>
    </w:p>
    <w:p w:rsidR="00C22EAF" w:rsidRDefault="00C22EAF" w:rsidP="00B56FFC">
      <w:pPr>
        <w:pStyle w:val="ConsPlusNonformat"/>
        <w:jc w:val="center"/>
        <w:rPr>
          <w:rFonts w:ascii="Times New Roman" w:hAnsi="Times New Roman" w:cs="Times New Roman"/>
        </w:rPr>
      </w:pPr>
      <w:bookmarkStart w:id="57" w:name="P1206"/>
      <w:bookmarkEnd w:id="57"/>
    </w:p>
    <w:p w:rsidR="00BC178F" w:rsidRPr="00C714A0" w:rsidRDefault="00BC178F" w:rsidP="00B56FFC">
      <w:pPr>
        <w:pStyle w:val="ConsPlusNonformat"/>
        <w:jc w:val="center"/>
        <w:rPr>
          <w:rFonts w:ascii="Times New Roman" w:hAnsi="Times New Roman" w:cs="Times New Roman"/>
        </w:rPr>
      </w:pPr>
      <w:r w:rsidRPr="00C714A0">
        <w:rPr>
          <w:rFonts w:ascii="Times New Roman" w:hAnsi="Times New Roman" w:cs="Times New Roman"/>
        </w:rPr>
        <w:t>СПРАВКА</w:t>
      </w:r>
    </w:p>
    <w:p w:rsidR="00BC178F" w:rsidRPr="00C714A0" w:rsidRDefault="00BC178F" w:rsidP="00B56FFC">
      <w:pPr>
        <w:pStyle w:val="ConsPlusNonformat"/>
        <w:jc w:val="center"/>
        <w:rPr>
          <w:rFonts w:ascii="Times New Roman" w:hAnsi="Times New Roman" w:cs="Times New Roman"/>
        </w:rPr>
      </w:pPr>
      <w:r w:rsidRPr="00C714A0">
        <w:rPr>
          <w:rFonts w:ascii="Times New Roman" w:hAnsi="Times New Roman" w:cs="Times New Roman"/>
        </w:rPr>
        <w:t>об исполнении принятых на учет бюджетных обязательств</w:t>
      </w:r>
    </w:p>
    <w:p w:rsidR="00BC178F" w:rsidRPr="00C714A0" w:rsidRDefault="00BC178F" w:rsidP="00B56FFC">
      <w:pPr>
        <w:pStyle w:val="ConsPlusNormal"/>
        <w:ind w:firstLine="540"/>
        <w:jc w:val="both"/>
        <w:rPr>
          <w:rFonts w:ascii="Times New Roman" w:hAnsi="Times New Roman" w:cs="Times New Roman"/>
        </w:rPr>
      </w:pPr>
    </w:p>
    <w:tbl>
      <w:tblPr>
        <w:tblW w:w="14662" w:type="dxa"/>
        <w:tblInd w:w="-60" w:type="dxa"/>
        <w:tblBorders>
          <w:right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02"/>
        <w:gridCol w:w="6725"/>
        <w:gridCol w:w="2409"/>
        <w:gridCol w:w="2126"/>
      </w:tblGrid>
      <w:tr w:rsidR="00BC178F" w:rsidRPr="007030F6">
        <w:tc>
          <w:tcPr>
            <w:tcW w:w="3402"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p>
        </w:tc>
        <w:tc>
          <w:tcPr>
            <w:tcW w:w="6725" w:type="dxa"/>
            <w:tcBorders>
              <w:top w:val="nil"/>
              <w:left w:val="nil"/>
              <w:bottom w:val="nil"/>
              <w:right w:val="nil"/>
            </w:tcBorders>
          </w:tcPr>
          <w:p w:rsidR="00BC178F" w:rsidRPr="00C714A0" w:rsidRDefault="00BC178F" w:rsidP="00683E76">
            <w:pPr>
              <w:pStyle w:val="ConsPlusNormal"/>
              <w:jc w:val="both"/>
              <w:rPr>
                <w:rFonts w:ascii="Times New Roman" w:hAnsi="Times New Roman" w:cs="Times New Roman"/>
              </w:rPr>
            </w:pPr>
          </w:p>
        </w:tc>
        <w:tc>
          <w:tcPr>
            <w:tcW w:w="2409" w:type="dxa"/>
            <w:tcBorders>
              <w:top w:val="nil"/>
              <w:left w:val="nil"/>
              <w:bottom w:val="nil"/>
              <w:right w:val="single" w:sz="4" w:space="0" w:color="auto"/>
            </w:tcBorders>
          </w:tcPr>
          <w:p w:rsidR="00BC178F" w:rsidRPr="00C714A0" w:rsidRDefault="00BC178F" w:rsidP="00683E76">
            <w:pPr>
              <w:pStyle w:val="ConsPlusNormal"/>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Коды</w:t>
            </w:r>
          </w:p>
        </w:tc>
      </w:tr>
      <w:tr w:rsidR="00BC178F" w:rsidRPr="007030F6">
        <w:tc>
          <w:tcPr>
            <w:tcW w:w="3402"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p>
        </w:tc>
        <w:tc>
          <w:tcPr>
            <w:tcW w:w="6725" w:type="dxa"/>
            <w:tcBorders>
              <w:top w:val="nil"/>
              <w:left w:val="nil"/>
              <w:bottom w:val="nil"/>
              <w:right w:val="nil"/>
            </w:tcBorders>
          </w:tcPr>
          <w:p w:rsidR="00BC178F" w:rsidRPr="00C714A0" w:rsidRDefault="00BC178F" w:rsidP="00683E76">
            <w:pPr>
              <w:pStyle w:val="ConsPlusNormal"/>
              <w:jc w:val="both"/>
              <w:rPr>
                <w:rFonts w:ascii="Times New Roman" w:hAnsi="Times New Roman" w:cs="Times New Roman"/>
              </w:rPr>
            </w:pPr>
          </w:p>
        </w:tc>
        <w:tc>
          <w:tcPr>
            <w:tcW w:w="2409" w:type="dxa"/>
            <w:tcBorders>
              <w:top w:val="nil"/>
              <w:left w:val="nil"/>
              <w:bottom w:val="nil"/>
              <w:right w:val="single" w:sz="4" w:space="0" w:color="auto"/>
            </w:tcBorders>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 xml:space="preserve">Форма по </w:t>
            </w:r>
            <w:hyperlink r:id="rId31" w:history="1">
              <w:r w:rsidRPr="00C714A0">
                <w:rPr>
                  <w:rFonts w:ascii="Times New Roman" w:hAnsi="Times New Roman" w:cs="Times New Roman"/>
                  <w:color w:val="0000FF"/>
                </w:rPr>
                <w:t>ОКУД</w:t>
              </w:r>
            </w:hyperlink>
          </w:p>
        </w:tc>
        <w:tc>
          <w:tcPr>
            <w:tcW w:w="2126" w:type="dxa"/>
            <w:tcBorders>
              <w:top w:val="single" w:sz="4" w:space="0" w:color="auto"/>
              <w:left w:val="single" w:sz="4" w:space="0" w:color="auto"/>
              <w:bottom w:val="single" w:sz="4" w:space="0" w:color="auto"/>
            </w:tcBorders>
          </w:tcPr>
          <w:p w:rsidR="00BC178F" w:rsidRPr="00C714A0" w:rsidRDefault="00BC178F" w:rsidP="00683E76">
            <w:pPr>
              <w:pStyle w:val="ConsPlusNormal"/>
              <w:ind w:left="115" w:hanging="115"/>
              <w:jc w:val="center"/>
              <w:rPr>
                <w:rFonts w:ascii="Times New Roman" w:hAnsi="Times New Roman" w:cs="Times New Roman"/>
              </w:rPr>
            </w:pPr>
            <w:r w:rsidRPr="00C714A0">
              <w:rPr>
                <w:rFonts w:ascii="Times New Roman" w:hAnsi="Times New Roman" w:cs="Times New Roman"/>
              </w:rPr>
              <w:t>0506602</w:t>
            </w:r>
          </w:p>
        </w:tc>
      </w:tr>
      <w:tr w:rsidR="00BC178F" w:rsidRPr="007030F6">
        <w:tc>
          <w:tcPr>
            <w:tcW w:w="3402"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p>
        </w:tc>
        <w:tc>
          <w:tcPr>
            <w:tcW w:w="6725" w:type="dxa"/>
            <w:tcBorders>
              <w:top w:val="nil"/>
              <w:left w:val="nil"/>
              <w:bottom w:val="nil"/>
              <w:right w:val="nil"/>
            </w:tcBorders>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на "__" _______ 20__ г.</w:t>
            </w:r>
          </w:p>
        </w:tc>
        <w:tc>
          <w:tcPr>
            <w:tcW w:w="2409" w:type="dxa"/>
            <w:tcBorders>
              <w:top w:val="nil"/>
              <w:left w:val="nil"/>
              <w:bottom w:val="nil"/>
              <w:right w:val="single" w:sz="4" w:space="0" w:color="auto"/>
            </w:tcBorders>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Дата</w:t>
            </w:r>
          </w:p>
        </w:tc>
        <w:tc>
          <w:tcPr>
            <w:tcW w:w="2126" w:type="dxa"/>
            <w:tcBorders>
              <w:top w:val="single" w:sz="4" w:space="0" w:color="auto"/>
              <w:left w:val="single" w:sz="4" w:space="0" w:color="auto"/>
              <w:bottom w:val="single" w:sz="4" w:space="0" w:color="auto"/>
            </w:tcBorders>
          </w:tcPr>
          <w:p w:rsidR="00BC178F" w:rsidRPr="00C714A0" w:rsidRDefault="00BC178F" w:rsidP="00683E76">
            <w:pPr>
              <w:pStyle w:val="ConsPlusNormal"/>
              <w:jc w:val="center"/>
              <w:rPr>
                <w:rFonts w:ascii="Times New Roman" w:hAnsi="Times New Roman" w:cs="Times New Roman"/>
              </w:rPr>
            </w:pPr>
          </w:p>
        </w:tc>
      </w:tr>
      <w:tr w:rsidR="00BC178F" w:rsidRPr="007030F6">
        <w:tc>
          <w:tcPr>
            <w:tcW w:w="3402"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Наименование органа Федерального казначейства</w:t>
            </w:r>
          </w:p>
        </w:tc>
        <w:tc>
          <w:tcPr>
            <w:tcW w:w="6725" w:type="dxa"/>
            <w:tcBorders>
              <w:top w:val="nil"/>
              <w:left w:val="nil"/>
              <w:bottom w:val="single" w:sz="4" w:space="0" w:color="auto"/>
              <w:right w:val="nil"/>
            </w:tcBorders>
          </w:tcPr>
          <w:p w:rsidR="00BC178F" w:rsidRPr="00C714A0" w:rsidRDefault="00BC178F" w:rsidP="00683E76">
            <w:pPr>
              <w:pStyle w:val="ConsPlusNormal"/>
              <w:jc w:val="both"/>
              <w:rPr>
                <w:rFonts w:ascii="Times New Roman" w:hAnsi="Times New Roman" w:cs="Times New Roman"/>
              </w:rPr>
            </w:pPr>
          </w:p>
        </w:tc>
        <w:tc>
          <w:tcPr>
            <w:tcW w:w="2409" w:type="dxa"/>
            <w:tcBorders>
              <w:top w:val="nil"/>
              <w:left w:val="nil"/>
              <w:bottom w:val="nil"/>
              <w:right w:val="single" w:sz="4" w:space="0" w:color="auto"/>
            </w:tcBorders>
            <w:vAlign w:val="bottom"/>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по КОФК</w:t>
            </w:r>
          </w:p>
        </w:tc>
        <w:tc>
          <w:tcPr>
            <w:tcW w:w="2126" w:type="dxa"/>
            <w:tcBorders>
              <w:top w:val="single" w:sz="4" w:space="0" w:color="auto"/>
              <w:left w:val="single" w:sz="4" w:space="0" w:color="auto"/>
              <w:bottom w:val="single" w:sz="4" w:space="0" w:color="auto"/>
            </w:tcBorders>
          </w:tcPr>
          <w:p w:rsidR="00BC178F" w:rsidRPr="00C714A0" w:rsidRDefault="00BC178F" w:rsidP="00683E76">
            <w:pPr>
              <w:pStyle w:val="ConsPlusNormal"/>
              <w:jc w:val="center"/>
              <w:rPr>
                <w:rFonts w:ascii="Times New Roman" w:hAnsi="Times New Roman" w:cs="Times New Roman"/>
              </w:rPr>
            </w:pPr>
          </w:p>
        </w:tc>
      </w:tr>
      <w:tr w:rsidR="00BC178F" w:rsidRPr="007030F6">
        <w:tc>
          <w:tcPr>
            <w:tcW w:w="3402"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Получатель бюджетных средств</w:t>
            </w:r>
          </w:p>
        </w:tc>
        <w:tc>
          <w:tcPr>
            <w:tcW w:w="6725" w:type="dxa"/>
            <w:tcBorders>
              <w:top w:val="single" w:sz="4" w:space="0" w:color="auto"/>
              <w:left w:val="nil"/>
              <w:bottom w:val="single" w:sz="4" w:space="0" w:color="auto"/>
              <w:right w:val="nil"/>
            </w:tcBorders>
          </w:tcPr>
          <w:p w:rsidR="00BC178F" w:rsidRPr="00C714A0" w:rsidRDefault="00BC178F" w:rsidP="00683E76">
            <w:pPr>
              <w:pStyle w:val="ConsPlusNormal"/>
              <w:jc w:val="both"/>
              <w:rPr>
                <w:rFonts w:ascii="Times New Roman" w:hAnsi="Times New Roman" w:cs="Times New Roman"/>
              </w:rPr>
            </w:pPr>
          </w:p>
        </w:tc>
        <w:tc>
          <w:tcPr>
            <w:tcW w:w="2409" w:type="dxa"/>
            <w:tcBorders>
              <w:top w:val="nil"/>
              <w:left w:val="nil"/>
              <w:bottom w:val="nil"/>
              <w:right w:val="single" w:sz="4" w:space="0" w:color="auto"/>
            </w:tcBorders>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по Сводному реестру</w:t>
            </w:r>
          </w:p>
        </w:tc>
        <w:tc>
          <w:tcPr>
            <w:tcW w:w="2126" w:type="dxa"/>
            <w:tcBorders>
              <w:top w:val="single" w:sz="4" w:space="0" w:color="auto"/>
              <w:left w:val="single" w:sz="4" w:space="0" w:color="auto"/>
              <w:bottom w:val="single" w:sz="4" w:space="0" w:color="auto"/>
            </w:tcBorders>
          </w:tcPr>
          <w:p w:rsidR="00BC178F" w:rsidRPr="00C714A0" w:rsidRDefault="00BC178F" w:rsidP="00683E76">
            <w:pPr>
              <w:pStyle w:val="ConsPlusNormal"/>
              <w:jc w:val="center"/>
              <w:rPr>
                <w:rFonts w:ascii="Times New Roman" w:hAnsi="Times New Roman" w:cs="Times New Roman"/>
              </w:rPr>
            </w:pPr>
          </w:p>
        </w:tc>
      </w:tr>
      <w:tr w:rsidR="00BC178F" w:rsidRPr="007030F6">
        <w:tc>
          <w:tcPr>
            <w:tcW w:w="3402"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Наименование бюджета</w:t>
            </w:r>
          </w:p>
        </w:tc>
        <w:tc>
          <w:tcPr>
            <w:tcW w:w="6725" w:type="dxa"/>
            <w:tcBorders>
              <w:top w:val="single" w:sz="4" w:space="0" w:color="auto"/>
              <w:left w:val="nil"/>
              <w:bottom w:val="single" w:sz="4" w:space="0" w:color="auto"/>
              <w:right w:val="nil"/>
            </w:tcBorders>
          </w:tcPr>
          <w:p w:rsidR="00BC178F" w:rsidRPr="00C714A0" w:rsidRDefault="00BC178F" w:rsidP="00683E76">
            <w:pPr>
              <w:pStyle w:val="ConsPlusNormal"/>
              <w:jc w:val="both"/>
              <w:rPr>
                <w:rFonts w:ascii="Times New Roman" w:hAnsi="Times New Roman" w:cs="Times New Roman"/>
              </w:rPr>
            </w:pPr>
          </w:p>
        </w:tc>
        <w:tc>
          <w:tcPr>
            <w:tcW w:w="2409" w:type="dxa"/>
            <w:tcBorders>
              <w:top w:val="nil"/>
              <w:left w:val="nil"/>
              <w:bottom w:val="nil"/>
              <w:right w:val="single" w:sz="4" w:space="0" w:color="auto"/>
            </w:tcBorders>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 xml:space="preserve">по </w:t>
            </w:r>
            <w:hyperlink r:id="rId32" w:history="1">
              <w:r w:rsidRPr="00C714A0">
                <w:rPr>
                  <w:rFonts w:ascii="Times New Roman" w:hAnsi="Times New Roman" w:cs="Times New Roman"/>
                  <w:color w:val="0000FF"/>
                </w:rPr>
                <w:t>ОКТМО</w:t>
              </w:r>
            </w:hyperlink>
          </w:p>
        </w:tc>
        <w:tc>
          <w:tcPr>
            <w:tcW w:w="2126" w:type="dxa"/>
            <w:tcBorders>
              <w:top w:val="single" w:sz="4" w:space="0" w:color="auto"/>
              <w:left w:val="single" w:sz="4" w:space="0" w:color="auto"/>
              <w:bottom w:val="single" w:sz="4" w:space="0" w:color="auto"/>
            </w:tcBorders>
          </w:tcPr>
          <w:p w:rsidR="00BC178F" w:rsidRPr="00C714A0" w:rsidRDefault="00BC178F" w:rsidP="00683E76">
            <w:pPr>
              <w:pStyle w:val="ConsPlusNormal"/>
              <w:jc w:val="center"/>
              <w:rPr>
                <w:rFonts w:ascii="Times New Roman" w:hAnsi="Times New Roman" w:cs="Times New Roman"/>
              </w:rPr>
            </w:pPr>
          </w:p>
        </w:tc>
      </w:tr>
      <w:tr w:rsidR="00BC178F" w:rsidRPr="007030F6">
        <w:tc>
          <w:tcPr>
            <w:tcW w:w="3402"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Финансовый орган</w:t>
            </w:r>
          </w:p>
        </w:tc>
        <w:tc>
          <w:tcPr>
            <w:tcW w:w="6725" w:type="dxa"/>
            <w:tcBorders>
              <w:top w:val="single" w:sz="4" w:space="0" w:color="auto"/>
              <w:left w:val="nil"/>
              <w:bottom w:val="single" w:sz="4" w:space="0" w:color="auto"/>
              <w:right w:val="nil"/>
            </w:tcBorders>
          </w:tcPr>
          <w:p w:rsidR="00BC178F" w:rsidRPr="00C714A0" w:rsidRDefault="00BC178F" w:rsidP="00683E76">
            <w:pPr>
              <w:pStyle w:val="ConsPlusNormal"/>
              <w:jc w:val="both"/>
              <w:rPr>
                <w:rFonts w:ascii="Times New Roman" w:hAnsi="Times New Roman" w:cs="Times New Roman"/>
              </w:rPr>
            </w:pPr>
          </w:p>
        </w:tc>
        <w:tc>
          <w:tcPr>
            <w:tcW w:w="2409" w:type="dxa"/>
            <w:tcBorders>
              <w:top w:val="nil"/>
              <w:left w:val="nil"/>
              <w:bottom w:val="nil"/>
              <w:right w:val="single" w:sz="4" w:space="0" w:color="auto"/>
            </w:tcBorders>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по ОКПО</w:t>
            </w:r>
          </w:p>
        </w:tc>
        <w:tc>
          <w:tcPr>
            <w:tcW w:w="2126" w:type="dxa"/>
            <w:tcBorders>
              <w:top w:val="single" w:sz="4" w:space="0" w:color="auto"/>
              <w:left w:val="single" w:sz="4" w:space="0" w:color="auto"/>
              <w:bottom w:val="single" w:sz="4" w:space="0" w:color="auto"/>
            </w:tcBorders>
          </w:tcPr>
          <w:p w:rsidR="00BC178F" w:rsidRPr="00C714A0" w:rsidRDefault="00BC178F" w:rsidP="00683E76">
            <w:pPr>
              <w:pStyle w:val="ConsPlusNormal"/>
              <w:jc w:val="center"/>
              <w:rPr>
                <w:rFonts w:ascii="Times New Roman" w:hAnsi="Times New Roman" w:cs="Times New Roman"/>
              </w:rPr>
            </w:pPr>
          </w:p>
        </w:tc>
      </w:tr>
      <w:tr w:rsidR="00BC178F" w:rsidRPr="007030F6">
        <w:tc>
          <w:tcPr>
            <w:tcW w:w="3402" w:type="dxa"/>
            <w:tcBorders>
              <w:top w:val="nil"/>
              <w:left w:val="nil"/>
              <w:bottom w:val="nil"/>
              <w:righ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Периодичность: месячная</w:t>
            </w:r>
          </w:p>
        </w:tc>
        <w:tc>
          <w:tcPr>
            <w:tcW w:w="6725" w:type="dxa"/>
            <w:tcBorders>
              <w:top w:val="single" w:sz="4" w:space="0" w:color="auto"/>
              <w:left w:val="nil"/>
              <w:bottom w:val="nil"/>
              <w:right w:val="nil"/>
            </w:tcBorders>
          </w:tcPr>
          <w:p w:rsidR="00BC178F" w:rsidRPr="00C714A0" w:rsidRDefault="00BC178F" w:rsidP="00683E76">
            <w:pPr>
              <w:pStyle w:val="ConsPlusNormal"/>
              <w:jc w:val="both"/>
              <w:rPr>
                <w:rFonts w:ascii="Times New Roman" w:hAnsi="Times New Roman" w:cs="Times New Roman"/>
              </w:rPr>
            </w:pPr>
          </w:p>
        </w:tc>
        <w:tc>
          <w:tcPr>
            <w:tcW w:w="2409" w:type="dxa"/>
            <w:tcBorders>
              <w:top w:val="nil"/>
              <w:left w:val="nil"/>
              <w:bottom w:val="nil"/>
              <w:right w:val="single" w:sz="4" w:space="0" w:color="auto"/>
            </w:tcBorders>
            <w:vAlign w:val="bottom"/>
          </w:tcPr>
          <w:p w:rsidR="00BC178F" w:rsidRPr="00C714A0" w:rsidRDefault="00BC178F" w:rsidP="00683E76">
            <w:pPr>
              <w:pStyle w:val="ConsPlusNormal"/>
              <w:jc w:val="right"/>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BC178F" w:rsidRPr="00C714A0" w:rsidRDefault="00BC178F" w:rsidP="00683E76">
            <w:pPr>
              <w:pStyle w:val="ConsPlusNormal"/>
              <w:jc w:val="center"/>
              <w:rPr>
                <w:rFonts w:ascii="Times New Roman" w:hAnsi="Times New Roman" w:cs="Times New Roman"/>
              </w:rPr>
            </w:pPr>
          </w:p>
        </w:tc>
      </w:tr>
      <w:tr w:rsidR="00BC178F" w:rsidRPr="007030F6">
        <w:tc>
          <w:tcPr>
            <w:tcW w:w="10127" w:type="dxa"/>
            <w:gridSpan w:val="2"/>
            <w:tcBorders>
              <w:top w:val="nil"/>
              <w:left w:val="nil"/>
              <w:bottom w:val="nil"/>
              <w:right w:val="nil"/>
            </w:tcBorders>
          </w:tcPr>
          <w:p w:rsidR="00BC178F" w:rsidRPr="00C714A0" w:rsidRDefault="00BC178F" w:rsidP="00683E76">
            <w:pPr>
              <w:pStyle w:val="ConsPlusNormal"/>
              <w:rPr>
                <w:rFonts w:ascii="Times New Roman" w:hAnsi="Times New Roman" w:cs="Times New Roman"/>
              </w:rPr>
            </w:pPr>
            <w:r w:rsidRPr="00C714A0">
              <w:rPr>
                <w:rFonts w:ascii="Times New Roman" w:hAnsi="Times New Roman" w:cs="Times New Roman"/>
              </w:rPr>
              <w:t>Единица измерения: руб. (с точностью до второго десятичного знака)</w:t>
            </w:r>
          </w:p>
        </w:tc>
        <w:tc>
          <w:tcPr>
            <w:tcW w:w="2409" w:type="dxa"/>
            <w:tcBorders>
              <w:top w:val="nil"/>
              <w:left w:val="nil"/>
              <w:bottom w:val="nil"/>
              <w:right w:val="single" w:sz="4" w:space="0" w:color="auto"/>
            </w:tcBorders>
            <w:vAlign w:val="bottom"/>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 xml:space="preserve">по </w:t>
            </w:r>
            <w:hyperlink r:id="rId33" w:history="1">
              <w:r w:rsidRPr="00C714A0">
                <w:rPr>
                  <w:rFonts w:ascii="Times New Roman" w:hAnsi="Times New Roman" w:cs="Times New Roman"/>
                  <w:color w:val="0000FF"/>
                </w:rPr>
                <w:t>ОКЕИ</w:t>
              </w:r>
            </w:hyperlink>
          </w:p>
        </w:tc>
        <w:tc>
          <w:tcPr>
            <w:tcW w:w="2126" w:type="dxa"/>
            <w:tcBorders>
              <w:top w:val="single" w:sz="4" w:space="0" w:color="auto"/>
              <w:left w:val="single" w:sz="4" w:space="0" w:color="auto"/>
              <w:bottom w:val="single" w:sz="4" w:space="0" w:color="auto"/>
            </w:tcBorders>
            <w:vAlign w:val="bottom"/>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383</w:t>
            </w:r>
          </w:p>
        </w:tc>
      </w:tr>
    </w:tbl>
    <w:p w:rsidR="00BC178F" w:rsidRDefault="00BC178F" w:rsidP="00B56FFC">
      <w:pPr>
        <w:pStyle w:val="ConsPlusNormal"/>
        <w:ind w:firstLine="540"/>
        <w:jc w:val="both"/>
        <w:rPr>
          <w:rFonts w:ascii="Times New Roman" w:hAnsi="Times New Roman" w:cs="Times New Roman"/>
        </w:rPr>
      </w:pPr>
    </w:p>
    <w:p w:rsidR="00BC178F" w:rsidRDefault="00BC178F" w:rsidP="00B56FFC">
      <w:pPr>
        <w:pStyle w:val="ConsPlusNormal"/>
        <w:ind w:firstLine="540"/>
        <w:jc w:val="both"/>
        <w:rPr>
          <w:rFonts w:ascii="Times New Roman" w:hAnsi="Times New Roman" w:cs="Times New Roman"/>
        </w:rPr>
      </w:pPr>
    </w:p>
    <w:p w:rsidR="00BC178F" w:rsidRDefault="00BC178F" w:rsidP="00B56FFC">
      <w:pPr>
        <w:pStyle w:val="ConsPlusNormal"/>
        <w:ind w:firstLine="540"/>
        <w:jc w:val="both"/>
        <w:rPr>
          <w:rFonts w:ascii="Times New Roman" w:hAnsi="Times New Roman" w:cs="Times New Roman"/>
        </w:rPr>
      </w:pPr>
    </w:p>
    <w:p w:rsidR="00BC178F" w:rsidRDefault="00BC178F" w:rsidP="00B56FFC">
      <w:pPr>
        <w:pStyle w:val="ConsPlusNormal"/>
        <w:ind w:firstLine="540"/>
        <w:jc w:val="both"/>
        <w:rPr>
          <w:rFonts w:ascii="Times New Roman" w:hAnsi="Times New Roman" w:cs="Times New Roman"/>
        </w:rPr>
      </w:pPr>
    </w:p>
    <w:tbl>
      <w:tblPr>
        <w:tblW w:w="14567" w:type="dxa"/>
        <w:tblInd w:w="-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90"/>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BC178F" w:rsidRPr="007030F6">
        <w:tc>
          <w:tcPr>
            <w:tcW w:w="2540" w:type="dxa"/>
            <w:gridSpan w:val="4"/>
            <w:vMerge w:val="restart"/>
            <w:tcBorders>
              <w:left w:val="nil"/>
            </w:tcBorders>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Код по БК</w:t>
            </w:r>
          </w:p>
        </w:tc>
        <w:tc>
          <w:tcPr>
            <w:tcW w:w="2100" w:type="dxa"/>
            <w:gridSpan w:val="3"/>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Распределенные на лицевой счет получателя бюджетных средств лимиты бюджетных обязательств</w:t>
            </w:r>
          </w:p>
        </w:tc>
        <w:tc>
          <w:tcPr>
            <w:tcW w:w="8056" w:type="dxa"/>
            <w:gridSpan w:val="10"/>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Принятые на учет бюджетные обязательства</w:t>
            </w:r>
          </w:p>
        </w:tc>
        <w:tc>
          <w:tcPr>
            <w:tcW w:w="1871" w:type="dxa"/>
            <w:gridSpan w:val="2"/>
            <w:vMerge w:val="restart"/>
            <w:tcBorders>
              <w:right w:val="nil"/>
            </w:tcBorders>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Неиспользованный остаток лимитов бюджетных обязательств (</w:t>
            </w:r>
            <w:hyperlink w:anchor="P1276" w:history="1">
              <w:r w:rsidRPr="00C714A0">
                <w:rPr>
                  <w:rFonts w:ascii="Times New Roman" w:hAnsi="Times New Roman" w:cs="Times New Roman"/>
                  <w:color w:val="0000FF"/>
                </w:rPr>
                <w:t>гр. 5</w:t>
              </w:r>
            </w:hyperlink>
            <w:r w:rsidRPr="00C714A0">
              <w:rPr>
                <w:rFonts w:ascii="Times New Roman" w:hAnsi="Times New Roman" w:cs="Times New Roman"/>
              </w:rPr>
              <w:t xml:space="preserve"> - </w:t>
            </w:r>
            <w:hyperlink w:anchor="P1283" w:history="1">
              <w:r w:rsidRPr="00C714A0">
                <w:rPr>
                  <w:rFonts w:ascii="Times New Roman" w:hAnsi="Times New Roman" w:cs="Times New Roman"/>
                  <w:color w:val="0000FF"/>
                </w:rPr>
                <w:t>гр. 12</w:t>
              </w:r>
            </w:hyperlink>
            <w:r w:rsidRPr="00C714A0">
              <w:rPr>
                <w:rFonts w:ascii="Times New Roman" w:hAnsi="Times New Roman" w:cs="Times New Roman"/>
              </w:rPr>
              <w:t>)</w:t>
            </w:r>
          </w:p>
        </w:tc>
      </w:tr>
      <w:tr w:rsidR="00BC178F" w:rsidRPr="007030F6">
        <w:tc>
          <w:tcPr>
            <w:tcW w:w="2540" w:type="dxa"/>
            <w:gridSpan w:val="4"/>
            <w:vMerge/>
            <w:tcBorders>
              <w:left w:val="nil"/>
            </w:tcBorders>
          </w:tcPr>
          <w:p w:rsidR="00BC178F" w:rsidRPr="007030F6" w:rsidRDefault="00BC178F" w:rsidP="00683E76">
            <w:pPr>
              <w:rPr>
                <w:rFonts w:ascii="Times New Roman" w:hAnsi="Times New Roman" w:cs="Times New Roman"/>
              </w:rPr>
            </w:pPr>
          </w:p>
        </w:tc>
        <w:tc>
          <w:tcPr>
            <w:tcW w:w="680" w:type="dxa"/>
            <w:vMerge w:val="restart"/>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на 20__ г.</w:t>
            </w:r>
          </w:p>
        </w:tc>
        <w:tc>
          <w:tcPr>
            <w:tcW w:w="1420" w:type="dxa"/>
            <w:gridSpan w:val="2"/>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на плановый период</w:t>
            </w:r>
          </w:p>
        </w:tc>
        <w:tc>
          <w:tcPr>
            <w:tcW w:w="1728" w:type="dxa"/>
            <w:gridSpan w:val="2"/>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документ-основание/исполнительный документ (решение налогового органа)</w:t>
            </w:r>
          </w:p>
        </w:tc>
        <w:tc>
          <w:tcPr>
            <w:tcW w:w="794" w:type="dxa"/>
            <w:vMerge w:val="restart"/>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учетный номер бюджетного обязательства</w:t>
            </w:r>
          </w:p>
        </w:tc>
        <w:tc>
          <w:tcPr>
            <w:tcW w:w="715" w:type="dxa"/>
            <w:vMerge w:val="restart"/>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код объекта ФАИП</w:t>
            </w:r>
          </w:p>
        </w:tc>
        <w:tc>
          <w:tcPr>
            <w:tcW w:w="850" w:type="dxa"/>
            <w:vMerge w:val="restart"/>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сумма на 20__ г. в валюте Российской Федерации</w:t>
            </w:r>
          </w:p>
        </w:tc>
        <w:tc>
          <w:tcPr>
            <w:tcW w:w="1418" w:type="dxa"/>
            <w:gridSpan w:val="2"/>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сумма на плановый период в валюте Российской Федерации</w:t>
            </w:r>
          </w:p>
        </w:tc>
        <w:tc>
          <w:tcPr>
            <w:tcW w:w="1701" w:type="dxa"/>
            <w:gridSpan w:val="2"/>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исполненные</w:t>
            </w:r>
          </w:p>
        </w:tc>
        <w:tc>
          <w:tcPr>
            <w:tcW w:w="850" w:type="dxa"/>
            <w:vMerge w:val="restart"/>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неисполненные (</w:t>
            </w:r>
            <w:hyperlink w:anchor="P1283" w:history="1">
              <w:r w:rsidRPr="00C714A0">
                <w:rPr>
                  <w:rFonts w:ascii="Times New Roman" w:hAnsi="Times New Roman" w:cs="Times New Roman"/>
                  <w:color w:val="0000FF"/>
                </w:rPr>
                <w:t>гр. 12</w:t>
              </w:r>
            </w:hyperlink>
            <w:r w:rsidRPr="00C714A0">
              <w:rPr>
                <w:rFonts w:ascii="Times New Roman" w:hAnsi="Times New Roman" w:cs="Times New Roman"/>
              </w:rPr>
              <w:t xml:space="preserve"> - </w:t>
            </w:r>
            <w:hyperlink w:anchor="P1286" w:history="1">
              <w:r w:rsidRPr="00C714A0">
                <w:rPr>
                  <w:rFonts w:ascii="Times New Roman" w:hAnsi="Times New Roman" w:cs="Times New Roman"/>
                  <w:color w:val="0000FF"/>
                </w:rPr>
                <w:t>гр. 15</w:t>
              </w:r>
            </w:hyperlink>
            <w:r w:rsidRPr="00C714A0">
              <w:rPr>
                <w:rFonts w:ascii="Times New Roman" w:hAnsi="Times New Roman" w:cs="Times New Roman"/>
              </w:rPr>
              <w:t>)</w:t>
            </w:r>
          </w:p>
        </w:tc>
        <w:tc>
          <w:tcPr>
            <w:tcW w:w="1871" w:type="dxa"/>
            <w:gridSpan w:val="2"/>
            <w:vMerge/>
            <w:tcBorders>
              <w:right w:val="nil"/>
            </w:tcBorders>
          </w:tcPr>
          <w:p w:rsidR="00BC178F" w:rsidRPr="007030F6" w:rsidRDefault="00BC178F" w:rsidP="00683E76">
            <w:pPr>
              <w:rPr>
                <w:rFonts w:ascii="Times New Roman" w:hAnsi="Times New Roman" w:cs="Times New Roman"/>
              </w:rPr>
            </w:pPr>
          </w:p>
        </w:tc>
      </w:tr>
      <w:tr w:rsidR="00BC178F" w:rsidRPr="007030F6">
        <w:tc>
          <w:tcPr>
            <w:tcW w:w="490" w:type="dxa"/>
            <w:tcBorders>
              <w:left w:val="nil"/>
            </w:tcBorders>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главы</w:t>
            </w:r>
          </w:p>
        </w:tc>
        <w:tc>
          <w:tcPr>
            <w:tcW w:w="634"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раздела, подраздела</w:t>
            </w:r>
          </w:p>
        </w:tc>
        <w:tc>
          <w:tcPr>
            <w:tcW w:w="754"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целевой статьи</w:t>
            </w:r>
          </w:p>
        </w:tc>
        <w:tc>
          <w:tcPr>
            <w:tcW w:w="662"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вида расходов</w:t>
            </w:r>
          </w:p>
        </w:tc>
        <w:tc>
          <w:tcPr>
            <w:tcW w:w="680" w:type="dxa"/>
            <w:vMerge/>
          </w:tcPr>
          <w:p w:rsidR="00BC178F" w:rsidRPr="007030F6" w:rsidRDefault="00BC178F" w:rsidP="00683E76">
            <w:pPr>
              <w:rPr>
                <w:rFonts w:ascii="Times New Roman" w:hAnsi="Times New Roman" w:cs="Times New Roman"/>
              </w:rPr>
            </w:pPr>
          </w:p>
        </w:tc>
        <w:tc>
          <w:tcPr>
            <w:tcW w:w="710"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первый год</w:t>
            </w:r>
          </w:p>
        </w:tc>
        <w:tc>
          <w:tcPr>
            <w:tcW w:w="710"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второй год</w:t>
            </w:r>
          </w:p>
        </w:tc>
        <w:tc>
          <w:tcPr>
            <w:tcW w:w="797"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номер</w:t>
            </w:r>
          </w:p>
        </w:tc>
        <w:tc>
          <w:tcPr>
            <w:tcW w:w="931"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дата</w:t>
            </w:r>
          </w:p>
        </w:tc>
        <w:tc>
          <w:tcPr>
            <w:tcW w:w="794" w:type="dxa"/>
            <w:vMerge/>
          </w:tcPr>
          <w:p w:rsidR="00BC178F" w:rsidRPr="007030F6" w:rsidRDefault="00BC178F" w:rsidP="00683E76">
            <w:pPr>
              <w:rPr>
                <w:rFonts w:ascii="Times New Roman" w:hAnsi="Times New Roman" w:cs="Times New Roman"/>
              </w:rPr>
            </w:pPr>
          </w:p>
        </w:tc>
        <w:tc>
          <w:tcPr>
            <w:tcW w:w="715" w:type="dxa"/>
            <w:vMerge/>
          </w:tcPr>
          <w:p w:rsidR="00BC178F" w:rsidRPr="007030F6" w:rsidRDefault="00BC178F" w:rsidP="00683E76">
            <w:pPr>
              <w:rPr>
                <w:rFonts w:ascii="Times New Roman" w:hAnsi="Times New Roman" w:cs="Times New Roman"/>
              </w:rPr>
            </w:pPr>
          </w:p>
        </w:tc>
        <w:tc>
          <w:tcPr>
            <w:tcW w:w="850" w:type="dxa"/>
            <w:vMerge/>
          </w:tcPr>
          <w:p w:rsidR="00BC178F" w:rsidRPr="007030F6" w:rsidRDefault="00BC178F" w:rsidP="00683E76">
            <w:pPr>
              <w:rPr>
                <w:rFonts w:ascii="Times New Roman" w:hAnsi="Times New Roman" w:cs="Times New Roman"/>
              </w:rPr>
            </w:pPr>
          </w:p>
        </w:tc>
        <w:tc>
          <w:tcPr>
            <w:tcW w:w="624"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первый год</w:t>
            </w:r>
          </w:p>
        </w:tc>
        <w:tc>
          <w:tcPr>
            <w:tcW w:w="794"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второй год</w:t>
            </w:r>
          </w:p>
        </w:tc>
        <w:tc>
          <w:tcPr>
            <w:tcW w:w="737"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сумма</w:t>
            </w:r>
          </w:p>
        </w:tc>
        <w:tc>
          <w:tcPr>
            <w:tcW w:w="964"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процент исполнения, %</w:t>
            </w:r>
          </w:p>
        </w:tc>
        <w:tc>
          <w:tcPr>
            <w:tcW w:w="850" w:type="dxa"/>
            <w:vMerge/>
          </w:tcPr>
          <w:p w:rsidR="00BC178F" w:rsidRPr="007030F6" w:rsidRDefault="00BC178F" w:rsidP="00683E76">
            <w:pPr>
              <w:rPr>
                <w:rFonts w:ascii="Times New Roman" w:hAnsi="Times New Roman" w:cs="Times New Roman"/>
              </w:rPr>
            </w:pPr>
          </w:p>
        </w:tc>
        <w:tc>
          <w:tcPr>
            <w:tcW w:w="624"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сумма</w:t>
            </w:r>
          </w:p>
        </w:tc>
        <w:tc>
          <w:tcPr>
            <w:tcW w:w="1247" w:type="dxa"/>
            <w:tcBorders>
              <w:right w:val="nil"/>
            </w:tcBorders>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процент от доведенного объема ЛБО, %</w:t>
            </w:r>
          </w:p>
        </w:tc>
      </w:tr>
      <w:tr w:rsidR="00BC178F" w:rsidRPr="007030F6">
        <w:tc>
          <w:tcPr>
            <w:tcW w:w="490" w:type="dxa"/>
            <w:tcBorders>
              <w:left w:val="nil"/>
            </w:tcBorders>
          </w:tcPr>
          <w:p w:rsidR="00BC178F" w:rsidRPr="00C714A0" w:rsidRDefault="00BC178F" w:rsidP="00683E76">
            <w:pPr>
              <w:pStyle w:val="ConsPlusNormal"/>
              <w:jc w:val="center"/>
              <w:rPr>
                <w:rFonts w:ascii="Times New Roman" w:hAnsi="Times New Roman" w:cs="Times New Roman"/>
              </w:rPr>
            </w:pPr>
            <w:bookmarkStart w:id="58" w:name="P1272"/>
            <w:bookmarkEnd w:id="58"/>
            <w:r w:rsidRPr="00C714A0">
              <w:rPr>
                <w:rFonts w:ascii="Times New Roman" w:hAnsi="Times New Roman" w:cs="Times New Roman"/>
              </w:rPr>
              <w:t>1</w:t>
            </w:r>
          </w:p>
        </w:tc>
        <w:tc>
          <w:tcPr>
            <w:tcW w:w="634"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2</w:t>
            </w:r>
          </w:p>
        </w:tc>
        <w:tc>
          <w:tcPr>
            <w:tcW w:w="754"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3</w:t>
            </w:r>
          </w:p>
        </w:tc>
        <w:tc>
          <w:tcPr>
            <w:tcW w:w="662" w:type="dxa"/>
          </w:tcPr>
          <w:p w:rsidR="00BC178F" w:rsidRPr="00C714A0" w:rsidRDefault="00BC178F" w:rsidP="00683E76">
            <w:pPr>
              <w:pStyle w:val="ConsPlusNormal"/>
              <w:jc w:val="center"/>
              <w:rPr>
                <w:rFonts w:ascii="Times New Roman" w:hAnsi="Times New Roman" w:cs="Times New Roman"/>
              </w:rPr>
            </w:pPr>
            <w:bookmarkStart w:id="59" w:name="P1275"/>
            <w:bookmarkEnd w:id="59"/>
            <w:r w:rsidRPr="00C714A0">
              <w:rPr>
                <w:rFonts w:ascii="Times New Roman" w:hAnsi="Times New Roman" w:cs="Times New Roman"/>
              </w:rPr>
              <w:t>4</w:t>
            </w:r>
          </w:p>
        </w:tc>
        <w:tc>
          <w:tcPr>
            <w:tcW w:w="680" w:type="dxa"/>
          </w:tcPr>
          <w:p w:rsidR="00BC178F" w:rsidRPr="00C714A0" w:rsidRDefault="00BC178F" w:rsidP="00683E76">
            <w:pPr>
              <w:pStyle w:val="ConsPlusNormal"/>
              <w:jc w:val="center"/>
              <w:rPr>
                <w:rFonts w:ascii="Times New Roman" w:hAnsi="Times New Roman" w:cs="Times New Roman"/>
              </w:rPr>
            </w:pPr>
            <w:bookmarkStart w:id="60" w:name="P1276"/>
            <w:bookmarkEnd w:id="60"/>
            <w:r w:rsidRPr="00C714A0">
              <w:rPr>
                <w:rFonts w:ascii="Times New Roman" w:hAnsi="Times New Roman" w:cs="Times New Roman"/>
              </w:rPr>
              <w:t>5</w:t>
            </w:r>
          </w:p>
        </w:tc>
        <w:tc>
          <w:tcPr>
            <w:tcW w:w="710"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6</w:t>
            </w:r>
          </w:p>
        </w:tc>
        <w:tc>
          <w:tcPr>
            <w:tcW w:w="710" w:type="dxa"/>
          </w:tcPr>
          <w:p w:rsidR="00BC178F" w:rsidRPr="00C714A0" w:rsidRDefault="00BC178F" w:rsidP="00683E76">
            <w:pPr>
              <w:pStyle w:val="ConsPlusNormal"/>
              <w:jc w:val="center"/>
              <w:rPr>
                <w:rFonts w:ascii="Times New Roman" w:hAnsi="Times New Roman" w:cs="Times New Roman"/>
              </w:rPr>
            </w:pPr>
            <w:bookmarkStart w:id="61" w:name="P1278"/>
            <w:bookmarkEnd w:id="61"/>
            <w:r w:rsidRPr="00C714A0">
              <w:rPr>
                <w:rFonts w:ascii="Times New Roman" w:hAnsi="Times New Roman" w:cs="Times New Roman"/>
              </w:rPr>
              <w:t>7</w:t>
            </w:r>
          </w:p>
        </w:tc>
        <w:tc>
          <w:tcPr>
            <w:tcW w:w="797" w:type="dxa"/>
          </w:tcPr>
          <w:p w:rsidR="00BC178F" w:rsidRPr="00C714A0" w:rsidRDefault="00BC178F" w:rsidP="00683E76">
            <w:pPr>
              <w:pStyle w:val="ConsPlusNormal"/>
              <w:jc w:val="center"/>
              <w:rPr>
                <w:rFonts w:ascii="Times New Roman" w:hAnsi="Times New Roman" w:cs="Times New Roman"/>
              </w:rPr>
            </w:pPr>
            <w:bookmarkStart w:id="62" w:name="P1279"/>
            <w:bookmarkEnd w:id="62"/>
            <w:r w:rsidRPr="00C714A0">
              <w:rPr>
                <w:rFonts w:ascii="Times New Roman" w:hAnsi="Times New Roman" w:cs="Times New Roman"/>
              </w:rPr>
              <w:t>8</w:t>
            </w:r>
          </w:p>
        </w:tc>
        <w:tc>
          <w:tcPr>
            <w:tcW w:w="931" w:type="dxa"/>
          </w:tcPr>
          <w:p w:rsidR="00BC178F" w:rsidRPr="00C714A0" w:rsidRDefault="00BC178F" w:rsidP="00683E76">
            <w:pPr>
              <w:pStyle w:val="ConsPlusNormal"/>
              <w:jc w:val="center"/>
              <w:rPr>
                <w:rFonts w:ascii="Times New Roman" w:hAnsi="Times New Roman" w:cs="Times New Roman"/>
              </w:rPr>
            </w:pPr>
            <w:bookmarkStart w:id="63" w:name="P1280"/>
            <w:bookmarkEnd w:id="63"/>
            <w:r w:rsidRPr="00C714A0">
              <w:rPr>
                <w:rFonts w:ascii="Times New Roman" w:hAnsi="Times New Roman" w:cs="Times New Roman"/>
              </w:rPr>
              <w:t>9</w:t>
            </w:r>
          </w:p>
        </w:tc>
        <w:tc>
          <w:tcPr>
            <w:tcW w:w="794" w:type="dxa"/>
          </w:tcPr>
          <w:p w:rsidR="00BC178F" w:rsidRPr="00C714A0" w:rsidRDefault="00BC178F" w:rsidP="00683E76">
            <w:pPr>
              <w:pStyle w:val="ConsPlusNormal"/>
              <w:jc w:val="center"/>
              <w:rPr>
                <w:rFonts w:ascii="Times New Roman" w:hAnsi="Times New Roman" w:cs="Times New Roman"/>
              </w:rPr>
            </w:pPr>
            <w:bookmarkStart w:id="64" w:name="P1281"/>
            <w:bookmarkEnd w:id="64"/>
            <w:r w:rsidRPr="00C714A0">
              <w:rPr>
                <w:rFonts w:ascii="Times New Roman" w:hAnsi="Times New Roman" w:cs="Times New Roman"/>
              </w:rPr>
              <w:t>10</w:t>
            </w:r>
          </w:p>
        </w:tc>
        <w:tc>
          <w:tcPr>
            <w:tcW w:w="715" w:type="dxa"/>
          </w:tcPr>
          <w:p w:rsidR="00BC178F" w:rsidRPr="00C714A0" w:rsidRDefault="00BC178F" w:rsidP="00683E76">
            <w:pPr>
              <w:pStyle w:val="ConsPlusNormal"/>
              <w:jc w:val="center"/>
              <w:rPr>
                <w:rFonts w:ascii="Times New Roman" w:hAnsi="Times New Roman" w:cs="Times New Roman"/>
              </w:rPr>
            </w:pPr>
            <w:bookmarkStart w:id="65" w:name="P1282"/>
            <w:bookmarkEnd w:id="65"/>
            <w:r w:rsidRPr="00C714A0">
              <w:rPr>
                <w:rFonts w:ascii="Times New Roman" w:hAnsi="Times New Roman" w:cs="Times New Roman"/>
              </w:rPr>
              <w:t>11</w:t>
            </w:r>
          </w:p>
        </w:tc>
        <w:tc>
          <w:tcPr>
            <w:tcW w:w="850" w:type="dxa"/>
          </w:tcPr>
          <w:p w:rsidR="00BC178F" w:rsidRPr="00C714A0" w:rsidRDefault="00BC178F" w:rsidP="00683E76">
            <w:pPr>
              <w:pStyle w:val="ConsPlusNormal"/>
              <w:jc w:val="center"/>
              <w:rPr>
                <w:rFonts w:ascii="Times New Roman" w:hAnsi="Times New Roman" w:cs="Times New Roman"/>
              </w:rPr>
            </w:pPr>
            <w:bookmarkStart w:id="66" w:name="P1283"/>
            <w:bookmarkEnd w:id="66"/>
            <w:r w:rsidRPr="00C714A0">
              <w:rPr>
                <w:rFonts w:ascii="Times New Roman" w:hAnsi="Times New Roman" w:cs="Times New Roman"/>
              </w:rPr>
              <w:t>12</w:t>
            </w:r>
          </w:p>
        </w:tc>
        <w:tc>
          <w:tcPr>
            <w:tcW w:w="624" w:type="dxa"/>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13</w:t>
            </w:r>
          </w:p>
        </w:tc>
        <w:tc>
          <w:tcPr>
            <w:tcW w:w="794" w:type="dxa"/>
          </w:tcPr>
          <w:p w:rsidR="00BC178F" w:rsidRPr="00C714A0" w:rsidRDefault="00BC178F" w:rsidP="00683E76">
            <w:pPr>
              <w:pStyle w:val="ConsPlusNormal"/>
              <w:jc w:val="center"/>
              <w:rPr>
                <w:rFonts w:ascii="Times New Roman" w:hAnsi="Times New Roman" w:cs="Times New Roman"/>
              </w:rPr>
            </w:pPr>
            <w:bookmarkStart w:id="67" w:name="P1285"/>
            <w:bookmarkEnd w:id="67"/>
            <w:r w:rsidRPr="00C714A0">
              <w:rPr>
                <w:rFonts w:ascii="Times New Roman" w:hAnsi="Times New Roman" w:cs="Times New Roman"/>
              </w:rPr>
              <w:t>14</w:t>
            </w:r>
          </w:p>
        </w:tc>
        <w:tc>
          <w:tcPr>
            <w:tcW w:w="737" w:type="dxa"/>
          </w:tcPr>
          <w:p w:rsidR="00BC178F" w:rsidRPr="00C714A0" w:rsidRDefault="00BC178F" w:rsidP="00683E76">
            <w:pPr>
              <w:pStyle w:val="ConsPlusNormal"/>
              <w:jc w:val="center"/>
              <w:rPr>
                <w:rFonts w:ascii="Times New Roman" w:hAnsi="Times New Roman" w:cs="Times New Roman"/>
              </w:rPr>
            </w:pPr>
            <w:bookmarkStart w:id="68" w:name="P1286"/>
            <w:bookmarkEnd w:id="68"/>
            <w:r w:rsidRPr="00C714A0">
              <w:rPr>
                <w:rFonts w:ascii="Times New Roman" w:hAnsi="Times New Roman" w:cs="Times New Roman"/>
              </w:rPr>
              <w:t>15</w:t>
            </w:r>
          </w:p>
        </w:tc>
        <w:tc>
          <w:tcPr>
            <w:tcW w:w="964" w:type="dxa"/>
          </w:tcPr>
          <w:p w:rsidR="00BC178F" w:rsidRPr="00C714A0" w:rsidRDefault="00BC178F" w:rsidP="00683E76">
            <w:pPr>
              <w:pStyle w:val="ConsPlusNormal"/>
              <w:jc w:val="center"/>
              <w:rPr>
                <w:rFonts w:ascii="Times New Roman" w:hAnsi="Times New Roman" w:cs="Times New Roman"/>
              </w:rPr>
            </w:pPr>
            <w:bookmarkStart w:id="69" w:name="P1287"/>
            <w:bookmarkEnd w:id="69"/>
            <w:r w:rsidRPr="00C714A0">
              <w:rPr>
                <w:rFonts w:ascii="Times New Roman" w:hAnsi="Times New Roman" w:cs="Times New Roman"/>
              </w:rPr>
              <w:t>16</w:t>
            </w:r>
          </w:p>
        </w:tc>
        <w:tc>
          <w:tcPr>
            <w:tcW w:w="850" w:type="dxa"/>
          </w:tcPr>
          <w:p w:rsidR="00BC178F" w:rsidRPr="00C714A0" w:rsidRDefault="00BC178F" w:rsidP="00683E76">
            <w:pPr>
              <w:pStyle w:val="ConsPlusNormal"/>
              <w:jc w:val="center"/>
              <w:rPr>
                <w:rFonts w:ascii="Times New Roman" w:hAnsi="Times New Roman" w:cs="Times New Roman"/>
              </w:rPr>
            </w:pPr>
            <w:bookmarkStart w:id="70" w:name="P1288"/>
            <w:bookmarkEnd w:id="70"/>
            <w:r w:rsidRPr="00C714A0">
              <w:rPr>
                <w:rFonts w:ascii="Times New Roman" w:hAnsi="Times New Roman" w:cs="Times New Roman"/>
              </w:rPr>
              <w:t>17</w:t>
            </w:r>
          </w:p>
        </w:tc>
        <w:tc>
          <w:tcPr>
            <w:tcW w:w="624" w:type="dxa"/>
          </w:tcPr>
          <w:p w:rsidR="00BC178F" w:rsidRPr="00C714A0" w:rsidRDefault="00BC178F" w:rsidP="00683E76">
            <w:pPr>
              <w:pStyle w:val="ConsPlusNormal"/>
              <w:jc w:val="center"/>
              <w:rPr>
                <w:rFonts w:ascii="Times New Roman" w:hAnsi="Times New Roman" w:cs="Times New Roman"/>
              </w:rPr>
            </w:pPr>
            <w:bookmarkStart w:id="71" w:name="P1289"/>
            <w:bookmarkEnd w:id="71"/>
            <w:r w:rsidRPr="00C714A0">
              <w:rPr>
                <w:rFonts w:ascii="Times New Roman" w:hAnsi="Times New Roman" w:cs="Times New Roman"/>
              </w:rPr>
              <w:t>18</w:t>
            </w:r>
          </w:p>
        </w:tc>
        <w:tc>
          <w:tcPr>
            <w:tcW w:w="1247" w:type="dxa"/>
            <w:tcBorders>
              <w:right w:val="nil"/>
            </w:tcBorders>
          </w:tcPr>
          <w:p w:rsidR="00BC178F" w:rsidRPr="00C714A0" w:rsidRDefault="00BC178F" w:rsidP="00683E76">
            <w:pPr>
              <w:pStyle w:val="ConsPlusNormal"/>
              <w:jc w:val="center"/>
              <w:rPr>
                <w:rFonts w:ascii="Times New Roman" w:hAnsi="Times New Roman" w:cs="Times New Roman"/>
              </w:rPr>
            </w:pPr>
            <w:bookmarkStart w:id="72" w:name="P1290"/>
            <w:bookmarkEnd w:id="72"/>
            <w:r w:rsidRPr="00C714A0">
              <w:rPr>
                <w:rFonts w:ascii="Times New Roman" w:hAnsi="Times New Roman" w:cs="Times New Roman"/>
              </w:rPr>
              <w:t>19</w:t>
            </w:r>
          </w:p>
        </w:tc>
      </w:tr>
      <w:tr w:rsidR="00BC178F" w:rsidRPr="007030F6">
        <w:tblPrEx>
          <w:tblBorders>
            <w:left w:val="single" w:sz="4" w:space="0" w:color="auto"/>
            <w:right w:val="single" w:sz="4" w:space="0" w:color="auto"/>
          </w:tblBorders>
        </w:tblPrEx>
        <w:trPr>
          <w:trHeight w:val="183"/>
        </w:trPr>
        <w:tc>
          <w:tcPr>
            <w:tcW w:w="490" w:type="dxa"/>
            <w:vMerge w:val="restart"/>
          </w:tcPr>
          <w:p w:rsidR="00BC178F" w:rsidRPr="00C714A0" w:rsidRDefault="00BC178F" w:rsidP="00683E76">
            <w:pPr>
              <w:pStyle w:val="ConsPlusNormal"/>
              <w:rPr>
                <w:rFonts w:ascii="Times New Roman" w:hAnsi="Times New Roman" w:cs="Times New Roman"/>
              </w:rPr>
            </w:pPr>
          </w:p>
        </w:tc>
        <w:tc>
          <w:tcPr>
            <w:tcW w:w="634" w:type="dxa"/>
            <w:vMerge w:val="restart"/>
          </w:tcPr>
          <w:p w:rsidR="00BC178F" w:rsidRPr="00C714A0" w:rsidRDefault="00BC178F" w:rsidP="00683E76">
            <w:pPr>
              <w:pStyle w:val="ConsPlusNormal"/>
              <w:rPr>
                <w:rFonts w:ascii="Times New Roman" w:hAnsi="Times New Roman" w:cs="Times New Roman"/>
              </w:rPr>
            </w:pPr>
          </w:p>
        </w:tc>
        <w:tc>
          <w:tcPr>
            <w:tcW w:w="754" w:type="dxa"/>
            <w:vMerge w:val="restart"/>
          </w:tcPr>
          <w:p w:rsidR="00BC178F" w:rsidRPr="00C714A0" w:rsidRDefault="00BC178F" w:rsidP="00683E76">
            <w:pPr>
              <w:pStyle w:val="ConsPlusNormal"/>
              <w:rPr>
                <w:rFonts w:ascii="Times New Roman" w:hAnsi="Times New Roman" w:cs="Times New Roman"/>
              </w:rPr>
            </w:pPr>
          </w:p>
        </w:tc>
        <w:tc>
          <w:tcPr>
            <w:tcW w:w="662" w:type="dxa"/>
            <w:vMerge w:val="restart"/>
          </w:tcPr>
          <w:p w:rsidR="00BC178F" w:rsidRPr="00C714A0" w:rsidRDefault="00BC178F" w:rsidP="00683E76">
            <w:pPr>
              <w:pStyle w:val="ConsPlusNormal"/>
              <w:rPr>
                <w:rFonts w:ascii="Times New Roman" w:hAnsi="Times New Roman" w:cs="Times New Roman"/>
              </w:rPr>
            </w:pPr>
          </w:p>
        </w:tc>
        <w:tc>
          <w:tcPr>
            <w:tcW w:w="680" w:type="dxa"/>
            <w:vMerge w:val="restart"/>
          </w:tcPr>
          <w:p w:rsidR="00BC178F" w:rsidRPr="00C714A0" w:rsidRDefault="00BC178F" w:rsidP="00683E76">
            <w:pPr>
              <w:pStyle w:val="ConsPlusNormal"/>
              <w:rPr>
                <w:rFonts w:ascii="Times New Roman" w:hAnsi="Times New Roman" w:cs="Times New Roman"/>
              </w:rPr>
            </w:pPr>
          </w:p>
        </w:tc>
        <w:tc>
          <w:tcPr>
            <w:tcW w:w="710" w:type="dxa"/>
            <w:vMerge w:val="restart"/>
          </w:tcPr>
          <w:p w:rsidR="00BC178F" w:rsidRPr="00C714A0" w:rsidRDefault="00BC178F" w:rsidP="00683E76">
            <w:pPr>
              <w:pStyle w:val="ConsPlusNormal"/>
              <w:rPr>
                <w:rFonts w:ascii="Times New Roman" w:hAnsi="Times New Roman" w:cs="Times New Roman"/>
              </w:rPr>
            </w:pPr>
          </w:p>
        </w:tc>
        <w:tc>
          <w:tcPr>
            <w:tcW w:w="710" w:type="dxa"/>
            <w:vMerge w:val="restart"/>
          </w:tcPr>
          <w:p w:rsidR="00BC178F" w:rsidRPr="00C714A0" w:rsidRDefault="00BC178F" w:rsidP="00683E76">
            <w:pPr>
              <w:pStyle w:val="ConsPlusNormal"/>
              <w:rPr>
                <w:rFonts w:ascii="Times New Roman" w:hAnsi="Times New Roman" w:cs="Times New Roman"/>
              </w:rPr>
            </w:pPr>
          </w:p>
        </w:tc>
        <w:tc>
          <w:tcPr>
            <w:tcW w:w="797" w:type="dxa"/>
          </w:tcPr>
          <w:p w:rsidR="00BC178F" w:rsidRPr="00C714A0" w:rsidRDefault="00BC178F" w:rsidP="00683E76">
            <w:pPr>
              <w:pStyle w:val="ConsPlusNormal"/>
              <w:rPr>
                <w:rFonts w:ascii="Times New Roman" w:hAnsi="Times New Roman" w:cs="Times New Roman"/>
              </w:rPr>
            </w:pPr>
          </w:p>
        </w:tc>
        <w:tc>
          <w:tcPr>
            <w:tcW w:w="931" w:type="dxa"/>
          </w:tcPr>
          <w:p w:rsidR="00BC178F" w:rsidRPr="00C714A0" w:rsidRDefault="00BC178F" w:rsidP="00683E76">
            <w:pPr>
              <w:pStyle w:val="ConsPlusNormal"/>
              <w:rPr>
                <w:rFonts w:ascii="Times New Roman" w:hAnsi="Times New Roman" w:cs="Times New Roman"/>
              </w:rPr>
            </w:pPr>
          </w:p>
        </w:tc>
        <w:tc>
          <w:tcPr>
            <w:tcW w:w="794" w:type="dxa"/>
          </w:tcPr>
          <w:p w:rsidR="00BC178F" w:rsidRPr="00C714A0" w:rsidRDefault="00BC178F" w:rsidP="00683E76">
            <w:pPr>
              <w:pStyle w:val="ConsPlusNormal"/>
              <w:rPr>
                <w:rFonts w:ascii="Times New Roman" w:hAnsi="Times New Roman" w:cs="Times New Roman"/>
              </w:rPr>
            </w:pPr>
          </w:p>
        </w:tc>
        <w:tc>
          <w:tcPr>
            <w:tcW w:w="715" w:type="dxa"/>
          </w:tcPr>
          <w:p w:rsidR="00BC178F" w:rsidRPr="00C714A0" w:rsidRDefault="00BC178F" w:rsidP="00683E76">
            <w:pPr>
              <w:pStyle w:val="ConsPlusNormal"/>
              <w:rPr>
                <w:rFonts w:ascii="Times New Roman" w:hAnsi="Times New Roman" w:cs="Times New Roman"/>
              </w:rPr>
            </w:pPr>
          </w:p>
        </w:tc>
        <w:tc>
          <w:tcPr>
            <w:tcW w:w="850" w:type="dxa"/>
          </w:tcPr>
          <w:p w:rsidR="00BC178F" w:rsidRPr="00C714A0" w:rsidRDefault="00BC178F" w:rsidP="00683E76">
            <w:pPr>
              <w:pStyle w:val="ConsPlusNormal"/>
              <w:rPr>
                <w:rFonts w:ascii="Times New Roman" w:hAnsi="Times New Roman" w:cs="Times New Roman"/>
              </w:rPr>
            </w:pPr>
          </w:p>
        </w:tc>
        <w:tc>
          <w:tcPr>
            <w:tcW w:w="624" w:type="dxa"/>
          </w:tcPr>
          <w:p w:rsidR="00BC178F" w:rsidRPr="00C714A0" w:rsidRDefault="00BC178F" w:rsidP="00683E76">
            <w:pPr>
              <w:pStyle w:val="ConsPlusNormal"/>
              <w:rPr>
                <w:rFonts w:ascii="Times New Roman" w:hAnsi="Times New Roman" w:cs="Times New Roman"/>
              </w:rPr>
            </w:pPr>
          </w:p>
        </w:tc>
        <w:tc>
          <w:tcPr>
            <w:tcW w:w="794" w:type="dxa"/>
          </w:tcPr>
          <w:p w:rsidR="00BC178F" w:rsidRPr="00C714A0" w:rsidRDefault="00BC178F" w:rsidP="00683E76">
            <w:pPr>
              <w:pStyle w:val="ConsPlusNormal"/>
              <w:rPr>
                <w:rFonts w:ascii="Times New Roman" w:hAnsi="Times New Roman" w:cs="Times New Roman"/>
              </w:rPr>
            </w:pPr>
          </w:p>
        </w:tc>
        <w:tc>
          <w:tcPr>
            <w:tcW w:w="737" w:type="dxa"/>
          </w:tcPr>
          <w:p w:rsidR="00BC178F" w:rsidRPr="00C714A0" w:rsidRDefault="00BC178F" w:rsidP="00683E76">
            <w:pPr>
              <w:pStyle w:val="ConsPlusNormal"/>
              <w:rPr>
                <w:rFonts w:ascii="Times New Roman" w:hAnsi="Times New Roman" w:cs="Times New Roman"/>
              </w:rPr>
            </w:pPr>
          </w:p>
        </w:tc>
        <w:tc>
          <w:tcPr>
            <w:tcW w:w="964" w:type="dxa"/>
          </w:tcPr>
          <w:p w:rsidR="00BC178F" w:rsidRPr="00C714A0" w:rsidRDefault="00BC178F" w:rsidP="00683E76">
            <w:pPr>
              <w:pStyle w:val="ConsPlusNormal"/>
              <w:rPr>
                <w:rFonts w:ascii="Times New Roman" w:hAnsi="Times New Roman" w:cs="Times New Roman"/>
              </w:rPr>
            </w:pPr>
          </w:p>
        </w:tc>
        <w:tc>
          <w:tcPr>
            <w:tcW w:w="850" w:type="dxa"/>
          </w:tcPr>
          <w:p w:rsidR="00BC178F" w:rsidRPr="00C714A0" w:rsidRDefault="00BC178F" w:rsidP="00683E76">
            <w:pPr>
              <w:pStyle w:val="ConsPlusNormal"/>
              <w:rPr>
                <w:rFonts w:ascii="Times New Roman" w:hAnsi="Times New Roman" w:cs="Times New Roman"/>
              </w:rPr>
            </w:pPr>
          </w:p>
        </w:tc>
        <w:tc>
          <w:tcPr>
            <w:tcW w:w="624" w:type="dxa"/>
          </w:tcPr>
          <w:p w:rsidR="00BC178F" w:rsidRPr="00C714A0" w:rsidRDefault="00BC178F" w:rsidP="00683E76">
            <w:pPr>
              <w:pStyle w:val="ConsPlusNormal"/>
              <w:rPr>
                <w:rFonts w:ascii="Times New Roman" w:hAnsi="Times New Roman" w:cs="Times New Roman"/>
              </w:rPr>
            </w:pPr>
          </w:p>
        </w:tc>
        <w:tc>
          <w:tcPr>
            <w:tcW w:w="1247" w:type="dxa"/>
          </w:tcPr>
          <w:p w:rsidR="00BC178F" w:rsidRPr="00C714A0" w:rsidRDefault="00BC178F" w:rsidP="00683E76">
            <w:pPr>
              <w:pStyle w:val="ConsPlusNormal"/>
              <w:rPr>
                <w:rFonts w:ascii="Times New Roman" w:hAnsi="Times New Roman" w:cs="Times New Roman"/>
              </w:rPr>
            </w:pPr>
          </w:p>
        </w:tc>
      </w:tr>
      <w:tr w:rsidR="00BC178F" w:rsidRPr="007030F6">
        <w:tblPrEx>
          <w:tblBorders>
            <w:left w:val="single" w:sz="4" w:space="0" w:color="auto"/>
            <w:right w:val="single" w:sz="4" w:space="0" w:color="auto"/>
          </w:tblBorders>
        </w:tblPrEx>
        <w:trPr>
          <w:trHeight w:val="147"/>
        </w:trPr>
        <w:tc>
          <w:tcPr>
            <w:tcW w:w="490" w:type="dxa"/>
            <w:vMerge/>
          </w:tcPr>
          <w:p w:rsidR="00BC178F" w:rsidRPr="007030F6" w:rsidRDefault="00BC178F" w:rsidP="00683E76">
            <w:pPr>
              <w:rPr>
                <w:rFonts w:ascii="Times New Roman" w:hAnsi="Times New Roman" w:cs="Times New Roman"/>
              </w:rPr>
            </w:pPr>
          </w:p>
        </w:tc>
        <w:tc>
          <w:tcPr>
            <w:tcW w:w="634" w:type="dxa"/>
            <w:vMerge/>
          </w:tcPr>
          <w:p w:rsidR="00BC178F" w:rsidRPr="007030F6" w:rsidRDefault="00BC178F" w:rsidP="00683E76">
            <w:pPr>
              <w:rPr>
                <w:rFonts w:ascii="Times New Roman" w:hAnsi="Times New Roman" w:cs="Times New Roman"/>
              </w:rPr>
            </w:pPr>
          </w:p>
        </w:tc>
        <w:tc>
          <w:tcPr>
            <w:tcW w:w="754" w:type="dxa"/>
            <w:vMerge/>
          </w:tcPr>
          <w:p w:rsidR="00BC178F" w:rsidRPr="007030F6" w:rsidRDefault="00BC178F" w:rsidP="00683E76">
            <w:pPr>
              <w:rPr>
                <w:rFonts w:ascii="Times New Roman" w:hAnsi="Times New Roman" w:cs="Times New Roman"/>
              </w:rPr>
            </w:pPr>
          </w:p>
        </w:tc>
        <w:tc>
          <w:tcPr>
            <w:tcW w:w="662" w:type="dxa"/>
            <w:vMerge/>
          </w:tcPr>
          <w:p w:rsidR="00BC178F" w:rsidRPr="007030F6" w:rsidRDefault="00BC178F" w:rsidP="00683E76">
            <w:pPr>
              <w:rPr>
                <w:rFonts w:ascii="Times New Roman" w:hAnsi="Times New Roman" w:cs="Times New Roman"/>
              </w:rPr>
            </w:pPr>
          </w:p>
        </w:tc>
        <w:tc>
          <w:tcPr>
            <w:tcW w:w="680" w:type="dxa"/>
            <w:vMerge/>
          </w:tcPr>
          <w:p w:rsidR="00BC178F" w:rsidRPr="007030F6" w:rsidRDefault="00BC178F" w:rsidP="00683E76">
            <w:pPr>
              <w:rPr>
                <w:rFonts w:ascii="Times New Roman" w:hAnsi="Times New Roman" w:cs="Times New Roman"/>
              </w:rPr>
            </w:pPr>
          </w:p>
        </w:tc>
        <w:tc>
          <w:tcPr>
            <w:tcW w:w="710" w:type="dxa"/>
            <w:vMerge/>
          </w:tcPr>
          <w:p w:rsidR="00BC178F" w:rsidRPr="007030F6" w:rsidRDefault="00BC178F" w:rsidP="00683E76">
            <w:pPr>
              <w:rPr>
                <w:rFonts w:ascii="Times New Roman" w:hAnsi="Times New Roman" w:cs="Times New Roman"/>
              </w:rPr>
            </w:pPr>
          </w:p>
        </w:tc>
        <w:tc>
          <w:tcPr>
            <w:tcW w:w="710" w:type="dxa"/>
            <w:vMerge/>
          </w:tcPr>
          <w:p w:rsidR="00BC178F" w:rsidRPr="007030F6" w:rsidRDefault="00BC178F" w:rsidP="00683E76">
            <w:pPr>
              <w:rPr>
                <w:rFonts w:ascii="Times New Roman" w:hAnsi="Times New Roman" w:cs="Times New Roman"/>
              </w:rPr>
            </w:pPr>
          </w:p>
        </w:tc>
        <w:tc>
          <w:tcPr>
            <w:tcW w:w="797" w:type="dxa"/>
          </w:tcPr>
          <w:p w:rsidR="00BC178F" w:rsidRPr="00C714A0" w:rsidRDefault="00BC178F" w:rsidP="00683E76">
            <w:pPr>
              <w:pStyle w:val="ConsPlusNormal"/>
              <w:rPr>
                <w:rFonts w:ascii="Times New Roman" w:hAnsi="Times New Roman" w:cs="Times New Roman"/>
              </w:rPr>
            </w:pPr>
          </w:p>
        </w:tc>
        <w:tc>
          <w:tcPr>
            <w:tcW w:w="931" w:type="dxa"/>
          </w:tcPr>
          <w:p w:rsidR="00BC178F" w:rsidRPr="00C714A0" w:rsidRDefault="00BC178F" w:rsidP="00683E76">
            <w:pPr>
              <w:pStyle w:val="ConsPlusNormal"/>
              <w:rPr>
                <w:rFonts w:ascii="Times New Roman" w:hAnsi="Times New Roman" w:cs="Times New Roman"/>
              </w:rPr>
            </w:pPr>
          </w:p>
        </w:tc>
        <w:tc>
          <w:tcPr>
            <w:tcW w:w="794" w:type="dxa"/>
          </w:tcPr>
          <w:p w:rsidR="00BC178F" w:rsidRPr="00C714A0" w:rsidRDefault="00BC178F" w:rsidP="00683E76">
            <w:pPr>
              <w:pStyle w:val="ConsPlusNormal"/>
              <w:rPr>
                <w:rFonts w:ascii="Times New Roman" w:hAnsi="Times New Roman" w:cs="Times New Roman"/>
              </w:rPr>
            </w:pPr>
          </w:p>
        </w:tc>
        <w:tc>
          <w:tcPr>
            <w:tcW w:w="715" w:type="dxa"/>
          </w:tcPr>
          <w:p w:rsidR="00BC178F" w:rsidRPr="00C714A0" w:rsidRDefault="00BC178F" w:rsidP="00683E76">
            <w:pPr>
              <w:pStyle w:val="ConsPlusNormal"/>
              <w:rPr>
                <w:rFonts w:ascii="Times New Roman" w:hAnsi="Times New Roman" w:cs="Times New Roman"/>
              </w:rPr>
            </w:pPr>
          </w:p>
        </w:tc>
        <w:tc>
          <w:tcPr>
            <w:tcW w:w="850" w:type="dxa"/>
          </w:tcPr>
          <w:p w:rsidR="00BC178F" w:rsidRPr="00C714A0" w:rsidRDefault="00BC178F" w:rsidP="00683E76">
            <w:pPr>
              <w:pStyle w:val="ConsPlusNormal"/>
              <w:rPr>
                <w:rFonts w:ascii="Times New Roman" w:hAnsi="Times New Roman" w:cs="Times New Roman"/>
              </w:rPr>
            </w:pPr>
          </w:p>
        </w:tc>
        <w:tc>
          <w:tcPr>
            <w:tcW w:w="624" w:type="dxa"/>
          </w:tcPr>
          <w:p w:rsidR="00BC178F" w:rsidRPr="00C714A0" w:rsidRDefault="00BC178F" w:rsidP="00683E76">
            <w:pPr>
              <w:pStyle w:val="ConsPlusNormal"/>
              <w:rPr>
                <w:rFonts w:ascii="Times New Roman" w:hAnsi="Times New Roman" w:cs="Times New Roman"/>
              </w:rPr>
            </w:pPr>
          </w:p>
        </w:tc>
        <w:tc>
          <w:tcPr>
            <w:tcW w:w="794" w:type="dxa"/>
          </w:tcPr>
          <w:p w:rsidR="00BC178F" w:rsidRPr="00C714A0" w:rsidRDefault="00BC178F" w:rsidP="00683E76">
            <w:pPr>
              <w:pStyle w:val="ConsPlusNormal"/>
              <w:rPr>
                <w:rFonts w:ascii="Times New Roman" w:hAnsi="Times New Roman" w:cs="Times New Roman"/>
              </w:rPr>
            </w:pPr>
          </w:p>
        </w:tc>
        <w:tc>
          <w:tcPr>
            <w:tcW w:w="737" w:type="dxa"/>
          </w:tcPr>
          <w:p w:rsidR="00BC178F" w:rsidRPr="00C714A0" w:rsidRDefault="00BC178F" w:rsidP="00683E76">
            <w:pPr>
              <w:pStyle w:val="ConsPlusNormal"/>
              <w:rPr>
                <w:rFonts w:ascii="Times New Roman" w:hAnsi="Times New Roman" w:cs="Times New Roman"/>
              </w:rPr>
            </w:pPr>
          </w:p>
        </w:tc>
        <w:tc>
          <w:tcPr>
            <w:tcW w:w="964" w:type="dxa"/>
          </w:tcPr>
          <w:p w:rsidR="00BC178F" w:rsidRPr="00C714A0" w:rsidRDefault="00BC178F" w:rsidP="00683E76">
            <w:pPr>
              <w:pStyle w:val="ConsPlusNormal"/>
              <w:rPr>
                <w:rFonts w:ascii="Times New Roman" w:hAnsi="Times New Roman" w:cs="Times New Roman"/>
              </w:rPr>
            </w:pPr>
          </w:p>
        </w:tc>
        <w:tc>
          <w:tcPr>
            <w:tcW w:w="850" w:type="dxa"/>
          </w:tcPr>
          <w:p w:rsidR="00BC178F" w:rsidRPr="00C714A0" w:rsidRDefault="00BC178F" w:rsidP="00683E76">
            <w:pPr>
              <w:pStyle w:val="ConsPlusNormal"/>
              <w:rPr>
                <w:rFonts w:ascii="Times New Roman" w:hAnsi="Times New Roman" w:cs="Times New Roman"/>
              </w:rPr>
            </w:pPr>
          </w:p>
        </w:tc>
        <w:tc>
          <w:tcPr>
            <w:tcW w:w="624" w:type="dxa"/>
          </w:tcPr>
          <w:p w:rsidR="00BC178F" w:rsidRPr="00C714A0" w:rsidRDefault="00BC178F" w:rsidP="00683E76">
            <w:pPr>
              <w:pStyle w:val="ConsPlusNormal"/>
              <w:rPr>
                <w:rFonts w:ascii="Times New Roman" w:hAnsi="Times New Roman" w:cs="Times New Roman"/>
              </w:rPr>
            </w:pPr>
          </w:p>
        </w:tc>
        <w:tc>
          <w:tcPr>
            <w:tcW w:w="1247" w:type="dxa"/>
          </w:tcPr>
          <w:p w:rsidR="00BC178F" w:rsidRPr="00C714A0" w:rsidRDefault="00BC178F" w:rsidP="00683E76">
            <w:pPr>
              <w:pStyle w:val="ConsPlusNormal"/>
              <w:rPr>
                <w:rFonts w:ascii="Times New Roman" w:hAnsi="Times New Roman" w:cs="Times New Roman"/>
              </w:rPr>
            </w:pPr>
          </w:p>
        </w:tc>
      </w:tr>
      <w:tr w:rsidR="00BC178F" w:rsidRPr="007030F6">
        <w:tblPrEx>
          <w:tblBorders>
            <w:left w:val="single" w:sz="4" w:space="0" w:color="auto"/>
            <w:right w:val="single" w:sz="4" w:space="0" w:color="auto"/>
          </w:tblBorders>
        </w:tblPrEx>
        <w:trPr>
          <w:trHeight w:val="83"/>
        </w:trPr>
        <w:tc>
          <w:tcPr>
            <w:tcW w:w="490" w:type="dxa"/>
            <w:vMerge/>
          </w:tcPr>
          <w:p w:rsidR="00BC178F" w:rsidRPr="007030F6" w:rsidRDefault="00BC178F" w:rsidP="00683E76">
            <w:pPr>
              <w:rPr>
                <w:rFonts w:ascii="Times New Roman" w:hAnsi="Times New Roman" w:cs="Times New Roman"/>
              </w:rPr>
            </w:pPr>
          </w:p>
        </w:tc>
        <w:tc>
          <w:tcPr>
            <w:tcW w:w="634" w:type="dxa"/>
            <w:vMerge/>
          </w:tcPr>
          <w:p w:rsidR="00BC178F" w:rsidRPr="007030F6" w:rsidRDefault="00BC178F" w:rsidP="00683E76">
            <w:pPr>
              <w:rPr>
                <w:rFonts w:ascii="Times New Roman" w:hAnsi="Times New Roman" w:cs="Times New Roman"/>
              </w:rPr>
            </w:pPr>
          </w:p>
        </w:tc>
        <w:tc>
          <w:tcPr>
            <w:tcW w:w="754" w:type="dxa"/>
            <w:vMerge/>
          </w:tcPr>
          <w:p w:rsidR="00BC178F" w:rsidRPr="007030F6" w:rsidRDefault="00BC178F" w:rsidP="00683E76">
            <w:pPr>
              <w:rPr>
                <w:rFonts w:ascii="Times New Roman" w:hAnsi="Times New Roman" w:cs="Times New Roman"/>
              </w:rPr>
            </w:pPr>
          </w:p>
        </w:tc>
        <w:tc>
          <w:tcPr>
            <w:tcW w:w="662" w:type="dxa"/>
            <w:vMerge/>
          </w:tcPr>
          <w:p w:rsidR="00BC178F" w:rsidRPr="007030F6" w:rsidRDefault="00BC178F" w:rsidP="00683E76">
            <w:pPr>
              <w:rPr>
                <w:rFonts w:ascii="Times New Roman" w:hAnsi="Times New Roman" w:cs="Times New Roman"/>
              </w:rPr>
            </w:pPr>
          </w:p>
        </w:tc>
        <w:tc>
          <w:tcPr>
            <w:tcW w:w="680" w:type="dxa"/>
            <w:vMerge/>
          </w:tcPr>
          <w:p w:rsidR="00BC178F" w:rsidRPr="007030F6" w:rsidRDefault="00BC178F" w:rsidP="00683E76">
            <w:pPr>
              <w:rPr>
                <w:rFonts w:ascii="Times New Roman" w:hAnsi="Times New Roman" w:cs="Times New Roman"/>
              </w:rPr>
            </w:pPr>
          </w:p>
        </w:tc>
        <w:tc>
          <w:tcPr>
            <w:tcW w:w="710" w:type="dxa"/>
            <w:vMerge/>
          </w:tcPr>
          <w:p w:rsidR="00BC178F" w:rsidRPr="007030F6" w:rsidRDefault="00BC178F" w:rsidP="00683E76">
            <w:pPr>
              <w:rPr>
                <w:rFonts w:ascii="Times New Roman" w:hAnsi="Times New Roman" w:cs="Times New Roman"/>
              </w:rPr>
            </w:pPr>
          </w:p>
        </w:tc>
        <w:tc>
          <w:tcPr>
            <w:tcW w:w="710" w:type="dxa"/>
            <w:vMerge/>
          </w:tcPr>
          <w:p w:rsidR="00BC178F" w:rsidRPr="007030F6" w:rsidRDefault="00BC178F" w:rsidP="00683E76">
            <w:pPr>
              <w:rPr>
                <w:rFonts w:ascii="Times New Roman" w:hAnsi="Times New Roman" w:cs="Times New Roman"/>
              </w:rPr>
            </w:pPr>
          </w:p>
        </w:tc>
        <w:tc>
          <w:tcPr>
            <w:tcW w:w="797" w:type="dxa"/>
          </w:tcPr>
          <w:p w:rsidR="00BC178F" w:rsidRPr="00C714A0" w:rsidRDefault="00BC178F" w:rsidP="00683E76">
            <w:pPr>
              <w:pStyle w:val="ConsPlusNormal"/>
              <w:rPr>
                <w:rFonts w:ascii="Times New Roman" w:hAnsi="Times New Roman" w:cs="Times New Roman"/>
              </w:rPr>
            </w:pPr>
          </w:p>
        </w:tc>
        <w:tc>
          <w:tcPr>
            <w:tcW w:w="931" w:type="dxa"/>
          </w:tcPr>
          <w:p w:rsidR="00BC178F" w:rsidRPr="00C714A0" w:rsidRDefault="00BC178F" w:rsidP="00683E76">
            <w:pPr>
              <w:pStyle w:val="ConsPlusNormal"/>
              <w:rPr>
                <w:rFonts w:ascii="Times New Roman" w:hAnsi="Times New Roman" w:cs="Times New Roman"/>
              </w:rPr>
            </w:pPr>
          </w:p>
        </w:tc>
        <w:tc>
          <w:tcPr>
            <w:tcW w:w="794" w:type="dxa"/>
          </w:tcPr>
          <w:p w:rsidR="00BC178F" w:rsidRPr="00C714A0" w:rsidRDefault="00BC178F" w:rsidP="00683E76">
            <w:pPr>
              <w:pStyle w:val="ConsPlusNormal"/>
              <w:rPr>
                <w:rFonts w:ascii="Times New Roman" w:hAnsi="Times New Roman" w:cs="Times New Roman"/>
              </w:rPr>
            </w:pPr>
          </w:p>
        </w:tc>
        <w:tc>
          <w:tcPr>
            <w:tcW w:w="715" w:type="dxa"/>
          </w:tcPr>
          <w:p w:rsidR="00BC178F" w:rsidRPr="00C714A0" w:rsidRDefault="00BC178F" w:rsidP="00683E76">
            <w:pPr>
              <w:pStyle w:val="ConsPlusNormal"/>
              <w:rPr>
                <w:rFonts w:ascii="Times New Roman" w:hAnsi="Times New Roman" w:cs="Times New Roman"/>
              </w:rPr>
            </w:pPr>
          </w:p>
        </w:tc>
        <w:tc>
          <w:tcPr>
            <w:tcW w:w="850" w:type="dxa"/>
          </w:tcPr>
          <w:p w:rsidR="00BC178F" w:rsidRPr="00C714A0" w:rsidRDefault="00BC178F" w:rsidP="00683E76">
            <w:pPr>
              <w:pStyle w:val="ConsPlusNormal"/>
              <w:rPr>
                <w:rFonts w:ascii="Times New Roman" w:hAnsi="Times New Roman" w:cs="Times New Roman"/>
              </w:rPr>
            </w:pPr>
          </w:p>
        </w:tc>
        <w:tc>
          <w:tcPr>
            <w:tcW w:w="624" w:type="dxa"/>
          </w:tcPr>
          <w:p w:rsidR="00BC178F" w:rsidRPr="00C714A0" w:rsidRDefault="00BC178F" w:rsidP="00683E76">
            <w:pPr>
              <w:pStyle w:val="ConsPlusNormal"/>
              <w:rPr>
                <w:rFonts w:ascii="Times New Roman" w:hAnsi="Times New Roman" w:cs="Times New Roman"/>
              </w:rPr>
            </w:pPr>
          </w:p>
        </w:tc>
        <w:tc>
          <w:tcPr>
            <w:tcW w:w="794" w:type="dxa"/>
          </w:tcPr>
          <w:p w:rsidR="00BC178F" w:rsidRPr="00C714A0" w:rsidRDefault="00BC178F" w:rsidP="00683E76">
            <w:pPr>
              <w:pStyle w:val="ConsPlusNormal"/>
              <w:rPr>
                <w:rFonts w:ascii="Times New Roman" w:hAnsi="Times New Roman" w:cs="Times New Roman"/>
              </w:rPr>
            </w:pPr>
          </w:p>
        </w:tc>
        <w:tc>
          <w:tcPr>
            <w:tcW w:w="737" w:type="dxa"/>
          </w:tcPr>
          <w:p w:rsidR="00BC178F" w:rsidRPr="00C714A0" w:rsidRDefault="00BC178F" w:rsidP="00683E76">
            <w:pPr>
              <w:pStyle w:val="ConsPlusNormal"/>
              <w:rPr>
                <w:rFonts w:ascii="Times New Roman" w:hAnsi="Times New Roman" w:cs="Times New Roman"/>
              </w:rPr>
            </w:pPr>
          </w:p>
        </w:tc>
        <w:tc>
          <w:tcPr>
            <w:tcW w:w="964" w:type="dxa"/>
          </w:tcPr>
          <w:p w:rsidR="00BC178F" w:rsidRPr="00C714A0" w:rsidRDefault="00BC178F" w:rsidP="00683E76">
            <w:pPr>
              <w:pStyle w:val="ConsPlusNormal"/>
              <w:rPr>
                <w:rFonts w:ascii="Times New Roman" w:hAnsi="Times New Roman" w:cs="Times New Roman"/>
              </w:rPr>
            </w:pPr>
          </w:p>
        </w:tc>
        <w:tc>
          <w:tcPr>
            <w:tcW w:w="850" w:type="dxa"/>
          </w:tcPr>
          <w:p w:rsidR="00BC178F" w:rsidRPr="00C714A0" w:rsidRDefault="00BC178F" w:rsidP="00683E76">
            <w:pPr>
              <w:pStyle w:val="ConsPlusNormal"/>
              <w:rPr>
                <w:rFonts w:ascii="Times New Roman" w:hAnsi="Times New Roman" w:cs="Times New Roman"/>
              </w:rPr>
            </w:pPr>
          </w:p>
        </w:tc>
        <w:tc>
          <w:tcPr>
            <w:tcW w:w="624" w:type="dxa"/>
          </w:tcPr>
          <w:p w:rsidR="00BC178F" w:rsidRPr="00C714A0" w:rsidRDefault="00BC178F" w:rsidP="00683E76">
            <w:pPr>
              <w:pStyle w:val="ConsPlusNormal"/>
              <w:rPr>
                <w:rFonts w:ascii="Times New Roman" w:hAnsi="Times New Roman" w:cs="Times New Roman"/>
              </w:rPr>
            </w:pPr>
          </w:p>
        </w:tc>
        <w:tc>
          <w:tcPr>
            <w:tcW w:w="1247" w:type="dxa"/>
          </w:tcPr>
          <w:p w:rsidR="00BC178F" w:rsidRPr="00C714A0" w:rsidRDefault="00BC178F" w:rsidP="00683E76">
            <w:pPr>
              <w:pStyle w:val="ConsPlusNormal"/>
              <w:rPr>
                <w:rFonts w:ascii="Times New Roman" w:hAnsi="Times New Roman" w:cs="Times New Roman"/>
              </w:rPr>
            </w:pPr>
          </w:p>
        </w:tc>
      </w:tr>
      <w:tr w:rsidR="00BC178F" w:rsidRPr="007030F6">
        <w:tblPrEx>
          <w:tblBorders>
            <w:left w:val="single" w:sz="4" w:space="0" w:color="auto"/>
            <w:right w:val="single" w:sz="4" w:space="0" w:color="auto"/>
          </w:tblBorders>
        </w:tblPrEx>
        <w:tc>
          <w:tcPr>
            <w:tcW w:w="490" w:type="dxa"/>
            <w:vMerge/>
          </w:tcPr>
          <w:p w:rsidR="00BC178F" w:rsidRPr="007030F6" w:rsidRDefault="00BC178F" w:rsidP="00683E76">
            <w:pPr>
              <w:rPr>
                <w:rFonts w:ascii="Times New Roman" w:hAnsi="Times New Roman" w:cs="Times New Roman"/>
              </w:rPr>
            </w:pPr>
          </w:p>
        </w:tc>
        <w:tc>
          <w:tcPr>
            <w:tcW w:w="634" w:type="dxa"/>
            <w:vMerge/>
          </w:tcPr>
          <w:p w:rsidR="00BC178F" w:rsidRPr="007030F6" w:rsidRDefault="00BC178F" w:rsidP="00683E76">
            <w:pPr>
              <w:rPr>
                <w:rFonts w:ascii="Times New Roman" w:hAnsi="Times New Roman" w:cs="Times New Roman"/>
              </w:rPr>
            </w:pPr>
          </w:p>
        </w:tc>
        <w:tc>
          <w:tcPr>
            <w:tcW w:w="754" w:type="dxa"/>
            <w:vMerge/>
          </w:tcPr>
          <w:p w:rsidR="00BC178F" w:rsidRPr="007030F6" w:rsidRDefault="00BC178F" w:rsidP="00683E76">
            <w:pPr>
              <w:rPr>
                <w:rFonts w:ascii="Times New Roman" w:hAnsi="Times New Roman" w:cs="Times New Roman"/>
              </w:rPr>
            </w:pPr>
          </w:p>
        </w:tc>
        <w:tc>
          <w:tcPr>
            <w:tcW w:w="662" w:type="dxa"/>
            <w:vMerge/>
          </w:tcPr>
          <w:p w:rsidR="00BC178F" w:rsidRPr="007030F6" w:rsidRDefault="00BC178F" w:rsidP="00683E76">
            <w:pPr>
              <w:rPr>
                <w:rFonts w:ascii="Times New Roman" w:hAnsi="Times New Roman" w:cs="Times New Roman"/>
              </w:rPr>
            </w:pPr>
          </w:p>
        </w:tc>
        <w:tc>
          <w:tcPr>
            <w:tcW w:w="680" w:type="dxa"/>
            <w:vMerge/>
          </w:tcPr>
          <w:p w:rsidR="00BC178F" w:rsidRPr="007030F6" w:rsidRDefault="00BC178F" w:rsidP="00683E76">
            <w:pPr>
              <w:rPr>
                <w:rFonts w:ascii="Times New Roman" w:hAnsi="Times New Roman" w:cs="Times New Roman"/>
              </w:rPr>
            </w:pPr>
          </w:p>
        </w:tc>
        <w:tc>
          <w:tcPr>
            <w:tcW w:w="710" w:type="dxa"/>
            <w:vMerge/>
          </w:tcPr>
          <w:p w:rsidR="00BC178F" w:rsidRPr="007030F6" w:rsidRDefault="00BC178F" w:rsidP="00683E76">
            <w:pPr>
              <w:rPr>
                <w:rFonts w:ascii="Times New Roman" w:hAnsi="Times New Roman" w:cs="Times New Roman"/>
              </w:rPr>
            </w:pPr>
          </w:p>
        </w:tc>
        <w:tc>
          <w:tcPr>
            <w:tcW w:w="710" w:type="dxa"/>
            <w:vMerge/>
          </w:tcPr>
          <w:p w:rsidR="00BC178F" w:rsidRPr="007030F6" w:rsidRDefault="00BC178F" w:rsidP="00683E76">
            <w:pPr>
              <w:rPr>
                <w:rFonts w:ascii="Times New Roman" w:hAnsi="Times New Roman" w:cs="Times New Roman"/>
              </w:rPr>
            </w:pPr>
          </w:p>
        </w:tc>
        <w:tc>
          <w:tcPr>
            <w:tcW w:w="797" w:type="dxa"/>
          </w:tcPr>
          <w:p w:rsidR="00BC178F" w:rsidRPr="00C714A0" w:rsidRDefault="00BC178F" w:rsidP="00683E76">
            <w:pPr>
              <w:pStyle w:val="ConsPlusNormal"/>
              <w:rPr>
                <w:rFonts w:ascii="Times New Roman" w:hAnsi="Times New Roman" w:cs="Times New Roman"/>
              </w:rPr>
            </w:pPr>
          </w:p>
        </w:tc>
        <w:tc>
          <w:tcPr>
            <w:tcW w:w="931" w:type="dxa"/>
          </w:tcPr>
          <w:p w:rsidR="00BC178F" w:rsidRPr="00C714A0" w:rsidRDefault="00BC178F" w:rsidP="00683E76">
            <w:pPr>
              <w:pStyle w:val="ConsPlusNormal"/>
              <w:rPr>
                <w:rFonts w:ascii="Times New Roman" w:hAnsi="Times New Roman" w:cs="Times New Roman"/>
              </w:rPr>
            </w:pPr>
          </w:p>
        </w:tc>
        <w:tc>
          <w:tcPr>
            <w:tcW w:w="794" w:type="dxa"/>
          </w:tcPr>
          <w:p w:rsidR="00BC178F" w:rsidRPr="00C714A0" w:rsidRDefault="00BC178F" w:rsidP="00683E76">
            <w:pPr>
              <w:pStyle w:val="ConsPlusNormal"/>
              <w:rPr>
                <w:rFonts w:ascii="Times New Roman" w:hAnsi="Times New Roman" w:cs="Times New Roman"/>
              </w:rPr>
            </w:pPr>
          </w:p>
        </w:tc>
        <w:tc>
          <w:tcPr>
            <w:tcW w:w="715" w:type="dxa"/>
          </w:tcPr>
          <w:p w:rsidR="00BC178F" w:rsidRPr="00C714A0" w:rsidRDefault="00BC178F" w:rsidP="00683E76">
            <w:pPr>
              <w:pStyle w:val="ConsPlusNormal"/>
              <w:rPr>
                <w:rFonts w:ascii="Times New Roman" w:hAnsi="Times New Roman" w:cs="Times New Roman"/>
              </w:rPr>
            </w:pPr>
          </w:p>
        </w:tc>
        <w:tc>
          <w:tcPr>
            <w:tcW w:w="850" w:type="dxa"/>
          </w:tcPr>
          <w:p w:rsidR="00BC178F" w:rsidRPr="00C714A0" w:rsidRDefault="00BC178F" w:rsidP="00683E76">
            <w:pPr>
              <w:pStyle w:val="ConsPlusNormal"/>
              <w:rPr>
                <w:rFonts w:ascii="Times New Roman" w:hAnsi="Times New Roman" w:cs="Times New Roman"/>
              </w:rPr>
            </w:pPr>
          </w:p>
        </w:tc>
        <w:tc>
          <w:tcPr>
            <w:tcW w:w="624" w:type="dxa"/>
          </w:tcPr>
          <w:p w:rsidR="00BC178F" w:rsidRPr="00C714A0" w:rsidRDefault="00BC178F" w:rsidP="00683E76">
            <w:pPr>
              <w:pStyle w:val="ConsPlusNormal"/>
              <w:rPr>
                <w:rFonts w:ascii="Times New Roman" w:hAnsi="Times New Roman" w:cs="Times New Roman"/>
              </w:rPr>
            </w:pPr>
          </w:p>
        </w:tc>
        <w:tc>
          <w:tcPr>
            <w:tcW w:w="794" w:type="dxa"/>
          </w:tcPr>
          <w:p w:rsidR="00BC178F" w:rsidRPr="00C714A0" w:rsidRDefault="00BC178F" w:rsidP="00683E76">
            <w:pPr>
              <w:pStyle w:val="ConsPlusNormal"/>
              <w:rPr>
                <w:rFonts w:ascii="Times New Roman" w:hAnsi="Times New Roman" w:cs="Times New Roman"/>
              </w:rPr>
            </w:pPr>
          </w:p>
        </w:tc>
        <w:tc>
          <w:tcPr>
            <w:tcW w:w="737" w:type="dxa"/>
          </w:tcPr>
          <w:p w:rsidR="00BC178F" w:rsidRPr="00C714A0" w:rsidRDefault="00BC178F" w:rsidP="00683E76">
            <w:pPr>
              <w:pStyle w:val="ConsPlusNormal"/>
              <w:rPr>
                <w:rFonts w:ascii="Times New Roman" w:hAnsi="Times New Roman" w:cs="Times New Roman"/>
              </w:rPr>
            </w:pPr>
          </w:p>
        </w:tc>
        <w:tc>
          <w:tcPr>
            <w:tcW w:w="964" w:type="dxa"/>
          </w:tcPr>
          <w:p w:rsidR="00BC178F" w:rsidRPr="00C714A0" w:rsidRDefault="00BC178F" w:rsidP="00683E76">
            <w:pPr>
              <w:pStyle w:val="ConsPlusNormal"/>
              <w:rPr>
                <w:rFonts w:ascii="Times New Roman" w:hAnsi="Times New Roman" w:cs="Times New Roman"/>
              </w:rPr>
            </w:pPr>
          </w:p>
        </w:tc>
        <w:tc>
          <w:tcPr>
            <w:tcW w:w="850" w:type="dxa"/>
          </w:tcPr>
          <w:p w:rsidR="00BC178F" w:rsidRPr="00C714A0" w:rsidRDefault="00BC178F" w:rsidP="00683E76">
            <w:pPr>
              <w:pStyle w:val="ConsPlusNormal"/>
              <w:rPr>
                <w:rFonts w:ascii="Times New Roman" w:hAnsi="Times New Roman" w:cs="Times New Roman"/>
              </w:rPr>
            </w:pPr>
          </w:p>
        </w:tc>
        <w:tc>
          <w:tcPr>
            <w:tcW w:w="624" w:type="dxa"/>
          </w:tcPr>
          <w:p w:rsidR="00BC178F" w:rsidRPr="00C714A0" w:rsidRDefault="00BC178F" w:rsidP="00683E76">
            <w:pPr>
              <w:pStyle w:val="ConsPlusNormal"/>
              <w:rPr>
                <w:rFonts w:ascii="Times New Roman" w:hAnsi="Times New Roman" w:cs="Times New Roman"/>
              </w:rPr>
            </w:pPr>
          </w:p>
        </w:tc>
        <w:tc>
          <w:tcPr>
            <w:tcW w:w="1247" w:type="dxa"/>
          </w:tcPr>
          <w:p w:rsidR="00BC178F" w:rsidRPr="00C714A0" w:rsidRDefault="00BC178F" w:rsidP="00683E76">
            <w:pPr>
              <w:pStyle w:val="ConsPlusNormal"/>
              <w:rPr>
                <w:rFonts w:ascii="Times New Roman" w:hAnsi="Times New Roman" w:cs="Times New Roman"/>
              </w:rPr>
            </w:pPr>
          </w:p>
        </w:tc>
      </w:tr>
      <w:tr w:rsidR="00BC178F" w:rsidRPr="007030F6">
        <w:tblPrEx>
          <w:tblBorders>
            <w:right w:val="single" w:sz="4" w:space="0" w:color="auto"/>
          </w:tblBorders>
        </w:tblPrEx>
        <w:trPr>
          <w:trHeight w:val="436"/>
        </w:trPr>
        <w:tc>
          <w:tcPr>
            <w:tcW w:w="2540" w:type="dxa"/>
            <w:gridSpan w:val="4"/>
            <w:tcBorders>
              <w:left w:val="nil"/>
            </w:tcBorders>
          </w:tcPr>
          <w:p w:rsidR="00BC178F" w:rsidRPr="004C477C" w:rsidRDefault="00BC178F" w:rsidP="00683E76">
            <w:pPr>
              <w:pStyle w:val="ConsPlusNormal"/>
              <w:rPr>
                <w:rFonts w:ascii="Times New Roman" w:hAnsi="Times New Roman" w:cs="Times New Roman"/>
                <w:sz w:val="18"/>
                <w:szCs w:val="18"/>
              </w:rPr>
            </w:pPr>
            <w:r w:rsidRPr="004C477C">
              <w:rPr>
                <w:rFonts w:ascii="Times New Roman" w:hAnsi="Times New Roman" w:cs="Times New Roman"/>
                <w:sz w:val="18"/>
                <w:szCs w:val="18"/>
              </w:rPr>
              <w:t>Итого по коду  бюджетной классификации</w:t>
            </w:r>
          </w:p>
        </w:tc>
        <w:tc>
          <w:tcPr>
            <w:tcW w:w="680" w:type="dxa"/>
            <w:vAlign w:val="center"/>
          </w:tcPr>
          <w:p w:rsidR="00BC178F" w:rsidRPr="00C714A0" w:rsidRDefault="00BC178F" w:rsidP="00683E76">
            <w:pPr>
              <w:pStyle w:val="ConsPlusNormal"/>
              <w:jc w:val="center"/>
              <w:rPr>
                <w:rFonts w:ascii="Times New Roman" w:hAnsi="Times New Roman" w:cs="Times New Roman"/>
              </w:rPr>
            </w:pPr>
          </w:p>
        </w:tc>
        <w:tc>
          <w:tcPr>
            <w:tcW w:w="710" w:type="dxa"/>
            <w:vAlign w:val="center"/>
          </w:tcPr>
          <w:p w:rsidR="00BC178F" w:rsidRPr="00C714A0" w:rsidRDefault="00BC178F" w:rsidP="00683E76">
            <w:pPr>
              <w:pStyle w:val="ConsPlusNormal"/>
              <w:jc w:val="center"/>
              <w:rPr>
                <w:rFonts w:ascii="Times New Roman" w:hAnsi="Times New Roman" w:cs="Times New Roman"/>
              </w:rPr>
            </w:pPr>
          </w:p>
        </w:tc>
        <w:tc>
          <w:tcPr>
            <w:tcW w:w="710" w:type="dxa"/>
            <w:vAlign w:val="center"/>
          </w:tcPr>
          <w:p w:rsidR="00BC178F" w:rsidRPr="00C714A0" w:rsidRDefault="00BC178F" w:rsidP="00683E76">
            <w:pPr>
              <w:pStyle w:val="ConsPlusNormal"/>
              <w:jc w:val="center"/>
              <w:rPr>
                <w:rFonts w:ascii="Times New Roman" w:hAnsi="Times New Roman" w:cs="Times New Roman"/>
              </w:rPr>
            </w:pPr>
          </w:p>
        </w:tc>
        <w:tc>
          <w:tcPr>
            <w:tcW w:w="797" w:type="dxa"/>
            <w:vAlign w:val="center"/>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x</w:t>
            </w:r>
          </w:p>
        </w:tc>
        <w:tc>
          <w:tcPr>
            <w:tcW w:w="931" w:type="dxa"/>
            <w:vAlign w:val="center"/>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x</w:t>
            </w:r>
          </w:p>
        </w:tc>
        <w:tc>
          <w:tcPr>
            <w:tcW w:w="794" w:type="dxa"/>
            <w:vAlign w:val="center"/>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x</w:t>
            </w:r>
          </w:p>
        </w:tc>
        <w:tc>
          <w:tcPr>
            <w:tcW w:w="715" w:type="dxa"/>
            <w:vAlign w:val="center"/>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x</w:t>
            </w:r>
          </w:p>
        </w:tc>
        <w:tc>
          <w:tcPr>
            <w:tcW w:w="850" w:type="dxa"/>
            <w:vAlign w:val="center"/>
          </w:tcPr>
          <w:p w:rsidR="00BC178F" w:rsidRPr="00C714A0" w:rsidRDefault="00BC178F" w:rsidP="00683E76">
            <w:pPr>
              <w:pStyle w:val="ConsPlusNormal"/>
              <w:jc w:val="center"/>
              <w:rPr>
                <w:rFonts w:ascii="Times New Roman" w:hAnsi="Times New Roman" w:cs="Times New Roman"/>
              </w:rPr>
            </w:pPr>
          </w:p>
        </w:tc>
        <w:tc>
          <w:tcPr>
            <w:tcW w:w="624" w:type="dxa"/>
            <w:vAlign w:val="center"/>
          </w:tcPr>
          <w:p w:rsidR="00BC178F" w:rsidRPr="00C714A0" w:rsidRDefault="00BC178F" w:rsidP="00683E76">
            <w:pPr>
              <w:pStyle w:val="ConsPlusNormal"/>
              <w:jc w:val="center"/>
              <w:rPr>
                <w:rFonts w:ascii="Times New Roman" w:hAnsi="Times New Roman" w:cs="Times New Roman"/>
              </w:rPr>
            </w:pPr>
          </w:p>
        </w:tc>
        <w:tc>
          <w:tcPr>
            <w:tcW w:w="794" w:type="dxa"/>
            <w:vAlign w:val="center"/>
          </w:tcPr>
          <w:p w:rsidR="00BC178F" w:rsidRPr="00C714A0" w:rsidRDefault="00BC178F" w:rsidP="00683E76">
            <w:pPr>
              <w:pStyle w:val="ConsPlusNormal"/>
              <w:jc w:val="center"/>
              <w:rPr>
                <w:rFonts w:ascii="Times New Roman" w:hAnsi="Times New Roman" w:cs="Times New Roman"/>
              </w:rPr>
            </w:pPr>
          </w:p>
        </w:tc>
        <w:tc>
          <w:tcPr>
            <w:tcW w:w="737" w:type="dxa"/>
            <w:vAlign w:val="center"/>
          </w:tcPr>
          <w:p w:rsidR="00BC178F" w:rsidRPr="00C714A0" w:rsidRDefault="00BC178F" w:rsidP="00683E76">
            <w:pPr>
              <w:pStyle w:val="ConsPlusNormal"/>
              <w:jc w:val="center"/>
              <w:rPr>
                <w:rFonts w:ascii="Times New Roman" w:hAnsi="Times New Roman" w:cs="Times New Roman"/>
              </w:rPr>
            </w:pPr>
          </w:p>
        </w:tc>
        <w:tc>
          <w:tcPr>
            <w:tcW w:w="964" w:type="dxa"/>
            <w:vAlign w:val="center"/>
          </w:tcPr>
          <w:p w:rsidR="00BC178F" w:rsidRPr="00C714A0" w:rsidRDefault="00BC178F" w:rsidP="00683E76">
            <w:pPr>
              <w:pStyle w:val="ConsPlusNormal"/>
              <w:jc w:val="center"/>
              <w:rPr>
                <w:rFonts w:ascii="Times New Roman" w:hAnsi="Times New Roman" w:cs="Times New Roman"/>
              </w:rPr>
            </w:pPr>
          </w:p>
        </w:tc>
        <w:tc>
          <w:tcPr>
            <w:tcW w:w="850" w:type="dxa"/>
            <w:vAlign w:val="center"/>
          </w:tcPr>
          <w:p w:rsidR="00BC178F" w:rsidRPr="00C714A0" w:rsidRDefault="00BC178F" w:rsidP="00683E76">
            <w:pPr>
              <w:pStyle w:val="ConsPlusNormal"/>
              <w:jc w:val="center"/>
              <w:rPr>
                <w:rFonts w:ascii="Times New Roman" w:hAnsi="Times New Roman" w:cs="Times New Roman"/>
              </w:rPr>
            </w:pPr>
          </w:p>
        </w:tc>
        <w:tc>
          <w:tcPr>
            <w:tcW w:w="624" w:type="dxa"/>
            <w:vAlign w:val="center"/>
          </w:tcPr>
          <w:p w:rsidR="00BC178F" w:rsidRPr="00C714A0" w:rsidRDefault="00BC178F" w:rsidP="00683E76">
            <w:pPr>
              <w:pStyle w:val="ConsPlusNormal"/>
              <w:jc w:val="center"/>
              <w:rPr>
                <w:rFonts w:ascii="Times New Roman" w:hAnsi="Times New Roman" w:cs="Times New Roman"/>
              </w:rPr>
            </w:pPr>
          </w:p>
        </w:tc>
        <w:tc>
          <w:tcPr>
            <w:tcW w:w="1247" w:type="dxa"/>
            <w:vAlign w:val="center"/>
          </w:tcPr>
          <w:p w:rsidR="00BC178F" w:rsidRPr="00C714A0" w:rsidRDefault="00BC178F" w:rsidP="00683E76">
            <w:pPr>
              <w:pStyle w:val="ConsPlusNormal"/>
              <w:jc w:val="center"/>
              <w:rPr>
                <w:rFonts w:ascii="Times New Roman" w:hAnsi="Times New Roman" w:cs="Times New Roman"/>
              </w:rPr>
            </w:pPr>
          </w:p>
        </w:tc>
      </w:tr>
      <w:tr w:rsidR="00BC178F" w:rsidRPr="007030F6">
        <w:tblPrEx>
          <w:tblBorders>
            <w:right w:val="single" w:sz="4" w:space="0" w:color="auto"/>
          </w:tblBorders>
        </w:tblPrEx>
        <w:tc>
          <w:tcPr>
            <w:tcW w:w="2540" w:type="dxa"/>
            <w:gridSpan w:val="4"/>
            <w:tcBorders>
              <w:left w:val="nil"/>
              <w:bottom w:val="nil"/>
            </w:tcBorders>
          </w:tcPr>
          <w:p w:rsidR="00BC178F" w:rsidRPr="00C714A0" w:rsidRDefault="00BC178F" w:rsidP="00683E76">
            <w:pPr>
              <w:pStyle w:val="ConsPlusNormal"/>
              <w:jc w:val="right"/>
              <w:rPr>
                <w:rFonts w:ascii="Times New Roman" w:hAnsi="Times New Roman" w:cs="Times New Roman"/>
              </w:rPr>
            </w:pPr>
            <w:r w:rsidRPr="00C714A0">
              <w:rPr>
                <w:rFonts w:ascii="Times New Roman" w:hAnsi="Times New Roman" w:cs="Times New Roman"/>
              </w:rPr>
              <w:t>Всего</w:t>
            </w:r>
          </w:p>
        </w:tc>
        <w:tc>
          <w:tcPr>
            <w:tcW w:w="680" w:type="dxa"/>
            <w:vAlign w:val="center"/>
          </w:tcPr>
          <w:p w:rsidR="00BC178F" w:rsidRPr="00C714A0" w:rsidRDefault="00BC178F" w:rsidP="00683E76">
            <w:pPr>
              <w:pStyle w:val="ConsPlusNormal"/>
              <w:jc w:val="center"/>
              <w:rPr>
                <w:rFonts w:ascii="Times New Roman" w:hAnsi="Times New Roman" w:cs="Times New Roman"/>
              </w:rPr>
            </w:pPr>
          </w:p>
        </w:tc>
        <w:tc>
          <w:tcPr>
            <w:tcW w:w="710" w:type="dxa"/>
            <w:vAlign w:val="center"/>
          </w:tcPr>
          <w:p w:rsidR="00BC178F" w:rsidRPr="00C714A0" w:rsidRDefault="00BC178F" w:rsidP="00683E76">
            <w:pPr>
              <w:pStyle w:val="ConsPlusNormal"/>
              <w:jc w:val="center"/>
              <w:rPr>
                <w:rFonts w:ascii="Times New Roman" w:hAnsi="Times New Roman" w:cs="Times New Roman"/>
              </w:rPr>
            </w:pPr>
          </w:p>
        </w:tc>
        <w:tc>
          <w:tcPr>
            <w:tcW w:w="710" w:type="dxa"/>
            <w:vAlign w:val="center"/>
          </w:tcPr>
          <w:p w:rsidR="00BC178F" w:rsidRPr="00C714A0" w:rsidRDefault="00BC178F" w:rsidP="00683E76">
            <w:pPr>
              <w:pStyle w:val="ConsPlusNormal"/>
              <w:jc w:val="center"/>
              <w:rPr>
                <w:rFonts w:ascii="Times New Roman" w:hAnsi="Times New Roman" w:cs="Times New Roman"/>
              </w:rPr>
            </w:pPr>
          </w:p>
        </w:tc>
        <w:tc>
          <w:tcPr>
            <w:tcW w:w="797" w:type="dxa"/>
            <w:vAlign w:val="center"/>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x</w:t>
            </w:r>
          </w:p>
        </w:tc>
        <w:tc>
          <w:tcPr>
            <w:tcW w:w="931" w:type="dxa"/>
            <w:vAlign w:val="center"/>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x</w:t>
            </w:r>
          </w:p>
        </w:tc>
        <w:tc>
          <w:tcPr>
            <w:tcW w:w="794" w:type="dxa"/>
            <w:vAlign w:val="center"/>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x</w:t>
            </w:r>
          </w:p>
        </w:tc>
        <w:tc>
          <w:tcPr>
            <w:tcW w:w="715" w:type="dxa"/>
            <w:vAlign w:val="center"/>
          </w:tcPr>
          <w:p w:rsidR="00BC178F" w:rsidRPr="00C714A0" w:rsidRDefault="00BC178F" w:rsidP="00683E76">
            <w:pPr>
              <w:pStyle w:val="ConsPlusNormal"/>
              <w:jc w:val="center"/>
              <w:rPr>
                <w:rFonts w:ascii="Times New Roman" w:hAnsi="Times New Roman" w:cs="Times New Roman"/>
              </w:rPr>
            </w:pPr>
            <w:r w:rsidRPr="00C714A0">
              <w:rPr>
                <w:rFonts w:ascii="Times New Roman" w:hAnsi="Times New Roman" w:cs="Times New Roman"/>
              </w:rPr>
              <w:t>x</w:t>
            </w:r>
          </w:p>
        </w:tc>
        <w:tc>
          <w:tcPr>
            <w:tcW w:w="850" w:type="dxa"/>
            <w:vAlign w:val="center"/>
          </w:tcPr>
          <w:p w:rsidR="00BC178F" w:rsidRPr="00C714A0" w:rsidRDefault="00BC178F" w:rsidP="00683E76">
            <w:pPr>
              <w:pStyle w:val="ConsPlusNormal"/>
              <w:jc w:val="center"/>
              <w:rPr>
                <w:rFonts w:ascii="Times New Roman" w:hAnsi="Times New Roman" w:cs="Times New Roman"/>
              </w:rPr>
            </w:pPr>
          </w:p>
        </w:tc>
        <w:tc>
          <w:tcPr>
            <w:tcW w:w="624" w:type="dxa"/>
            <w:vAlign w:val="center"/>
          </w:tcPr>
          <w:p w:rsidR="00BC178F" w:rsidRPr="00C714A0" w:rsidRDefault="00BC178F" w:rsidP="00683E76">
            <w:pPr>
              <w:pStyle w:val="ConsPlusNormal"/>
              <w:jc w:val="center"/>
              <w:rPr>
                <w:rFonts w:ascii="Times New Roman" w:hAnsi="Times New Roman" w:cs="Times New Roman"/>
              </w:rPr>
            </w:pPr>
          </w:p>
        </w:tc>
        <w:tc>
          <w:tcPr>
            <w:tcW w:w="794" w:type="dxa"/>
            <w:vAlign w:val="center"/>
          </w:tcPr>
          <w:p w:rsidR="00BC178F" w:rsidRPr="00C714A0" w:rsidRDefault="00BC178F" w:rsidP="00683E76">
            <w:pPr>
              <w:pStyle w:val="ConsPlusNormal"/>
              <w:jc w:val="center"/>
              <w:rPr>
                <w:rFonts w:ascii="Times New Roman" w:hAnsi="Times New Roman" w:cs="Times New Roman"/>
              </w:rPr>
            </w:pPr>
          </w:p>
        </w:tc>
        <w:tc>
          <w:tcPr>
            <w:tcW w:w="737" w:type="dxa"/>
            <w:vAlign w:val="center"/>
          </w:tcPr>
          <w:p w:rsidR="00BC178F" w:rsidRPr="00C714A0" w:rsidRDefault="00BC178F" w:rsidP="00683E76">
            <w:pPr>
              <w:pStyle w:val="ConsPlusNormal"/>
              <w:jc w:val="center"/>
              <w:rPr>
                <w:rFonts w:ascii="Times New Roman" w:hAnsi="Times New Roman" w:cs="Times New Roman"/>
              </w:rPr>
            </w:pPr>
          </w:p>
        </w:tc>
        <w:tc>
          <w:tcPr>
            <w:tcW w:w="964" w:type="dxa"/>
            <w:vAlign w:val="center"/>
          </w:tcPr>
          <w:p w:rsidR="00BC178F" w:rsidRPr="00C714A0" w:rsidRDefault="00BC178F" w:rsidP="00683E76">
            <w:pPr>
              <w:pStyle w:val="ConsPlusNormal"/>
              <w:jc w:val="center"/>
              <w:rPr>
                <w:rFonts w:ascii="Times New Roman" w:hAnsi="Times New Roman" w:cs="Times New Roman"/>
              </w:rPr>
            </w:pPr>
          </w:p>
        </w:tc>
        <w:tc>
          <w:tcPr>
            <w:tcW w:w="850" w:type="dxa"/>
            <w:vAlign w:val="center"/>
          </w:tcPr>
          <w:p w:rsidR="00BC178F" w:rsidRPr="00C714A0" w:rsidRDefault="00BC178F" w:rsidP="00683E76">
            <w:pPr>
              <w:pStyle w:val="ConsPlusNormal"/>
              <w:jc w:val="center"/>
              <w:rPr>
                <w:rFonts w:ascii="Times New Roman" w:hAnsi="Times New Roman" w:cs="Times New Roman"/>
              </w:rPr>
            </w:pPr>
          </w:p>
        </w:tc>
        <w:tc>
          <w:tcPr>
            <w:tcW w:w="624" w:type="dxa"/>
            <w:vAlign w:val="center"/>
          </w:tcPr>
          <w:p w:rsidR="00BC178F" w:rsidRPr="00C714A0" w:rsidRDefault="00BC178F" w:rsidP="00683E76">
            <w:pPr>
              <w:pStyle w:val="ConsPlusNormal"/>
              <w:jc w:val="center"/>
              <w:rPr>
                <w:rFonts w:ascii="Times New Roman" w:hAnsi="Times New Roman" w:cs="Times New Roman"/>
              </w:rPr>
            </w:pPr>
          </w:p>
        </w:tc>
        <w:tc>
          <w:tcPr>
            <w:tcW w:w="1247" w:type="dxa"/>
            <w:vAlign w:val="center"/>
          </w:tcPr>
          <w:p w:rsidR="00BC178F" w:rsidRPr="00C714A0" w:rsidRDefault="00BC178F" w:rsidP="00683E76">
            <w:pPr>
              <w:pStyle w:val="ConsPlusNormal"/>
              <w:jc w:val="center"/>
              <w:rPr>
                <w:rFonts w:ascii="Times New Roman" w:hAnsi="Times New Roman" w:cs="Times New Roman"/>
              </w:rPr>
            </w:pPr>
          </w:p>
        </w:tc>
      </w:tr>
    </w:tbl>
    <w:p w:rsidR="00BC178F" w:rsidRPr="00C714A0" w:rsidRDefault="00BC178F" w:rsidP="00B56FFC">
      <w:pPr>
        <w:pStyle w:val="ConsPlusNormal"/>
        <w:ind w:firstLine="540"/>
        <w:jc w:val="both"/>
        <w:rPr>
          <w:rFonts w:ascii="Times New Roman" w:hAnsi="Times New Roman" w:cs="Times New Roman"/>
        </w:rPr>
      </w:pPr>
    </w:p>
    <w:p w:rsidR="00BC178F" w:rsidRPr="00C714A0" w:rsidRDefault="00BC178F" w:rsidP="00B56FFC">
      <w:pPr>
        <w:pStyle w:val="ConsPlusNonformat"/>
        <w:jc w:val="both"/>
        <w:rPr>
          <w:rFonts w:ascii="Times New Roman" w:hAnsi="Times New Roman" w:cs="Times New Roman"/>
        </w:rPr>
      </w:pPr>
      <w:proofErr w:type="spellStart"/>
      <w:r w:rsidRPr="00C714A0">
        <w:rPr>
          <w:rFonts w:ascii="Times New Roman" w:hAnsi="Times New Roman" w:cs="Times New Roman"/>
        </w:rPr>
        <w:t>Ответственныйисполнитель</w:t>
      </w:r>
      <w:proofErr w:type="spellEnd"/>
      <w:r w:rsidRPr="00C714A0">
        <w:rPr>
          <w:rFonts w:ascii="Times New Roman" w:hAnsi="Times New Roman" w:cs="Times New Roman"/>
        </w:rPr>
        <w:t xml:space="preserve">   ________________  _________  _____________________  _________</w:t>
      </w:r>
    </w:p>
    <w:p w:rsidR="00BC178F" w:rsidRPr="00C714A0" w:rsidRDefault="00BC178F" w:rsidP="00B56FFC">
      <w:pPr>
        <w:pStyle w:val="ConsPlusNonformat"/>
        <w:jc w:val="both"/>
        <w:rPr>
          <w:rFonts w:ascii="Times New Roman" w:hAnsi="Times New Roman" w:cs="Times New Roman"/>
        </w:rPr>
      </w:pPr>
      <w:r w:rsidRPr="00C714A0">
        <w:rPr>
          <w:rFonts w:ascii="Times New Roman" w:hAnsi="Times New Roman" w:cs="Times New Roman"/>
        </w:rPr>
        <w:t xml:space="preserve">        (должность)    (подпись)  (расшифровка подписи)  (телефон)</w:t>
      </w:r>
    </w:p>
    <w:p w:rsidR="00BC178F" w:rsidRPr="00C714A0" w:rsidRDefault="00BC178F" w:rsidP="00B56FFC">
      <w:pPr>
        <w:pStyle w:val="ConsPlusNonformat"/>
        <w:jc w:val="both"/>
        <w:rPr>
          <w:rFonts w:ascii="Times New Roman" w:hAnsi="Times New Roman" w:cs="Times New Roman"/>
        </w:rPr>
      </w:pPr>
    </w:p>
    <w:p w:rsidR="00BC178F" w:rsidRPr="00C714A0" w:rsidRDefault="00BC178F" w:rsidP="00B56FFC">
      <w:pPr>
        <w:pStyle w:val="ConsPlusNonformat"/>
        <w:jc w:val="both"/>
        <w:rPr>
          <w:rFonts w:ascii="Times New Roman" w:hAnsi="Times New Roman" w:cs="Times New Roman"/>
        </w:rPr>
      </w:pPr>
      <w:r w:rsidRPr="00C714A0">
        <w:rPr>
          <w:rFonts w:ascii="Times New Roman" w:hAnsi="Times New Roman" w:cs="Times New Roman"/>
        </w:rPr>
        <w:t>"__" ________ 20__ г.                                                         Номер страницы ___                                                          Всего страниц ___</w:t>
      </w:r>
    </w:p>
    <w:sectPr w:rsidR="00BC178F" w:rsidRPr="00C714A0" w:rsidSect="004A286E">
      <w:pgSz w:w="16838" w:h="11905" w:orient="landscape"/>
      <w:pgMar w:top="1134" w:right="1134" w:bottom="851" w:left="99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64BCD"/>
    <w:multiLevelType w:val="hybridMultilevel"/>
    <w:tmpl w:val="FDEAB5C6"/>
    <w:lvl w:ilvl="0" w:tplc="CC54726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00"/>
    <w:rsid w:val="00004DA5"/>
    <w:rsid w:val="000251AE"/>
    <w:rsid w:val="00044229"/>
    <w:rsid w:val="00053D07"/>
    <w:rsid w:val="00062B8A"/>
    <w:rsid w:val="00070E7F"/>
    <w:rsid w:val="0008147E"/>
    <w:rsid w:val="00096C51"/>
    <w:rsid w:val="00096DF3"/>
    <w:rsid w:val="000C4BC5"/>
    <w:rsid w:val="000F5186"/>
    <w:rsid w:val="00123D6F"/>
    <w:rsid w:val="00127D9B"/>
    <w:rsid w:val="00141D25"/>
    <w:rsid w:val="0014207B"/>
    <w:rsid w:val="0016520B"/>
    <w:rsid w:val="00171002"/>
    <w:rsid w:val="001A7ED1"/>
    <w:rsid w:val="001B76DF"/>
    <w:rsid w:val="001D0DFD"/>
    <w:rsid w:val="001D2708"/>
    <w:rsid w:val="001D6B68"/>
    <w:rsid w:val="00246ED8"/>
    <w:rsid w:val="0025210A"/>
    <w:rsid w:val="0028114A"/>
    <w:rsid w:val="00282E78"/>
    <w:rsid w:val="00292137"/>
    <w:rsid w:val="002A212C"/>
    <w:rsid w:val="002A4044"/>
    <w:rsid w:val="002B5454"/>
    <w:rsid w:val="002C73D7"/>
    <w:rsid w:val="002E2B56"/>
    <w:rsid w:val="002F3D93"/>
    <w:rsid w:val="00317E63"/>
    <w:rsid w:val="003229B5"/>
    <w:rsid w:val="00387D03"/>
    <w:rsid w:val="003A24C2"/>
    <w:rsid w:val="003B0CD1"/>
    <w:rsid w:val="003C15AC"/>
    <w:rsid w:val="003C5BEF"/>
    <w:rsid w:val="003D0ADE"/>
    <w:rsid w:val="003E15BF"/>
    <w:rsid w:val="00413F70"/>
    <w:rsid w:val="0042148B"/>
    <w:rsid w:val="004430C0"/>
    <w:rsid w:val="00446347"/>
    <w:rsid w:val="0047271B"/>
    <w:rsid w:val="00473269"/>
    <w:rsid w:val="004759FB"/>
    <w:rsid w:val="0048010F"/>
    <w:rsid w:val="00482DE2"/>
    <w:rsid w:val="004944BF"/>
    <w:rsid w:val="004A286E"/>
    <w:rsid w:val="004C477C"/>
    <w:rsid w:val="004D07A4"/>
    <w:rsid w:val="004D5AA4"/>
    <w:rsid w:val="004D7CA2"/>
    <w:rsid w:val="004F3AE6"/>
    <w:rsid w:val="00526F1D"/>
    <w:rsid w:val="005364CB"/>
    <w:rsid w:val="00547611"/>
    <w:rsid w:val="0056711B"/>
    <w:rsid w:val="00577B76"/>
    <w:rsid w:val="00592118"/>
    <w:rsid w:val="00593DCD"/>
    <w:rsid w:val="005A3E4A"/>
    <w:rsid w:val="005A7781"/>
    <w:rsid w:val="005B48C8"/>
    <w:rsid w:val="005E0E86"/>
    <w:rsid w:val="0064058A"/>
    <w:rsid w:val="00641D9F"/>
    <w:rsid w:val="00653ABB"/>
    <w:rsid w:val="00664CB9"/>
    <w:rsid w:val="00675F24"/>
    <w:rsid w:val="00683E76"/>
    <w:rsid w:val="006937A1"/>
    <w:rsid w:val="006B3263"/>
    <w:rsid w:val="006B59B5"/>
    <w:rsid w:val="006C0C5B"/>
    <w:rsid w:val="006C4798"/>
    <w:rsid w:val="007030F6"/>
    <w:rsid w:val="007057A5"/>
    <w:rsid w:val="00714E3F"/>
    <w:rsid w:val="007674B7"/>
    <w:rsid w:val="00771031"/>
    <w:rsid w:val="0078570C"/>
    <w:rsid w:val="007E1035"/>
    <w:rsid w:val="00802225"/>
    <w:rsid w:val="00810477"/>
    <w:rsid w:val="008154A3"/>
    <w:rsid w:val="00823142"/>
    <w:rsid w:val="008318AE"/>
    <w:rsid w:val="008362B4"/>
    <w:rsid w:val="00842238"/>
    <w:rsid w:val="00860ECB"/>
    <w:rsid w:val="00863552"/>
    <w:rsid w:val="008643A3"/>
    <w:rsid w:val="00881781"/>
    <w:rsid w:val="0088208B"/>
    <w:rsid w:val="00893E17"/>
    <w:rsid w:val="008A36C4"/>
    <w:rsid w:val="008A6223"/>
    <w:rsid w:val="008B4DDB"/>
    <w:rsid w:val="008D42AD"/>
    <w:rsid w:val="008F080F"/>
    <w:rsid w:val="00924F91"/>
    <w:rsid w:val="00947D18"/>
    <w:rsid w:val="009577CD"/>
    <w:rsid w:val="009B105E"/>
    <w:rsid w:val="009C0A8A"/>
    <w:rsid w:val="009C5BCD"/>
    <w:rsid w:val="009D22B9"/>
    <w:rsid w:val="009D744F"/>
    <w:rsid w:val="009D75DA"/>
    <w:rsid w:val="009E1D72"/>
    <w:rsid w:val="009F5C27"/>
    <w:rsid w:val="00A25F5E"/>
    <w:rsid w:val="00A30153"/>
    <w:rsid w:val="00A87A64"/>
    <w:rsid w:val="00AA33F2"/>
    <w:rsid w:val="00AC6C00"/>
    <w:rsid w:val="00AE5BAE"/>
    <w:rsid w:val="00B31EF3"/>
    <w:rsid w:val="00B56FFC"/>
    <w:rsid w:val="00B64B62"/>
    <w:rsid w:val="00B6619B"/>
    <w:rsid w:val="00B94A2E"/>
    <w:rsid w:val="00B95B58"/>
    <w:rsid w:val="00BC178F"/>
    <w:rsid w:val="00BD0C3B"/>
    <w:rsid w:val="00BF2E87"/>
    <w:rsid w:val="00BF7D67"/>
    <w:rsid w:val="00C05EF4"/>
    <w:rsid w:val="00C11804"/>
    <w:rsid w:val="00C14BD9"/>
    <w:rsid w:val="00C16A92"/>
    <w:rsid w:val="00C22EAF"/>
    <w:rsid w:val="00C51041"/>
    <w:rsid w:val="00C71181"/>
    <w:rsid w:val="00C714A0"/>
    <w:rsid w:val="00C970D7"/>
    <w:rsid w:val="00CA1419"/>
    <w:rsid w:val="00CF086D"/>
    <w:rsid w:val="00CF626C"/>
    <w:rsid w:val="00D14B2B"/>
    <w:rsid w:val="00D51B1E"/>
    <w:rsid w:val="00D95B54"/>
    <w:rsid w:val="00D95CE2"/>
    <w:rsid w:val="00DA293C"/>
    <w:rsid w:val="00DC1732"/>
    <w:rsid w:val="00DE0059"/>
    <w:rsid w:val="00DE56B6"/>
    <w:rsid w:val="00DE6BCD"/>
    <w:rsid w:val="00E1666D"/>
    <w:rsid w:val="00E21BCA"/>
    <w:rsid w:val="00E4163C"/>
    <w:rsid w:val="00E44B2A"/>
    <w:rsid w:val="00E871E4"/>
    <w:rsid w:val="00E9318E"/>
    <w:rsid w:val="00E96393"/>
    <w:rsid w:val="00EB6B64"/>
    <w:rsid w:val="00ED3A69"/>
    <w:rsid w:val="00EE74B8"/>
    <w:rsid w:val="00F24A60"/>
    <w:rsid w:val="00F278C2"/>
    <w:rsid w:val="00F3501A"/>
    <w:rsid w:val="00F3522D"/>
    <w:rsid w:val="00F45A78"/>
    <w:rsid w:val="00F55497"/>
    <w:rsid w:val="00F5601B"/>
    <w:rsid w:val="00F56536"/>
    <w:rsid w:val="00F93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86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C6C00"/>
    <w:pPr>
      <w:widowControl w:val="0"/>
      <w:autoSpaceDE w:val="0"/>
      <w:autoSpaceDN w:val="0"/>
    </w:pPr>
    <w:rPr>
      <w:rFonts w:eastAsia="Times New Roman" w:cs="Calibri"/>
      <w:sz w:val="22"/>
      <w:szCs w:val="22"/>
    </w:rPr>
  </w:style>
  <w:style w:type="paragraph" w:customStyle="1" w:styleId="ConsPlusNonformat">
    <w:name w:val="ConsPlusNonformat"/>
    <w:uiPriority w:val="99"/>
    <w:rsid w:val="00AC6C00"/>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AC6C00"/>
    <w:pPr>
      <w:widowControl w:val="0"/>
      <w:autoSpaceDE w:val="0"/>
      <w:autoSpaceDN w:val="0"/>
    </w:pPr>
    <w:rPr>
      <w:rFonts w:eastAsia="Times New Roman" w:cs="Calibri"/>
      <w:b/>
      <w:bCs/>
      <w:sz w:val="22"/>
      <w:szCs w:val="22"/>
    </w:rPr>
  </w:style>
  <w:style w:type="paragraph" w:customStyle="1" w:styleId="ConsPlusCell">
    <w:name w:val="ConsPlusCell"/>
    <w:uiPriority w:val="99"/>
    <w:rsid w:val="00AC6C00"/>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AC6C00"/>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AC6C00"/>
    <w:pPr>
      <w:widowControl w:val="0"/>
      <w:autoSpaceDE w:val="0"/>
      <w:autoSpaceDN w:val="0"/>
    </w:pPr>
    <w:rPr>
      <w:rFonts w:ascii="Tahoma" w:eastAsia="Times New Roman" w:hAnsi="Tahoma" w:cs="Tahoma"/>
    </w:rPr>
  </w:style>
  <w:style w:type="paragraph" w:customStyle="1" w:styleId="ConsPlusJurTerm">
    <w:name w:val="ConsPlusJurTerm"/>
    <w:uiPriority w:val="99"/>
    <w:rsid w:val="00AC6C00"/>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AC6C00"/>
    <w:pPr>
      <w:widowControl w:val="0"/>
      <w:autoSpaceDE w:val="0"/>
      <w:autoSpaceDN w:val="0"/>
    </w:pPr>
    <w:rPr>
      <w:rFonts w:ascii="Arial" w:eastAsia="Times New Roman" w:hAnsi="Arial" w:cs="Arial"/>
    </w:rPr>
  </w:style>
  <w:style w:type="paragraph" w:styleId="a3">
    <w:name w:val="Balloon Text"/>
    <w:basedOn w:val="a"/>
    <w:link w:val="a4"/>
    <w:uiPriority w:val="99"/>
    <w:semiHidden/>
    <w:rsid w:val="00A25F5E"/>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25F5E"/>
    <w:rPr>
      <w:rFonts w:ascii="Tahoma" w:hAnsi="Tahoma" w:cs="Tahoma"/>
      <w:sz w:val="16"/>
      <w:szCs w:val="16"/>
    </w:rPr>
  </w:style>
  <w:style w:type="paragraph" w:styleId="a5">
    <w:name w:val="List Paragraph"/>
    <w:basedOn w:val="a"/>
    <w:uiPriority w:val="34"/>
    <w:qFormat/>
    <w:rsid w:val="0028114A"/>
    <w:pPr>
      <w:ind w:left="720"/>
      <w:contextualSpacing/>
    </w:pPr>
    <w:rPr>
      <w:rFonts w:cs="Times New Roman"/>
    </w:rPr>
  </w:style>
  <w:style w:type="paragraph" w:customStyle="1" w:styleId="ConsNormal">
    <w:name w:val="ConsNormal"/>
    <w:rsid w:val="0028114A"/>
    <w:pPr>
      <w:ind w:right="19772" w:firstLine="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86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C6C00"/>
    <w:pPr>
      <w:widowControl w:val="0"/>
      <w:autoSpaceDE w:val="0"/>
      <w:autoSpaceDN w:val="0"/>
    </w:pPr>
    <w:rPr>
      <w:rFonts w:eastAsia="Times New Roman" w:cs="Calibri"/>
      <w:sz w:val="22"/>
      <w:szCs w:val="22"/>
    </w:rPr>
  </w:style>
  <w:style w:type="paragraph" w:customStyle="1" w:styleId="ConsPlusNonformat">
    <w:name w:val="ConsPlusNonformat"/>
    <w:uiPriority w:val="99"/>
    <w:rsid w:val="00AC6C00"/>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AC6C00"/>
    <w:pPr>
      <w:widowControl w:val="0"/>
      <w:autoSpaceDE w:val="0"/>
      <w:autoSpaceDN w:val="0"/>
    </w:pPr>
    <w:rPr>
      <w:rFonts w:eastAsia="Times New Roman" w:cs="Calibri"/>
      <w:b/>
      <w:bCs/>
      <w:sz w:val="22"/>
      <w:szCs w:val="22"/>
    </w:rPr>
  </w:style>
  <w:style w:type="paragraph" w:customStyle="1" w:styleId="ConsPlusCell">
    <w:name w:val="ConsPlusCell"/>
    <w:uiPriority w:val="99"/>
    <w:rsid w:val="00AC6C00"/>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AC6C00"/>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AC6C00"/>
    <w:pPr>
      <w:widowControl w:val="0"/>
      <w:autoSpaceDE w:val="0"/>
      <w:autoSpaceDN w:val="0"/>
    </w:pPr>
    <w:rPr>
      <w:rFonts w:ascii="Tahoma" w:eastAsia="Times New Roman" w:hAnsi="Tahoma" w:cs="Tahoma"/>
    </w:rPr>
  </w:style>
  <w:style w:type="paragraph" w:customStyle="1" w:styleId="ConsPlusJurTerm">
    <w:name w:val="ConsPlusJurTerm"/>
    <w:uiPriority w:val="99"/>
    <w:rsid w:val="00AC6C00"/>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AC6C00"/>
    <w:pPr>
      <w:widowControl w:val="0"/>
      <w:autoSpaceDE w:val="0"/>
      <w:autoSpaceDN w:val="0"/>
    </w:pPr>
    <w:rPr>
      <w:rFonts w:ascii="Arial" w:eastAsia="Times New Roman" w:hAnsi="Arial" w:cs="Arial"/>
    </w:rPr>
  </w:style>
  <w:style w:type="paragraph" w:styleId="a3">
    <w:name w:val="Balloon Text"/>
    <w:basedOn w:val="a"/>
    <w:link w:val="a4"/>
    <w:uiPriority w:val="99"/>
    <w:semiHidden/>
    <w:rsid w:val="00A25F5E"/>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25F5E"/>
    <w:rPr>
      <w:rFonts w:ascii="Tahoma" w:hAnsi="Tahoma" w:cs="Tahoma"/>
      <w:sz w:val="16"/>
      <w:szCs w:val="16"/>
    </w:rPr>
  </w:style>
  <w:style w:type="paragraph" w:styleId="a5">
    <w:name w:val="List Paragraph"/>
    <w:basedOn w:val="a"/>
    <w:uiPriority w:val="34"/>
    <w:qFormat/>
    <w:rsid w:val="0028114A"/>
    <w:pPr>
      <w:ind w:left="720"/>
      <w:contextualSpacing/>
    </w:pPr>
    <w:rPr>
      <w:rFonts w:cs="Times New Roman"/>
    </w:rPr>
  </w:style>
  <w:style w:type="paragraph" w:customStyle="1" w:styleId="ConsNormal">
    <w:name w:val="ConsNormal"/>
    <w:rsid w:val="0028114A"/>
    <w:pPr>
      <w:ind w:right="19772" w:firstLine="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72388EAA9BEBBF8663D00728F3A11C65497C9CEB4AC5F6E3D0DF59CBw311J" TargetMode="External"/><Relationship Id="rId18" Type="http://schemas.openxmlformats.org/officeDocument/2006/relationships/hyperlink" Target="consultantplus://offline/ref=C072388EAA9BEBBF8663D00728F3A11C664D7390E84BC5F6E3D0DF59CBw311J" TargetMode="External"/><Relationship Id="rId26" Type="http://schemas.openxmlformats.org/officeDocument/2006/relationships/hyperlink" Target="consultantplus://offline/ref=C072388EAA9BEBBF8663D00728F3A11C65497D9CED49C5F6E3D0DF59CB3122B5C141D193ED802230w41AJ" TargetMode="External"/><Relationship Id="rId3" Type="http://schemas.microsoft.com/office/2007/relationships/stylesWithEffects" Target="stylesWithEffects.xml"/><Relationship Id="rId21" Type="http://schemas.openxmlformats.org/officeDocument/2006/relationships/hyperlink" Target="consultantplus://offline/ref=C072388EAA9BEBBF8663D00728F3A11C65497C9CEB4AC5F6E3D0DF59CBw311J" TargetMode="External"/><Relationship Id="rId34" Type="http://schemas.openxmlformats.org/officeDocument/2006/relationships/fontTable" Target="fontTable.xml"/><Relationship Id="rId7" Type="http://schemas.openxmlformats.org/officeDocument/2006/relationships/hyperlink" Target="consultantplus://offline/ref=C072388EAA9BEBBF8663D00728F3A11C65497C9CEB4AC5F6E3D0DF59CBw311J" TargetMode="External"/><Relationship Id="rId12" Type="http://schemas.openxmlformats.org/officeDocument/2006/relationships/hyperlink" Target="consultantplus://offline/ref=C072388EAA9BEBBF8663D00728F3A11C65497C9CEB4AC5F6E3D0DF59CBw311J" TargetMode="External"/><Relationship Id="rId17" Type="http://schemas.openxmlformats.org/officeDocument/2006/relationships/hyperlink" Target="consultantplus://offline/ref=C072388EAA9BEBBF8663D00728F3A11C65497C9CEB4AC5F6E3D0DF59CBw311J" TargetMode="External"/><Relationship Id="rId25" Type="http://schemas.openxmlformats.org/officeDocument/2006/relationships/hyperlink" Target="consultantplus://offline/ref=C072388EAA9BEBBF8663D00728F3A11C664D7390E84BC5F6E3D0DF59CBw311J" TargetMode="External"/><Relationship Id="rId33" Type="http://schemas.openxmlformats.org/officeDocument/2006/relationships/hyperlink" Target="consultantplus://offline/ref=C072388EAA9BEBBF8663D00728F3A11C65497D9CED49C5F6E3D0DF59CB3122B5C141D193ED802230w41AJ" TargetMode="External"/><Relationship Id="rId2" Type="http://schemas.openxmlformats.org/officeDocument/2006/relationships/styles" Target="styles.xml"/><Relationship Id="rId16" Type="http://schemas.openxmlformats.org/officeDocument/2006/relationships/hyperlink" Target="consultantplus://offline/ref=C072388EAA9BEBBF8663D00728F3A11C65497F9EEE48C5F6E3D0DF59CBw311J" TargetMode="External"/><Relationship Id="rId20" Type="http://schemas.openxmlformats.org/officeDocument/2006/relationships/hyperlink" Target="consultantplus://offline/ref=C072388EAA9BEBBF8663D00728F3A11C65497F9EEE48C5F6E3D0DF59CBw311J" TargetMode="External"/><Relationship Id="rId29" Type="http://schemas.openxmlformats.org/officeDocument/2006/relationships/hyperlink" Target="consultantplus://offline/ref=C072388EAA9BEBBF8663D00728F3A11C664D7390E84BC5F6E3D0DF59CBw311J"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072388EAA9BEBBF8663D00728F3A11C66407E9AEE48C5F6E3D0DF59CB3122B5C141D193ED81273Cw41CJ" TargetMode="External"/><Relationship Id="rId24" Type="http://schemas.openxmlformats.org/officeDocument/2006/relationships/hyperlink" Target="consultantplus://offline/ref=C072388EAA9BEBBF8663D00728F3A11C65497C9CEB4AC5F6E3D0DF59CBw311J" TargetMode="External"/><Relationship Id="rId32" Type="http://schemas.openxmlformats.org/officeDocument/2006/relationships/hyperlink" Target="consultantplus://offline/ref=C072388EAA9BEBBF8663D00728F3A11C664D7390E84BC5F6E3D0DF59CBw311J" TargetMode="External"/><Relationship Id="rId5" Type="http://schemas.openxmlformats.org/officeDocument/2006/relationships/webSettings" Target="webSettings.xml"/><Relationship Id="rId15" Type="http://schemas.openxmlformats.org/officeDocument/2006/relationships/hyperlink" Target="consultantplus://offline/ref=C072388EAA9BEBBF8663D00728F3A11C65497F9EEE48C5F6E3D0DF59CBw311J" TargetMode="External"/><Relationship Id="rId23" Type="http://schemas.openxmlformats.org/officeDocument/2006/relationships/hyperlink" Target="consultantplus://offline/ref=C072388EAA9BEBBF8663D00728F3A11C65497D9CED49C5F6E3D0DF59CB3122B5C141D193ED802230w41AJ" TargetMode="External"/><Relationship Id="rId28" Type="http://schemas.openxmlformats.org/officeDocument/2006/relationships/hyperlink" Target="consultantplus://offline/ref=C072388EAA9BEBBF8663D00728F3A11C65497C9CEB4AC5F6E3D0DF59CBw311J" TargetMode="External"/><Relationship Id="rId10" Type="http://schemas.openxmlformats.org/officeDocument/2006/relationships/hyperlink" Target="consultantplus://offline/ref=C072388EAA9BEBBF8663D00728F3A11C66407E9AEE48C5F6E3D0DF59CB3122B5C141D193ED81273Cw41CJ" TargetMode="External"/><Relationship Id="rId19" Type="http://schemas.openxmlformats.org/officeDocument/2006/relationships/hyperlink" Target="consultantplus://offline/ref=C072388EAA9BEBBF8663D00728F3A11C65497D9CED49C5F6E3D0DF59CB3122B5C141D193ED802230w41AJ" TargetMode="External"/><Relationship Id="rId31" Type="http://schemas.openxmlformats.org/officeDocument/2006/relationships/hyperlink" Target="consultantplus://offline/ref=C072388EAA9BEBBF8663D00728F3A11C65497C9CEB4AC5F6E3D0DF59CBw311J" TargetMode="External"/><Relationship Id="rId4" Type="http://schemas.openxmlformats.org/officeDocument/2006/relationships/settings" Target="settings.xml"/><Relationship Id="rId9" Type="http://schemas.openxmlformats.org/officeDocument/2006/relationships/hyperlink" Target="consultantplus://offline/ref=C072388EAA9BEBBF8663D00728F3A11C66407E9AEE48C5F6E3D0DF59CB3122B5C141D193ED81273Cw41CJ" TargetMode="External"/><Relationship Id="rId14" Type="http://schemas.openxmlformats.org/officeDocument/2006/relationships/hyperlink" Target="consultantplus://offline/ref=C072388EAA9BEBBF8663D00728F3A11C65497C9CEB4AC5F6E3D0DF59CBw311J" TargetMode="External"/><Relationship Id="rId22" Type="http://schemas.openxmlformats.org/officeDocument/2006/relationships/hyperlink" Target="consultantplus://offline/ref=C072388EAA9BEBBF8663D00728F3A11C664D7390E84BC5F6E3D0DF59CBw311J" TargetMode="External"/><Relationship Id="rId27" Type="http://schemas.openxmlformats.org/officeDocument/2006/relationships/hyperlink" Target="consultantplus://offline/ref=C072388EAA9BEBBF8663D00728F3A11C65497F9EEE48C5F6E3D0DF59CBw311J" TargetMode="External"/><Relationship Id="rId30" Type="http://schemas.openxmlformats.org/officeDocument/2006/relationships/hyperlink" Target="consultantplus://offline/ref=C072388EAA9BEBBF8663D00728F3A11C65497D9CED49C5F6E3D0DF59CB3122B5C141D193ED802230w41AJ" TargetMode="External"/><Relationship Id="rId35" Type="http://schemas.openxmlformats.org/officeDocument/2006/relationships/theme" Target="theme/theme1.xml"/><Relationship Id="rId8" Type="http://schemas.openxmlformats.org/officeDocument/2006/relationships/hyperlink" Target="consultantplus://offline/ref=C072388EAA9BEBBF8663D00728F3A11C66407E9AEE48C5F6E3D0DF59CB3122B5C141D193ED81273Bw41B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8615</Words>
  <Characters>49110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Reanimator EE</Company>
  <LinksUpToDate>false</LinksUpToDate>
  <CharactersWithSpaces>57610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Светлана Г. Ушакова</dc:creator>
  <cp:lastModifiedBy>KOSTINO</cp:lastModifiedBy>
  <cp:revision>2</cp:revision>
  <cp:lastPrinted>2016-12-21T12:45:00Z</cp:lastPrinted>
  <dcterms:created xsi:type="dcterms:W3CDTF">2023-03-14T10:02:00Z</dcterms:created>
  <dcterms:modified xsi:type="dcterms:W3CDTF">2023-03-14T10:02:00Z</dcterms:modified>
</cp:coreProperties>
</file>