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569"/>
      </w:tblGrid>
      <w:tr w:rsidR="00E220A7" w:rsidRPr="00BF170C" w:rsidTr="00A95820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9923" w:type="dxa"/>
              <w:tblLook w:val="04A0"/>
            </w:tblPr>
            <w:tblGrid>
              <w:gridCol w:w="4253"/>
              <w:gridCol w:w="5670"/>
            </w:tblGrid>
            <w:tr w:rsidR="00E220A7" w:rsidRPr="00BF170C" w:rsidTr="00FE2E9E">
              <w:trPr>
                <w:trHeight w:val="3970"/>
              </w:trPr>
              <w:tc>
                <w:tcPr>
                  <w:tcW w:w="4253" w:type="dxa"/>
                </w:tcPr>
                <w:p w:rsidR="00804BFC" w:rsidRDefault="00804BFC" w:rsidP="00804BFC">
                  <w:pPr>
                    <w:pStyle w:val="2"/>
                    <w:spacing w:before="0"/>
                    <w:ind w:left="426" w:hanging="426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муниципального образования</w:t>
                  </w: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Костинский  сельсовет </w:t>
                  </w: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Курманаевского  района</w:t>
                  </w: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Оренбургской области</w:t>
                  </w: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ПОСТАНОВЛЕНИЕ</w:t>
                  </w: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</w:p>
                <w:p w:rsidR="00804BFC" w:rsidRDefault="00804BFC" w:rsidP="00804BFC">
                  <w:pPr>
                    <w:jc w:val="center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</w:p>
                <w:p w:rsidR="00E220A7" w:rsidRPr="00804BFC" w:rsidRDefault="003501C5" w:rsidP="00170D78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03.07</w:t>
                  </w:r>
                  <w:r w:rsidR="00170D78">
                    <w:rPr>
                      <w:rFonts w:ascii="Times New Roman" w:hAnsi="Times New Roman"/>
                      <w:bCs/>
                    </w:rPr>
                    <w:t>.2017 №</w:t>
                  </w:r>
                  <w:r>
                    <w:rPr>
                      <w:rFonts w:ascii="Times New Roman" w:hAnsi="Times New Roman"/>
                      <w:bCs/>
                    </w:rPr>
                    <w:t>26-п</w:t>
                  </w:r>
                  <w:r w:rsidR="00170D78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E220A7" w:rsidRPr="00BF170C" w:rsidRDefault="00E220A7" w:rsidP="00A95820"/>
                <w:p w:rsidR="00E220A7" w:rsidRDefault="00E220A7" w:rsidP="00A9582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</w:t>
                  </w:r>
                  <w:r w:rsidRPr="00BF170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04BFC" w:rsidRDefault="00E220A7" w:rsidP="00A9582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F170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</w:t>
                  </w:r>
                </w:p>
                <w:p w:rsidR="00E220A7" w:rsidRPr="00804BFC" w:rsidRDefault="00E220A7" w:rsidP="00804BFC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E220A7" w:rsidRPr="00BF170C" w:rsidRDefault="00E220A7" w:rsidP="00A9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0A7" w:rsidRDefault="00E220A7" w:rsidP="00E220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20A7" w:rsidRPr="008B4A55" w:rsidRDefault="00FE2E9E" w:rsidP="00E2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220A7" w:rsidRPr="008B4A55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E220A7" w:rsidRPr="008B4A55" w:rsidRDefault="00E220A7" w:rsidP="00E220A7">
      <w:pPr>
        <w:rPr>
          <w:rFonts w:ascii="Times New Roman" w:hAnsi="Times New Roman" w:cs="Times New Roman"/>
          <w:sz w:val="28"/>
          <w:szCs w:val="28"/>
        </w:rPr>
      </w:pPr>
      <w:r w:rsidRPr="008B4A55">
        <w:rPr>
          <w:rFonts w:ascii="Times New Roman" w:hAnsi="Times New Roman" w:cs="Times New Roman"/>
          <w:sz w:val="28"/>
          <w:szCs w:val="28"/>
        </w:rPr>
        <w:t xml:space="preserve"> № </w:t>
      </w:r>
      <w:r w:rsidRPr="008B4A55">
        <w:rPr>
          <w:rFonts w:ascii="Times New Roman" w:hAnsi="Times New Roman"/>
          <w:bCs/>
          <w:sz w:val="28"/>
          <w:szCs w:val="28"/>
        </w:rPr>
        <w:t xml:space="preserve"> </w:t>
      </w:r>
      <w:r w:rsidR="00804BFC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-п</w:t>
      </w:r>
      <w:r w:rsidRPr="008B4A55">
        <w:rPr>
          <w:rFonts w:ascii="Times New Roman" w:hAnsi="Times New Roman"/>
          <w:bCs/>
          <w:sz w:val="28"/>
          <w:szCs w:val="28"/>
        </w:rPr>
        <w:t xml:space="preserve">  от </w:t>
      </w:r>
      <w:r w:rsidR="00804BFC">
        <w:rPr>
          <w:rFonts w:ascii="Times New Roman" w:hAnsi="Times New Roman"/>
          <w:bCs/>
          <w:sz w:val="28"/>
          <w:szCs w:val="28"/>
        </w:rPr>
        <w:t>18</w:t>
      </w:r>
      <w:r w:rsidRPr="008B4A5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8B4A55">
        <w:rPr>
          <w:rFonts w:ascii="Times New Roman" w:hAnsi="Times New Roman"/>
          <w:bCs/>
          <w:sz w:val="28"/>
          <w:szCs w:val="28"/>
        </w:rPr>
        <w:t xml:space="preserve">.2014 года </w:t>
      </w:r>
    </w:p>
    <w:p w:rsidR="00E220A7" w:rsidRPr="008B4A55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Default="00E220A7" w:rsidP="00E220A7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220A7" w:rsidRPr="00804BFC" w:rsidRDefault="00E220A7" w:rsidP="00804BFC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4A55">
        <w:rPr>
          <w:rFonts w:ascii="Times New Roman" w:hAnsi="Times New Roman" w:cs="Times New Roman"/>
          <w:color w:val="auto"/>
          <w:sz w:val="28"/>
          <w:szCs w:val="28"/>
        </w:rPr>
        <w:t>Внест</w:t>
      </w:r>
      <w:r w:rsidR="00804BFC">
        <w:rPr>
          <w:rFonts w:ascii="Times New Roman" w:hAnsi="Times New Roman" w:cs="Times New Roman"/>
          <w:color w:val="auto"/>
          <w:sz w:val="28"/>
          <w:szCs w:val="28"/>
        </w:rPr>
        <w:t>и в приложение к постановлению А</w:t>
      </w:r>
      <w:r w:rsidRPr="008B4A5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804BF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Костинский сельсовет</w:t>
      </w:r>
      <w:r w:rsidRPr="008B4A55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04B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B4A55">
        <w:rPr>
          <w:rFonts w:ascii="Times New Roman" w:hAnsi="Times New Roman"/>
          <w:bCs/>
          <w:sz w:val="28"/>
          <w:szCs w:val="28"/>
        </w:rPr>
        <w:t xml:space="preserve">-п  от </w:t>
      </w:r>
      <w:r w:rsidR="00804BFC">
        <w:rPr>
          <w:rFonts w:ascii="Times New Roman" w:hAnsi="Times New Roman"/>
          <w:bCs/>
          <w:sz w:val="28"/>
          <w:szCs w:val="28"/>
        </w:rPr>
        <w:t>18</w:t>
      </w:r>
      <w:r w:rsidRPr="008B4A5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8B4A55">
        <w:rPr>
          <w:rFonts w:ascii="Times New Roman" w:hAnsi="Times New Roman"/>
          <w:bCs/>
          <w:sz w:val="28"/>
          <w:szCs w:val="28"/>
        </w:rPr>
        <w:t>.2014 года «</w:t>
      </w:r>
      <w:r w:rsidR="00804BFC">
        <w:rPr>
          <w:rFonts w:ascii="Times New Roman" w:hAnsi="Times New Roman"/>
          <w:sz w:val="28"/>
          <w:szCs w:val="28"/>
        </w:rPr>
        <w:t>Об утверждении стандарта антикоррупционного поведения муниципальных служащих Администрации муниципального образования  Костинский  сельсовет Курманаевского района Оренбургской области</w:t>
      </w:r>
      <w:r w:rsidRPr="008B4A55">
        <w:rPr>
          <w:rFonts w:ascii="Times New Roman" w:hAnsi="Times New Roman"/>
          <w:color w:val="auto"/>
          <w:sz w:val="28"/>
          <w:szCs w:val="28"/>
        </w:rPr>
        <w:t>» следующие изменения:</w:t>
      </w:r>
      <w:r w:rsidRPr="008B4A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5872" w:rsidRPr="00BF5872" w:rsidRDefault="00804BFC" w:rsidP="00804B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5872" w:rsidRPr="00804BFC">
        <w:rPr>
          <w:rFonts w:ascii="Times New Roman" w:hAnsi="Times New Roman"/>
          <w:sz w:val="28"/>
          <w:szCs w:val="28"/>
        </w:rPr>
        <w:t xml:space="preserve">Абзац 7 пункта 2.1 раздела </w:t>
      </w:r>
      <w:r w:rsidR="00BF5872" w:rsidRPr="00804BFC">
        <w:rPr>
          <w:rFonts w:ascii="Times New Roman" w:hAnsi="Times New Roman"/>
          <w:sz w:val="28"/>
          <w:szCs w:val="28"/>
          <w:lang w:val="en-US"/>
        </w:rPr>
        <w:t>II</w:t>
      </w:r>
      <w:r w:rsidR="00BF5872" w:rsidRPr="00804BFC">
        <w:rPr>
          <w:rFonts w:ascii="Times New Roman" w:hAnsi="Times New Roman"/>
          <w:sz w:val="28"/>
          <w:szCs w:val="28"/>
        </w:rPr>
        <w:t>. «Обязанности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 Костинский  сельсовет</w:t>
      </w:r>
      <w:r w:rsidR="00BF5872" w:rsidRPr="00BF5872">
        <w:rPr>
          <w:rFonts w:ascii="Times New Roman" w:hAnsi="Times New Roman"/>
          <w:sz w:val="28"/>
          <w:szCs w:val="28"/>
        </w:rPr>
        <w:t>»  изложить в новой редакции: « - на участие на безвозмездной основе в управлении общественной организации,</w:t>
      </w:r>
      <w:r w:rsidR="00BF5872" w:rsidRPr="00BF5872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управления;».</w:t>
      </w:r>
    </w:p>
    <w:p w:rsidR="00E220A7" w:rsidRPr="00BF5872" w:rsidRDefault="00804BFC" w:rsidP="00804BFC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 xml:space="preserve">2. </w:t>
      </w:r>
      <w:r w:rsidR="00E220A7" w:rsidRPr="00804BFC">
        <w:rPr>
          <w:rFonts w:ascii="Times New Roman" w:hAnsi="Times New Roman"/>
          <w:sz w:val="28"/>
          <w:szCs w:val="28"/>
        </w:rPr>
        <w:t>Абзац</w:t>
      </w:r>
      <w:r w:rsidR="00BF5872" w:rsidRPr="00804BFC">
        <w:rPr>
          <w:rFonts w:ascii="Times New Roman" w:hAnsi="Times New Roman"/>
          <w:sz w:val="28"/>
          <w:szCs w:val="28"/>
        </w:rPr>
        <w:t xml:space="preserve"> </w:t>
      </w:r>
      <w:r w:rsidR="00E220A7" w:rsidRPr="00804BFC">
        <w:rPr>
          <w:rFonts w:ascii="Times New Roman" w:hAnsi="Times New Roman"/>
          <w:sz w:val="28"/>
          <w:szCs w:val="28"/>
        </w:rPr>
        <w:t xml:space="preserve">8 пункта 2.1 раздела </w:t>
      </w:r>
      <w:r w:rsidR="00E220A7" w:rsidRPr="00804BFC">
        <w:rPr>
          <w:rFonts w:ascii="Times New Roman" w:hAnsi="Times New Roman"/>
          <w:sz w:val="28"/>
          <w:szCs w:val="28"/>
          <w:lang w:val="en-US"/>
        </w:rPr>
        <w:t>II</w:t>
      </w:r>
      <w:r w:rsidR="00E220A7" w:rsidRPr="00804BFC">
        <w:rPr>
          <w:rFonts w:ascii="Times New Roman" w:hAnsi="Times New Roman"/>
          <w:sz w:val="28"/>
          <w:szCs w:val="28"/>
        </w:rPr>
        <w:t>. «Обязанности муниципального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BF5872" w:rsidRPr="00804BFC">
        <w:rPr>
          <w:rFonts w:ascii="Times New Roman" w:hAnsi="Times New Roman"/>
          <w:sz w:val="28"/>
          <w:szCs w:val="28"/>
        </w:rPr>
        <w:t>лужащего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 Костинский  сельсовет</w:t>
      </w:r>
      <w:r w:rsidR="00E220A7" w:rsidRPr="00BF5872">
        <w:rPr>
          <w:rFonts w:ascii="Times New Roman" w:hAnsi="Times New Roman"/>
          <w:sz w:val="28"/>
          <w:szCs w:val="28"/>
        </w:rPr>
        <w:t>»  исключить.</w:t>
      </w:r>
    </w:p>
    <w:p w:rsidR="00BF5872" w:rsidRPr="00804BFC" w:rsidRDefault="00804BFC" w:rsidP="00804BFC">
      <w:pPr>
        <w:widowControl w:val="0"/>
        <w:autoSpaceDE w:val="0"/>
        <w:autoSpaceDN w:val="0"/>
        <w:adjustRightInd w:val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5872" w:rsidRPr="00804BFC">
        <w:rPr>
          <w:rFonts w:ascii="Times New Roman" w:hAnsi="Times New Roman"/>
          <w:sz w:val="28"/>
          <w:szCs w:val="28"/>
        </w:rPr>
        <w:t>А</w:t>
      </w:r>
      <w:r w:rsidR="00E220A7" w:rsidRPr="00804BFC">
        <w:rPr>
          <w:rFonts w:ascii="Times New Roman" w:hAnsi="Times New Roman"/>
          <w:sz w:val="28"/>
          <w:szCs w:val="28"/>
        </w:rPr>
        <w:t xml:space="preserve">бзац </w:t>
      </w:r>
      <w:r w:rsidR="00BF5872" w:rsidRPr="00804BFC">
        <w:rPr>
          <w:rFonts w:ascii="Times New Roman" w:hAnsi="Times New Roman"/>
          <w:sz w:val="28"/>
          <w:szCs w:val="28"/>
        </w:rPr>
        <w:t>2</w:t>
      </w:r>
      <w:r w:rsidR="00E220A7" w:rsidRPr="00804BFC">
        <w:rPr>
          <w:rFonts w:ascii="Times New Roman" w:hAnsi="Times New Roman"/>
          <w:sz w:val="28"/>
          <w:szCs w:val="28"/>
        </w:rPr>
        <w:t xml:space="preserve"> пункта 3.1 раздела </w:t>
      </w:r>
      <w:r w:rsidR="00E220A7" w:rsidRPr="00804BFC">
        <w:rPr>
          <w:rFonts w:ascii="Times New Roman" w:hAnsi="Times New Roman"/>
          <w:sz w:val="28"/>
          <w:szCs w:val="28"/>
          <w:lang w:val="en-US"/>
        </w:rPr>
        <w:t>III</w:t>
      </w:r>
      <w:r w:rsidR="00E220A7" w:rsidRPr="00804BFC">
        <w:rPr>
          <w:rFonts w:ascii="Times New Roman" w:hAnsi="Times New Roman"/>
          <w:sz w:val="28"/>
          <w:szCs w:val="28"/>
        </w:rPr>
        <w:t>. «Запреты, связанные с</w:t>
      </w:r>
      <w:r w:rsidR="00BF5872" w:rsidRPr="00804BFC"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BF5872" w:rsidRPr="00BF5872" w:rsidRDefault="00BF5872" w:rsidP="00BF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5872">
        <w:rPr>
          <w:rFonts w:ascii="Times New Roman" w:hAnsi="Times New Roman"/>
          <w:sz w:val="28"/>
          <w:szCs w:val="28"/>
        </w:rPr>
        <w:t>службой изложить</w:t>
      </w:r>
      <w:r w:rsidR="00E220A7" w:rsidRPr="00BF5872">
        <w:rPr>
          <w:rFonts w:ascii="Times New Roman" w:hAnsi="Times New Roman"/>
          <w:sz w:val="28"/>
          <w:szCs w:val="28"/>
        </w:rPr>
        <w:t xml:space="preserve"> в новой редакции: «- </w:t>
      </w:r>
      <w:r w:rsidR="00E220A7" w:rsidRPr="00BF5872">
        <w:rPr>
          <w:rFonts w:ascii="Times New Roman" w:hAnsi="Times New Roman" w:cs="Times New Roman"/>
          <w:color w:val="auto"/>
          <w:sz w:val="28"/>
          <w:szCs w:val="28"/>
        </w:rPr>
        <w:t>заниматься предпринимательской деятельностью лично или через доверенных лиц</w:t>
      </w:r>
      <w:r w:rsidRPr="00BF5872">
        <w:rPr>
          <w:rFonts w:ascii="Times New Roman" w:hAnsi="Times New Roman" w:cs="Times New Roman"/>
          <w:color w:val="auto"/>
          <w:sz w:val="28"/>
          <w:szCs w:val="28"/>
        </w:rPr>
        <w:t>;».</w:t>
      </w:r>
    </w:p>
    <w:p w:rsidR="00BF5872" w:rsidRDefault="00BF5872" w:rsidP="00BF587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220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5872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3</w:t>
      </w:r>
      <w:r w:rsidRPr="00BF5872">
        <w:rPr>
          <w:rFonts w:ascii="Times New Roman" w:hAnsi="Times New Roman"/>
          <w:sz w:val="28"/>
          <w:szCs w:val="28"/>
        </w:rPr>
        <w:t xml:space="preserve"> пункта 3.1 раздела </w:t>
      </w:r>
      <w:r w:rsidRPr="00BF5872">
        <w:rPr>
          <w:rFonts w:ascii="Times New Roman" w:hAnsi="Times New Roman"/>
          <w:sz w:val="28"/>
          <w:szCs w:val="28"/>
          <w:lang w:val="en-US"/>
        </w:rPr>
        <w:t>III</w:t>
      </w:r>
      <w:r w:rsidRPr="00BF5872">
        <w:rPr>
          <w:rFonts w:ascii="Times New Roman" w:hAnsi="Times New Roman"/>
          <w:sz w:val="28"/>
          <w:szCs w:val="28"/>
        </w:rPr>
        <w:t>. «Запреты, связанные</w:t>
      </w:r>
      <w:r w:rsidR="00CF427B">
        <w:rPr>
          <w:rFonts w:ascii="Times New Roman" w:hAnsi="Times New Roman"/>
          <w:sz w:val="28"/>
          <w:szCs w:val="28"/>
        </w:rPr>
        <w:t xml:space="preserve"> с муниципальной службой»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редакции: «-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9" w:history="1">
        <w:r w:rsidRPr="00485778">
          <w:rPr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Pr="0048577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Pr="00442C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20A7" w:rsidRPr="00BF5872" w:rsidRDefault="00804BFC" w:rsidP="00E446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20A7" w:rsidRPr="00804BFC">
        <w:rPr>
          <w:rFonts w:ascii="Times New Roman" w:hAnsi="Times New Roman"/>
          <w:sz w:val="28"/>
          <w:szCs w:val="28"/>
        </w:rPr>
        <w:t xml:space="preserve"> </w:t>
      </w:r>
      <w:r w:rsidR="00BF5872" w:rsidRPr="00804BFC">
        <w:rPr>
          <w:rFonts w:ascii="Times New Roman" w:hAnsi="Times New Roman"/>
          <w:sz w:val="28"/>
          <w:szCs w:val="28"/>
        </w:rPr>
        <w:t>А</w:t>
      </w:r>
      <w:r w:rsidR="00E220A7" w:rsidRPr="00804BFC">
        <w:rPr>
          <w:rFonts w:ascii="Times New Roman" w:hAnsi="Times New Roman"/>
          <w:sz w:val="28"/>
          <w:szCs w:val="28"/>
        </w:rPr>
        <w:t xml:space="preserve">бзац </w:t>
      </w:r>
      <w:r w:rsidR="00BF5872" w:rsidRPr="00804BFC">
        <w:rPr>
          <w:rFonts w:ascii="Times New Roman" w:hAnsi="Times New Roman"/>
          <w:sz w:val="28"/>
          <w:szCs w:val="28"/>
        </w:rPr>
        <w:t>6</w:t>
      </w:r>
      <w:r w:rsidR="00E220A7" w:rsidRPr="00804BFC">
        <w:rPr>
          <w:rFonts w:ascii="Times New Roman" w:hAnsi="Times New Roman"/>
          <w:sz w:val="28"/>
          <w:szCs w:val="28"/>
        </w:rPr>
        <w:t xml:space="preserve"> пункта 4.1 раздела </w:t>
      </w:r>
      <w:r w:rsidR="00E220A7" w:rsidRPr="00804BFC">
        <w:rPr>
          <w:rFonts w:ascii="Times New Roman" w:hAnsi="Times New Roman"/>
          <w:sz w:val="28"/>
          <w:szCs w:val="28"/>
          <w:lang w:val="en-US"/>
        </w:rPr>
        <w:t>IV</w:t>
      </w:r>
      <w:r w:rsidR="00BF5872" w:rsidRPr="00804BFC">
        <w:rPr>
          <w:rFonts w:ascii="Times New Roman" w:hAnsi="Times New Roman"/>
          <w:sz w:val="28"/>
          <w:szCs w:val="28"/>
        </w:rPr>
        <w:t>. «Ограничения, связанные с муниципальной</w:t>
      </w:r>
      <w:r w:rsidR="00E4462B">
        <w:rPr>
          <w:rFonts w:ascii="Times New Roman" w:hAnsi="Times New Roman"/>
          <w:sz w:val="28"/>
          <w:szCs w:val="28"/>
        </w:rPr>
        <w:t xml:space="preserve"> </w:t>
      </w:r>
      <w:r w:rsidR="00E220A7" w:rsidRPr="00BF5872">
        <w:rPr>
          <w:rFonts w:ascii="Times New Roman" w:hAnsi="Times New Roman"/>
          <w:sz w:val="28"/>
          <w:szCs w:val="28"/>
        </w:rPr>
        <w:t xml:space="preserve">службой» </w:t>
      </w:r>
      <w:r w:rsidR="00BF5872" w:rsidRPr="00BF5872">
        <w:rPr>
          <w:rFonts w:ascii="Times New Roman" w:hAnsi="Times New Roman"/>
          <w:sz w:val="28"/>
          <w:szCs w:val="28"/>
        </w:rPr>
        <w:t xml:space="preserve"> изложить в</w:t>
      </w:r>
      <w:r w:rsidR="00E220A7" w:rsidRPr="00BF5872">
        <w:rPr>
          <w:rFonts w:ascii="Times New Roman" w:hAnsi="Times New Roman"/>
          <w:sz w:val="28"/>
          <w:szCs w:val="28"/>
        </w:rPr>
        <w:t xml:space="preserve"> новой редакции: </w:t>
      </w:r>
      <w:r w:rsidR="00E220A7" w:rsidRPr="00BF5872">
        <w:rPr>
          <w:rFonts w:ascii="Times New Roman" w:hAnsi="Times New Roman" w:cs="Times New Roman"/>
          <w:color w:val="auto"/>
          <w:sz w:val="28"/>
          <w:szCs w:val="28"/>
        </w:rPr>
        <w:t xml:space="preserve">«- непредставления предусмотренных Федеральным </w:t>
      </w:r>
      <w:hyperlink r:id="rId10" w:history="1">
        <w:r w:rsidR="00E220A7" w:rsidRPr="00BF587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E220A7" w:rsidRPr="00BF5872">
        <w:rPr>
          <w:rFonts w:ascii="Times New Roman" w:hAnsi="Times New Roman" w:cs="Times New Roman"/>
          <w:color w:val="auto"/>
          <w:sz w:val="28"/>
          <w:szCs w:val="28"/>
        </w:rPr>
        <w:t xml:space="preserve"> от 2 марта 2007 года № 25-ФЗ, в том числе ст.15.1. названного закона, Федеральным </w:t>
      </w:r>
      <w:hyperlink r:id="rId11" w:history="1">
        <w:r w:rsidR="00E220A7" w:rsidRPr="00BF587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E220A7" w:rsidRPr="00BF5872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№ 273-ФЗ «О противодействии коррупции» и другими федеральными </w:t>
      </w:r>
      <w:hyperlink r:id="rId12" w:history="1">
        <w:r w:rsidR="00E220A7" w:rsidRPr="00BF5872">
          <w:rPr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="00E220A7" w:rsidRPr="00BF5872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службу;»</w:t>
      </w:r>
      <w:r w:rsidR="00BC7E6C" w:rsidRPr="00BF58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0"/>
    <w:p w:rsidR="00804BFC" w:rsidRDefault="00804BFC" w:rsidP="00804BFC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804BFC" w:rsidRDefault="00804BFC" w:rsidP="00804BFC">
      <w:pPr>
        <w:ind w:firstLine="567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446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Постановление  вступает в силу после его официального  опубликования в газете  «Вестник  Костинского сельсовета » и подлежит размещению на официальном сайте муниципального образования  Костинский сельсовет Курманаевского района  Оренбургской области.</w:t>
      </w:r>
    </w:p>
    <w:p w:rsidR="00804BFC" w:rsidRDefault="00804BFC" w:rsidP="00804BFC">
      <w:pPr>
        <w:rPr>
          <w:rFonts w:ascii="Times New Roman" w:hAnsi="Times New Roman"/>
          <w:sz w:val="28"/>
          <w:szCs w:val="28"/>
        </w:rPr>
      </w:pPr>
    </w:p>
    <w:p w:rsidR="00804BFC" w:rsidRDefault="00804BFC" w:rsidP="00804BFC">
      <w:pPr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А.И.Саулин  </w:t>
      </w:r>
    </w:p>
    <w:p w:rsidR="00804BFC" w:rsidRDefault="00804BFC" w:rsidP="00804BFC">
      <w:pPr>
        <w:jc w:val="both"/>
        <w:rPr>
          <w:rFonts w:ascii="Times New Roman" w:hAnsi="Times New Roman"/>
          <w:sz w:val="28"/>
          <w:szCs w:val="28"/>
        </w:rPr>
      </w:pPr>
    </w:p>
    <w:p w:rsidR="00804BFC" w:rsidRDefault="00804BFC" w:rsidP="00804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 , прокурору.</w:t>
      </w:r>
    </w:p>
    <w:p w:rsidR="00E220A7" w:rsidRPr="008B4A55" w:rsidRDefault="00E220A7" w:rsidP="00E220A7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Default="00E220A7" w:rsidP="00E220A7">
      <w:pPr>
        <w:ind w:right="-141"/>
        <w:jc w:val="right"/>
        <w:rPr>
          <w:rStyle w:val="9pt0"/>
          <w:rFonts w:eastAsia="Arial Unicode MS"/>
          <w:sz w:val="27"/>
          <w:szCs w:val="27"/>
        </w:rPr>
      </w:pPr>
    </w:p>
    <w:p w:rsidR="00E220A7" w:rsidRDefault="00E220A7" w:rsidP="00E220A7">
      <w:pPr>
        <w:ind w:right="-141"/>
        <w:jc w:val="right"/>
        <w:rPr>
          <w:rStyle w:val="9pt0"/>
          <w:rFonts w:eastAsia="Arial Unicode MS"/>
          <w:sz w:val="27"/>
          <w:szCs w:val="27"/>
        </w:rPr>
      </w:pPr>
    </w:p>
    <w:p w:rsidR="00E220A7" w:rsidRDefault="00E220A7" w:rsidP="00E220A7">
      <w:pPr>
        <w:ind w:right="-141"/>
        <w:jc w:val="right"/>
        <w:rPr>
          <w:rStyle w:val="9pt0"/>
          <w:rFonts w:eastAsia="Arial Unicode MS"/>
          <w:sz w:val="27"/>
          <w:szCs w:val="27"/>
        </w:rPr>
      </w:pPr>
    </w:p>
    <w:p w:rsidR="00E220A7" w:rsidRDefault="00E220A7" w:rsidP="00E220A7">
      <w:pPr>
        <w:ind w:right="-141"/>
        <w:jc w:val="right"/>
        <w:rPr>
          <w:rStyle w:val="9pt0"/>
          <w:rFonts w:eastAsia="Arial Unicode MS"/>
          <w:sz w:val="27"/>
          <w:szCs w:val="27"/>
        </w:rPr>
      </w:pPr>
    </w:p>
    <w:p w:rsidR="007179A5" w:rsidRPr="00E220A7" w:rsidRDefault="007179A5" w:rsidP="00E220A7">
      <w:pPr>
        <w:rPr>
          <w:rStyle w:val="9pt"/>
          <w:rFonts w:ascii="Arial Unicode MS" w:eastAsia="Arial Unicode MS" w:hAnsi="Arial Unicode MS" w:cs="Arial Unicode MS"/>
          <w:sz w:val="24"/>
          <w:szCs w:val="27"/>
        </w:rPr>
      </w:pPr>
    </w:p>
    <w:sectPr w:rsidR="007179A5" w:rsidRPr="00E220A7" w:rsidSect="00804BFC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9D" w:rsidRDefault="0008339D" w:rsidP="00241E94">
      <w:r>
        <w:separator/>
      </w:r>
    </w:p>
  </w:endnote>
  <w:endnote w:type="continuationSeparator" w:id="1">
    <w:p w:rsidR="0008339D" w:rsidRDefault="0008339D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9D" w:rsidRDefault="0008339D"/>
  </w:footnote>
  <w:footnote w:type="continuationSeparator" w:id="1">
    <w:p w:rsidR="0008339D" w:rsidRDefault="000833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5792C"/>
    <w:rsid w:val="00063667"/>
    <w:rsid w:val="0006373C"/>
    <w:rsid w:val="0008339D"/>
    <w:rsid w:val="000A2DAF"/>
    <w:rsid w:val="000A3197"/>
    <w:rsid w:val="000A631A"/>
    <w:rsid w:val="000B58F6"/>
    <w:rsid w:val="000C3AF3"/>
    <w:rsid w:val="000C3E0D"/>
    <w:rsid w:val="000D5DB2"/>
    <w:rsid w:val="000D7A4D"/>
    <w:rsid w:val="00111B4E"/>
    <w:rsid w:val="00120A34"/>
    <w:rsid w:val="00125717"/>
    <w:rsid w:val="00132F3E"/>
    <w:rsid w:val="0013684E"/>
    <w:rsid w:val="001454AA"/>
    <w:rsid w:val="00170D78"/>
    <w:rsid w:val="00175F6F"/>
    <w:rsid w:val="0019236D"/>
    <w:rsid w:val="001A04D4"/>
    <w:rsid w:val="001B24F0"/>
    <w:rsid w:val="001B304D"/>
    <w:rsid w:val="001B5B99"/>
    <w:rsid w:val="0020063F"/>
    <w:rsid w:val="0020458E"/>
    <w:rsid w:val="00225DA2"/>
    <w:rsid w:val="00241E94"/>
    <w:rsid w:val="002438F9"/>
    <w:rsid w:val="00271A4C"/>
    <w:rsid w:val="00271FF9"/>
    <w:rsid w:val="00293999"/>
    <w:rsid w:val="002B6DDA"/>
    <w:rsid w:val="002C77C7"/>
    <w:rsid w:val="002D44BE"/>
    <w:rsid w:val="002E1941"/>
    <w:rsid w:val="002E2940"/>
    <w:rsid w:val="00323C5E"/>
    <w:rsid w:val="003258D5"/>
    <w:rsid w:val="00330E40"/>
    <w:rsid w:val="0033785F"/>
    <w:rsid w:val="003435E5"/>
    <w:rsid w:val="003501C5"/>
    <w:rsid w:val="00364DA4"/>
    <w:rsid w:val="003669F1"/>
    <w:rsid w:val="00372BD0"/>
    <w:rsid w:val="0038607D"/>
    <w:rsid w:val="003F1649"/>
    <w:rsid w:val="003F4508"/>
    <w:rsid w:val="003F7891"/>
    <w:rsid w:val="00403C13"/>
    <w:rsid w:val="00410182"/>
    <w:rsid w:val="004138F1"/>
    <w:rsid w:val="0042053D"/>
    <w:rsid w:val="004469A7"/>
    <w:rsid w:val="004542ED"/>
    <w:rsid w:val="004550F8"/>
    <w:rsid w:val="00457A3D"/>
    <w:rsid w:val="0047163F"/>
    <w:rsid w:val="004C29E0"/>
    <w:rsid w:val="004C69EF"/>
    <w:rsid w:val="004E1DDF"/>
    <w:rsid w:val="004E1FA0"/>
    <w:rsid w:val="004F7534"/>
    <w:rsid w:val="00513AAE"/>
    <w:rsid w:val="00564EA3"/>
    <w:rsid w:val="00572F41"/>
    <w:rsid w:val="005825E6"/>
    <w:rsid w:val="00585D38"/>
    <w:rsid w:val="00596297"/>
    <w:rsid w:val="00596E05"/>
    <w:rsid w:val="005A047D"/>
    <w:rsid w:val="005A1771"/>
    <w:rsid w:val="005A3632"/>
    <w:rsid w:val="005B4579"/>
    <w:rsid w:val="005D5EC3"/>
    <w:rsid w:val="005F0D4A"/>
    <w:rsid w:val="005F356A"/>
    <w:rsid w:val="005F4267"/>
    <w:rsid w:val="0060597B"/>
    <w:rsid w:val="006102DC"/>
    <w:rsid w:val="00642917"/>
    <w:rsid w:val="00652C05"/>
    <w:rsid w:val="0065502C"/>
    <w:rsid w:val="00660209"/>
    <w:rsid w:val="00674BE8"/>
    <w:rsid w:val="006751A8"/>
    <w:rsid w:val="006A0256"/>
    <w:rsid w:val="006B5C65"/>
    <w:rsid w:val="006C5E1B"/>
    <w:rsid w:val="006D0D32"/>
    <w:rsid w:val="006D16C0"/>
    <w:rsid w:val="006E0CAF"/>
    <w:rsid w:val="006E37CB"/>
    <w:rsid w:val="006F3A7E"/>
    <w:rsid w:val="007035E2"/>
    <w:rsid w:val="00713F0A"/>
    <w:rsid w:val="0071600C"/>
    <w:rsid w:val="007179A5"/>
    <w:rsid w:val="007211EB"/>
    <w:rsid w:val="00722AD1"/>
    <w:rsid w:val="00732240"/>
    <w:rsid w:val="0073295E"/>
    <w:rsid w:val="007462BD"/>
    <w:rsid w:val="00763CB0"/>
    <w:rsid w:val="00771DA0"/>
    <w:rsid w:val="0077384A"/>
    <w:rsid w:val="0077401B"/>
    <w:rsid w:val="00776E01"/>
    <w:rsid w:val="007771DA"/>
    <w:rsid w:val="00784CD8"/>
    <w:rsid w:val="007B6EF9"/>
    <w:rsid w:val="007C4A50"/>
    <w:rsid w:val="007C528E"/>
    <w:rsid w:val="007D2E8C"/>
    <w:rsid w:val="007F3BB6"/>
    <w:rsid w:val="00802899"/>
    <w:rsid w:val="00804BFC"/>
    <w:rsid w:val="00804DBE"/>
    <w:rsid w:val="00827E30"/>
    <w:rsid w:val="00833AEC"/>
    <w:rsid w:val="00857475"/>
    <w:rsid w:val="00861259"/>
    <w:rsid w:val="00882C6B"/>
    <w:rsid w:val="00883FA1"/>
    <w:rsid w:val="00885B71"/>
    <w:rsid w:val="00891C7C"/>
    <w:rsid w:val="00896771"/>
    <w:rsid w:val="00897E77"/>
    <w:rsid w:val="008A15EE"/>
    <w:rsid w:val="008A69FE"/>
    <w:rsid w:val="008B4A55"/>
    <w:rsid w:val="008B7A4C"/>
    <w:rsid w:val="008E11DC"/>
    <w:rsid w:val="008E61BB"/>
    <w:rsid w:val="009102DA"/>
    <w:rsid w:val="009164E9"/>
    <w:rsid w:val="00922F9B"/>
    <w:rsid w:val="009249CB"/>
    <w:rsid w:val="00927D3B"/>
    <w:rsid w:val="009308DD"/>
    <w:rsid w:val="00931D14"/>
    <w:rsid w:val="009358FB"/>
    <w:rsid w:val="00956572"/>
    <w:rsid w:val="00957957"/>
    <w:rsid w:val="00996F74"/>
    <w:rsid w:val="009A06C7"/>
    <w:rsid w:val="009A27BC"/>
    <w:rsid w:val="009B7F6C"/>
    <w:rsid w:val="009D431F"/>
    <w:rsid w:val="009E142A"/>
    <w:rsid w:val="009F0FD8"/>
    <w:rsid w:val="009F125F"/>
    <w:rsid w:val="009F56E1"/>
    <w:rsid w:val="00A04FFE"/>
    <w:rsid w:val="00A13805"/>
    <w:rsid w:val="00A231F2"/>
    <w:rsid w:val="00A2648B"/>
    <w:rsid w:val="00A4285D"/>
    <w:rsid w:val="00A52910"/>
    <w:rsid w:val="00A56266"/>
    <w:rsid w:val="00A801C0"/>
    <w:rsid w:val="00A82298"/>
    <w:rsid w:val="00A90132"/>
    <w:rsid w:val="00A916D0"/>
    <w:rsid w:val="00A92D8B"/>
    <w:rsid w:val="00AA2779"/>
    <w:rsid w:val="00AA704E"/>
    <w:rsid w:val="00AB4575"/>
    <w:rsid w:val="00B01359"/>
    <w:rsid w:val="00B0277C"/>
    <w:rsid w:val="00B106D2"/>
    <w:rsid w:val="00B11936"/>
    <w:rsid w:val="00B34408"/>
    <w:rsid w:val="00B34414"/>
    <w:rsid w:val="00B40F32"/>
    <w:rsid w:val="00B5409C"/>
    <w:rsid w:val="00B7722A"/>
    <w:rsid w:val="00BC76EE"/>
    <w:rsid w:val="00BC7E6C"/>
    <w:rsid w:val="00BF5872"/>
    <w:rsid w:val="00BF72B0"/>
    <w:rsid w:val="00C03F61"/>
    <w:rsid w:val="00C20E61"/>
    <w:rsid w:val="00C22896"/>
    <w:rsid w:val="00C367D6"/>
    <w:rsid w:val="00C4129C"/>
    <w:rsid w:val="00C56E7E"/>
    <w:rsid w:val="00C60B30"/>
    <w:rsid w:val="00C71A2E"/>
    <w:rsid w:val="00C8155F"/>
    <w:rsid w:val="00C82BCD"/>
    <w:rsid w:val="00C973A6"/>
    <w:rsid w:val="00C97DBC"/>
    <w:rsid w:val="00CB4A19"/>
    <w:rsid w:val="00CC1992"/>
    <w:rsid w:val="00CE4F0D"/>
    <w:rsid w:val="00CF427B"/>
    <w:rsid w:val="00CF4E9C"/>
    <w:rsid w:val="00CF684B"/>
    <w:rsid w:val="00D02C19"/>
    <w:rsid w:val="00D05718"/>
    <w:rsid w:val="00D10CC5"/>
    <w:rsid w:val="00D17C75"/>
    <w:rsid w:val="00D203BC"/>
    <w:rsid w:val="00D22D01"/>
    <w:rsid w:val="00D27D4A"/>
    <w:rsid w:val="00D31549"/>
    <w:rsid w:val="00D367F9"/>
    <w:rsid w:val="00D454B3"/>
    <w:rsid w:val="00D45672"/>
    <w:rsid w:val="00D57323"/>
    <w:rsid w:val="00D6039B"/>
    <w:rsid w:val="00D86254"/>
    <w:rsid w:val="00D87C2C"/>
    <w:rsid w:val="00D96F22"/>
    <w:rsid w:val="00DA642D"/>
    <w:rsid w:val="00DB2498"/>
    <w:rsid w:val="00DB40FF"/>
    <w:rsid w:val="00DB5EC8"/>
    <w:rsid w:val="00DB6F9C"/>
    <w:rsid w:val="00DB7B94"/>
    <w:rsid w:val="00DD2199"/>
    <w:rsid w:val="00DF34F2"/>
    <w:rsid w:val="00DF3C50"/>
    <w:rsid w:val="00E153D4"/>
    <w:rsid w:val="00E220A7"/>
    <w:rsid w:val="00E2216F"/>
    <w:rsid w:val="00E259A6"/>
    <w:rsid w:val="00E4462B"/>
    <w:rsid w:val="00E45A95"/>
    <w:rsid w:val="00E641F2"/>
    <w:rsid w:val="00E744CD"/>
    <w:rsid w:val="00E82939"/>
    <w:rsid w:val="00E9678E"/>
    <w:rsid w:val="00EB01FF"/>
    <w:rsid w:val="00F053AC"/>
    <w:rsid w:val="00F26051"/>
    <w:rsid w:val="00FB4584"/>
    <w:rsid w:val="00FB70BA"/>
    <w:rsid w:val="00FC032A"/>
    <w:rsid w:val="00FE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nhideWhenUsed/>
    <w:rsid w:val="0042053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42053D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2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AB238A05ED1481D0E6997467932E02E0D43205B6EDE38E832F1D7875BD18D8F6B1636A433D4341HF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AB238A05ED1481D0E6997467932E02E3DD3E0EB4EFE38E832F1D7875BD18D8F6B1636AH4K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AB238A05ED1481D0E6997467932E02E3DD3C07B7ECE38E832F1D7875BD18D8F6B1636A433D4240HFK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E072156D6EE983B77AADA9CADE2CF63EEFB29CE4846B4A0708234547BD413C5FA535BDDD56585aBQ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FAEA62-0968-415B-B93B-88DAF43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2</cp:revision>
  <cp:lastPrinted>2017-06-05T04:54:00Z</cp:lastPrinted>
  <dcterms:created xsi:type="dcterms:W3CDTF">2017-07-03T04:43:00Z</dcterms:created>
  <dcterms:modified xsi:type="dcterms:W3CDTF">2017-07-03T04:43:00Z</dcterms:modified>
</cp:coreProperties>
</file>