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2" w:type="dxa"/>
        <w:tblInd w:w="-318" w:type="dxa"/>
        <w:tblLook w:val="00A0"/>
      </w:tblPr>
      <w:tblGrid>
        <w:gridCol w:w="9782"/>
        <w:gridCol w:w="4450"/>
      </w:tblGrid>
      <w:tr w:rsidR="007965E4" w:rsidRPr="00F53DD7" w:rsidTr="00F53DD7">
        <w:trPr>
          <w:trHeight w:val="2499"/>
        </w:trPr>
        <w:tc>
          <w:tcPr>
            <w:tcW w:w="9782" w:type="dxa"/>
          </w:tcPr>
          <w:p w:rsidR="007965E4" w:rsidRPr="00F53DD7" w:rsidRDefault="007965E4" w:rsidP="008E7088">
            <w:pPr>
              <w:pStyle w:val="2"/>
              <w:tabs>
                <w:tab w:val="left" w:pos="3195"/>
              </w:tabs>
              <w:jc w:val="left"/>
              <w:rPr>
                <w:rFonts w:ascii="Times New Roman" w:hAnsi="Times New Roman" w:cs="Times New Roman"/>
              </w:rPr>
            </w:pPr>
            <w:r w:rsidRPr="00F53DD7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DD7">
              <w:rPr>
                <w:rFonts w:ascii="Times New Roman" w:hAnsi="Times New Roman" w:cs="Times New Roman"/>
              </w:rPr>
              <w:t xml:space="preserve">  </w:t>
            </w:r>
            <w:r w:rsidR="00283419" w:rsidRPr="00283419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рм" style="width:44.25pt;height:54pt;visibility:visible">
                  <v:imagedata r:id="rId5" o:title=""/>
                </v:shape>
              </w:pict>
            </w:r>
            <w:r w:rsidRPr="00F53DD7">
              <w:rPr>
                <w:rFonts w:ascii="Times New Roman" w:hAnsi="Times New Roman" w:cs="Times New Roman"/>
              </w:rPr>
              <w:tab/>
            </w:r>
          </w:p>
          <w:p w:rsidR="007965E4" w:rsidRPr="00F53DD7" w:rsidRDefault="007965E4">
            <w:pPr>
              <w:rPr>
                <w:b/>
                <w:bCs/>
                <w:sz w:val="24"/>
                <w:szCs w:val="24"/>
              </w:rPr>
            </w:pPr>
            <w:r w:rsidRPr="00F53DD7">
              <w:rPr>
                <w:b/>
                <w:bCs/>
                <w:sz w:val="24"/>
                <w:szCs w:val="24"/>
              </w:rPr>
              <w:t xml:space="preserve">                     Администрация</w:t>
            </w:r>
          </w:p>
          <w:p w:rsidR="007965E4" w:rsidRPr="00F53DD7" w:rsidRDefault="007965E4">
            <w:pPr>
              <w:rPr>
                <w:b/>
                <w:bCs/>
                <w:sz w:val="24"/>
                <w:szCs w:val="24"/>
              </w:rPr>
            </w:pPr>
            <w:r w:rsidRPr="00F53DD7">
              <w:rPr>
                <w:b/>
                <w:bCs/>
                <w:sz w:val="24"/>
                <w:szCs w:val="24"/>
              </w:rPr>
              <w:t xml:space="preserve">          муниципального образования</w:t>
            </w:r>
          </w:p>
          <w:p w:rsidR="007965E4" w:rsidRPr="00F53DD7" w:rsidRDefault="007965E4">
            <w:pPr>
              <w:rPr>
                <w:b/>
                <w:bCs/>
                <w:sz w:val="24"/>
                <w:szCs w:val="24"/>
              </w:rPr>
            </w:pPr>
            <w:r w:rsidRPr="00F53DD7">
              <w:rPr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</w:rPr>
              <w:t>Костинский</w:t>
            </w:r>
            <w:r w:rsidRPr="00F53DD7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7965E4" w:rsidRPr="00F53DD7" w:rsidRDefault="007965E4">
            <w:pPr>
              <w:rPr>
                <w:b/>
                <w:bCs/>
                <w:sz w:val="24"/>
                <w:szCs w:val="24"/>
              </w:rPr>
            </w:pPr>
            <w:r w:rsidRPr="00F53DD7">
              <w:rPr>
                <w:b/>
                <w:bCs/>
                <w:sz w:val="24"/>
                <w:szCs w:val="24"/>
              </w:rPr>
              <w:t xml:space="preserve">              </w:t>
            </w:r>
            <w:proofErr w:type="spellStart"/>
            <w:r w:rsidRPr="00F53DD7"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F53DD7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7965E4" w:rsidRPr="00F53DD7" w:rsidRDefault="007965E4">
            <w:pPr>
              <w:rPr>
                <w:b/>
                <w:bCs/>
                <w:sz w:val="24"/>
                <w:szCs w:val="24"/>
              </w:rPr>
            </w:pPr>
            <w:r w:rsidRPr="00F53DD7">
              <w:rPr>
                <w:b/>
                <w:bCs/>
                <w:sz w:val="24"/>
                <w:szCs w:val="24"/>
              </w:rPr>
              <w:t xml:space="preserve">                Оренбургской области</w:t>
            </w:r>
          </w:p>
          <w:p w:rsidR="007965E4" w:rsidRPr="00F53DD7" w:rsidRDefault="007965E4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7965E4" w:rsidRPr="007E5401" w:rsidRDefault="007965E4">
            <w:pPr>
              <w:rPr>
                <w:b/>
                <w:bCs/>
                <w:sz w:val="24"/>
                <w:szCs w:val="24"/>
              </w:rPr>
            </w:pPr>
            <w:r w:rsidRPr="007E5401">
              <w:rPr>
                <w:b/>
                <w:bCs/>
                <w:sz w:val="24"/>
                <w:szCs w:val="24"/>
              </w:rPr>
              <w:t xml:space="preserve">                 ПОСТАНОВЛЕНИЕ</w:t>
            </w:r>
          </w:p>
          <w:p w:rsidR="007965E4" w:rsidRPr="00F53DD7" w:rsidRDefault="007965E4">
            <w:pPr>
              <w:jc w:val="center"/>
              <w:rPr>
                <w:sz w:val="28"/>
                <w:szCs w:val="28"/>
              </w:rPr>
            </w:pPr>
          </w:p>
          <w:p w:rsidR="007965E4" w:rsidRPr="00F53DD7" w:rsidRDefault="007E5401" w:rsidP="00F56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965E4" w:rsidRPr="00F53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06.02.2017 №4-п</w:t>
            </w:r>
          </w:p>
          <w:p w:rsidR="007965E4" w:rsidRPr="00F53DD7" w:rsidRDefault="007965E4" w:rsidP="00F56086">
            <w:pPr>
              <w:rPr>
                <w:sz w:val="28"/>
                <w:szCs w:val="28"/>
              </w:rPr>
            </w:pPr>
          </w:p>
          <w:p w:rsidR="007965E4" w:rsidRPr="00F53DD7" w:rsidRDefault="007965E4" w:rsidP="0005514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DD7">
              <w:rPr>
                <w:color w:val="000000"/>
                <w:sz w:val="28"/>
                <w:szCs w:val="28"/>
              </w:rPr>
              <w:t xml:space="preserve">Об утверждении методики прогнозирования поступлений доходов в бюджет муниципального образования </w:t>
            </w:r>
            <w:r>
              <w:rPr>
                <w:color w:val="000000"/>
                <w:sz w:val="28"/>
                <w:szCs w:val="28"/>
              </w:rPr>
              <w:t>Костинский</w:t>
            </w:r>
            <w:r w:rsidRPr="00F53D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53DD7">
              <w:rPr>
                <w:color w:val="000000"/>
                <w:sz w:val="28"/>
                <w:szCs w:val="28"/>
              </w:rPr>
              <w:t xml:space="preserve">сельсовет </w:t>
            </w:r>
            <w:proofErr w:type="spellStart"/>
            <w:r w:rsidRPr="00F53DD7">
              <w:rPr>
                <w:color w:val="000000"/>
                <w:sz w:val="28"/>
                <w:szCs w:val="28"/>
              </w:rPr>
              <w:t>Курманаевского</w:t>
            </w:r>
            <w:proofErr w:type="spellEnd"/>
            <w:r w:rsidRPr="00F53DD7">
              <w:rPr>
                <w:color w:val="000000"/>
                <w:sz w:val="28"/>
                <w:szCs w:val="28"/>
              </w:rPr>
              <w:t xml:space="preserve"> района</w:t>
            </w:r>
            <w:r w:rsidRPr="00F53D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53DD7">
              <w:rPr>
                <w:color w:val="000000"/>
                <w:sz w:val="28"/>
                <w:szCs w:val="28"/>
              </w:rPr>
              <w:t>Оренбургской области</w:t>
            </w:r>
            <w:r w:rsidRPr="00F53D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DD7">
              <w:rPr>
                <w:sz w:val="28"/>
                <w:szCs w:val="28"/>
              </w:rPr>
              <w:t>администрируемых</w:t>
            </w:r>
            <w:proofErr w:type="spellEnd"/>
            <w:r w:rsidRPr="00F53DD7">
              <w:rPr>
                <w:sz w:val="28"/>
                <w:szCs w:val="28"/>
              </w:rPr>
              <w:t xml:space="preserve"> администрацией</w:t>
            </w:r>
            <w:r w:rsidRPr="00F53D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53DD7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Костинский</w:t>
            </w:r>
            <w:r w:rsidRPr="00F53DD7">
              <w:rPr>
                <w:sz w:val="28"/>
                <w:szCs w:val="28"/>
              </w:rPr>
              <w:t xml:space="preserve"> сельсовет</w:t>
            </w:r>
          </w:p>
          <w:p w:rsidR="007965E4" w:rsidRPr="00F53DD7" w:rsidRDefault="007965E4" w:rsidP="00F56086">
            <w:pPr>
              <w:rPr>
                <w:b/>
                <w:sz w:val="28"/>
                <w:szCs w:val="28"/>
              </w:rPr>
            </w:pPr>
          </w:p>
          <w:p w:rsidR="007965E4" w:rsidRPr="00F53DD7" w:rsidRDefault="007965E4" w:rsidP="00C533F4">
            <w:pPr>
              <w:rPr>
                <w:b/>
                <w:sz w:val="28"/>
                <w:szCs w:val="28"/>
              </w:rPr>
            </w:pPr>
          </w:p>
          <w:p w:rsidR="007965E4" w:rsidRPr="00F53DD7" w:rsidRDefault="007965E4" w:rsidP="007E5401">
            <w:pPr>
              <w:tabs>
                <w:tab w:val="left" w:pos="709"/>
                <w:tab w:val="left" w:pos="5613"/>
              </w:tabs>
              <w:ind w:firstLine="567"/>
              <w:jc w:val="both"/>
              <w:rPr>
                <w:sz w:val="28"/>
                <w:szCs w:val="28"/>
              </w:rPr>
            </w:pPr>
            <w:r w:rsidRPr="00F53DD7">
              <w:rPr>
                <w:sz w:val="28"/>
                <w:szCs w:val="28"/>
              </w:rPr>
              <w:t xml:space="preserve">В соответствии с пунктом 1 статьи 160.1 Бюджетного кодекса Российской Федерации и </w:t>
            </w:r>
            <w:hyperlink r:id="rId6" w:history="1">
              <w:r w:rsidRPr="00F53DD7">
                <w:rPr>
                  <w:rStyle w:val="a7"/>
                  <w:color w:val="auto"/>
                  <w:sz w:val="28"/>
                  <w:szCs w:val="28"/>
                </w:rPr>
                <w:t>Общими требованиями</w:t>
              </w:r>
            </w:hyperlink>
            <w:r w:rsidRPr="00F53DD7">
              <w:rPr>
                <w:sz w:val="28"/>
                <w:szCs w:val="28"/>
              </w:rPr>
              <w:t xml:space="preserve"> к методике прогнозирования поступлений доходов в бюджеты бюджетной системы Российской Федерации, утвержденными </w:t>
            </w:r>
            <w:hyperlink r:id="rId7" w:history="1">
              <w:r w:rsidRPr="00F53DD7">
                <w:rPr>
                  <w:rStyle w:val="a7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F53DD7">
              <w:rPr>
                <w:sz w:val="28"/>
                <w:szCs w:val="28"/>
              </w:rPr>
              <w:t xml:space="preserve"> Правительства Российской Федерации от 23.06.2016 №574:</w:t>
            </w:r>
          </w:p>
          <w:p w:rsidR="007965E4" w:rsidRPr="00F53DD7" w:rsidRDefault="007965E4" w:rsidP="00055140">
            <w:pPr>
              <w:pStyle w:val="a4"/>
              <w:ind w:left="0" w:firstLine="567"/>
              <w:jc w:val="both"/>
              <w:rPr>
                <w:sz w:val="28"/>
                <w:szCs w:val="28"/>
              </w:rPr>
            </w:pPr>
            <w:r w:rsidRPr="00F53DD7">
              <w:rPr>
                <w:sz w:val="28"/>
                <w:szCs w:val="28"/>
              </w:rPr>
              <w:t xml:space="preserve">1.Утвердить </w:t>
            </w:r>
            <w:r w:rsidRPr="00F53DD7">
              <w:rPr>
                <w:color w:val="000000"/>
                <w:sz w:val="28"/>
                <w:szCs w:val="28"/>
              </w:rPr>
              <w:t xml:space="preserve">Методику прогнозирования поступлений доходов в бюджет муниципального образования </w:t>
            </w:r>
            <w:r>
              <w:rPr>
                <w:color w:val="000000"/>
                <w:sz w:val="28"/>
                <w:szCs w:val="28"/>
              </w:rPr>
              <w:t>Костинский</w:t>
            </w:r>
            <w:r w:rsidRPr="00F53DD7"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F53DD7">
              <w:rPr>
                <w:color w:val="000000"/>
                <w:sz w:val="28"/>
                <w:szCs w:val="28"/>
              </w:rPr>
              <w:t>Курманаевского</w:t>
            </w:r>
            <w:proofErr w:type="spellEnd"/>
            <w:r w:rsidRPr="00F53DD7">
              <w:rPr>
                <w:color w:val="000000"/>
                <w:sz w:val="28"/>
                <w:szCs w:val="28"/>
              </w:rPr>
              <w:t xml:space="preserve"> района Оренбургской области </w:t>
            </w:r>
            <w:proofErr w:type="spellStart"/>
            <w:r w:rsidRPr="00F53DD7">
              <w:rPr>
                <w:sz w:val="28"/>
                <w:szCs w:val="28"/>
              </w:rPr>
              <w:t>администрируемых</w:t>
            </w:r>
            <w:proofErr w:type="spellEnd"/>
            <w:r w:rsidRPr="00F53DD7">
              <w:rPr>
                <w:b/>
                <w:sz w:val="28"/>
                <w:szCs w:val="28"/>
              </w:rPr>
              <w:t xml:space="preserve"> </w:t>
            </w:r>
            <w:r w:rsidRPr="00F53DD7">
              <w:rPr>
                <w:sz w:val="28"/>
                <w:szCs w:val="28"/>
              </w:rPr>
              <w:t xml:space="preserve">администрацией МО </w:t>
            </w:r>
            <w:r>
              <w:rPr>
                <w:sz w:val="28"/>
                <w:szCs w:val="28"/>
              </w:rPr>
              <w:t>Костинский</w:t>
            </w:r>
            <w:r w:rsidRPr="00F53DD7">
              <w:rPr>
                <w:b/>
                <w:sz w:val="28"/>
                <w:szCs w:val="28"/>
              </w:rPr>
              <w:t xml:space="preserve"> </w:t>
            </w:r>
            <w:r w:rsidRPr="00F53DD7">
              <w:rPr>
                <w:sz w:val="28"/>
                <w:szCs w:val="28"/>
              </w:rPr>
              <w:t>сельсовет согласно приложению.</w:t>
            </w:r>
          </w:p>
          <w:p w:rsidR="007E5401" w:rsidRDefault="007965E4" w:rsidP="007E5401">
            <w:pPr>
              <w:ind w:left="-142" w:firstLine="709"/>
              <w:jc w:val="both"/>
              <w:rPr>
                <w:sz w:val="28"/>
                <w:szCs w:val="28"/>
              </w:rPr>
            </w:pPr>
            <w:r w:rsidRPr="00F53DD7">
              <w:rPr>
                <w:sz w:val="28"/>
                <w:szCs w:val="28"/>
              </w:rPr>
              <w:t>2.</w:t>
            </w:r>
            <w:proofErr w:type="gramStart"/>
            <w:r w:rsidRPr="00F53DD7">
              <w:rPr>
                <w:sz w:val="28"/>
                <w:szCs w:val="28"/>
              </w:rPr>
              <w:t>Контроль за</w:t>
            </w:r>
            <w:proofErr w:type="gramEnd"/>
            <w:r w:rsidRPr="00F53DD7">
              <w:rPr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="007E5401">
              <w:rPr>
                <w:sz w:val="28"/>
                <w:szCs w:val="28"/>
              </w:rPr>
              <w:t>главного бухгалтера</w:t>
            </w:r>
            <w:r w:rsidRPr="00F53DD7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Костинский</w:t>
            </w:r>
            <w:r w:rsidRPr="00F53DD7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F53DD7">
              <w:rPr>
                <w:sz w:val="28"/>
                <w:szCs w:val="28"/>
              </w:rPr>
              <w:t>Курманаевского</w:t>
            </w:r>
            <w:proofErr w:type="spellEnd"/>
            <w:r w:rsidRPr="00F53DD7">
              <w:rPr>
                <w:sz w:val="28"/>
                <w:szCs w:val="28"/>
              </w:rPr>
              <w:t xml:space="preserve"> района Оренбургской области.</w:t>
            </w:r>
          </w:p>
          <w:p w:rsidR="007965E4" w:rsidRPr="00F53DD7" w:rsidRDefault="007965E4" w:rsidP="007E5401">
            <w:pPr>
              <w:ind w:left="-142" w:firstLine="709"/>
              <w:jc w:val="both"/>
              <w:rPr>
                <w:sz w:val="28"/>
                <w:szCs w:val="28"/>
              </w:rPr>
            </w:pPr>
            <w:r w:rsidRPr="00F53DD7">
              <w:rPr>
                <w:sz w:val="28"/>
                <w:szCs w:val="28"/>
              </w:rPr>
              <w:t xml:space="preserve">3. Настоящее постановление вступает в силу со дня его подписания. </w:t>
            </w:r>
          </w:p>
          <w:p w:rsidR="007965E4" w:rsidRPr="00F53DD7" w:rsidRDefault="007965E4" w:rsidP="007E5401">
            <w:pPr>
              <w:rPr>
                <w:sz w:val="28"/>
                <w:szCs w:val="28"/>
              </w:rPr>
            </w:pPr>
          </w:p>
          <w:p w:rsidR="007965E4" w:rsidRPr="00F53DD7" w:rsidRDefault="007965E4">
            <w:pPr>
              <w:ind w:left="420"/>
              <w:rPr>
                <w:sz w:val="28"/>
                <w:szCs w:val="28"/>
              </w:rPr>
            </w:pPr>
          </w:p>
        </w:tc>
        <w:tc>
          <w:tcPr>
            <w:tcW w:w="4450" w:type="dxa"/>
          </w:tcPr>
          <w:p w:rsidR="007965E4" w:rsidRPr="00F53DD7" w:rsidRDefault="007965E4">
            <w:pPr>
              <w:ind w:left="463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7965E4" w:rsidRPr="00F53DD7" w:rsidRDefault="007965E4" w:rsidP="00DF7F99">
      <w:pPr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А.И.Саулин</w:t>
      </w:r>
      <w:proofErr w:type="spellEnd"/>
    </w:p>
    <w:p w:rsidR="007965E4" w:rsidRPr="00F53DD7" w:rsidRDefault="007965E4" w:rsidP="00327A40">
      <w:pPr>
        <w:rPr>
          <w:sz w:val="28"/>
          <w:szCs w:val="28"/>
        </w:rPr>
      </w:pPr>
    </w:p>
    <w:p w:rsidR="007965E4" w:rsidRPr="00F53DD7" w:rsidRDefault="007965E4" w:rsidP="00327A40">
      <w:pPr>
        <w:jc w:val="both"/>
        <w:rPr>
          <w:sz w:val="28"/>
          <w:szCs w:val="28"/>
        </w:rPr>
      </w:pPr>
    </w:p>
    <w:p w:rsidR="007965E4" w:rsidRPr="00F53DD7" w:rsidRDefault="007965E4" w:rsidP="00327A40">
      <w:pPr>
        <w:jc w:val="both"/>
        <w:rPr>
          <w:sz w:val="28"/>
          <w:szCs w:val="28"/>
        </w:rPr>
      </w:pPr>
      <w:r w:rsidRPr="00F53DD7">
        <w:rPr>
          <w:sz w:val="28"/>
          <w:szCs w:val="28"/>
        </w:rPr>
        <w:t>Разослано: в дело, администрации района, прокурору района.</w:t>
      </w:r>
    </w:p>
    <w:p w:rsidR="007965E4" w:rsidRPr="00F53DD7" w:rsidRDefault="007965E4" w:rsidP="00327A40">
      <w:pPr>
        <w:rPr>
          <w:sz w:val="28"/>
          <w:szCs w:val="28"/>
        </w:rPr>
      </w:pPr>
    </w:p>
    <w:p w:rsidR="007965E4" w:rsidRPr="00F53DD7" w:rsidRDefault="007965E4" w:rsidP="00327A40">
      <w:pPr>
        <w:rPr>
          <w:sz w:val="28"/>
          <w:szCs w:val="28"/>
        </w:rPr>
      </w:pPr>
    </w:p>
    <w:p w:rsidR="007965E4" w:rsidRPr="00F53DD7" w:rsidRDefault="007965E4" w:rsidP="00327A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5E4" w:rsidRPr="00F53DD7" w:rsidRDefault="007965E4" w:rsidP="00327A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5E4" w:rsidRPr="00F53DD7" w:rsidRDefault="007965E4" w:rsidP="00327A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5E4" w:rsidRPr="00F53DD7" w:rsidRDefault="007965E4" w:rsidP="00327A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401" w:rsidRDefault="007E5401" w:rsidP="007E5401">
      <w:pPr>
        <w:shd w:val="clear" w:color="auto" w:fill="FFFFFF"/>
        <w:jc w:val="right"/>
        <w:rPr>
          <w:sz w:val="28"/>
          <w:szCs w:val="28"/>
        </w:rPr>
      </w:pPr>
    </w:p>
    <w:p w:rsidR="007E5401" w:rsidRDefault="007965E4" w:rsidP="007E5401">
      <w:pPr>
        <w:shd w:val="clear" w:color="auto" w:fill="FFFFFF"/>
        <w:jc w:val="right"/>
        <w:rPr>
          <w:sz w:val="28"/>
          <w:szCs w:val="28"/>
        </w:rPr>
      </w:pPr>
      <w:r w:rsidRPr="00F53DD7">
        <w:rPr>
          <w:sz w:val="28"/>
          <w:szCs w:val="28"/>
        </w:rPr>
        <w:lastRenderedPageBreak/>
        <w:t xml:space="preserve">Приложение </w:t>
      </w:r>
    </w:p>
    <w:p w:rsidR="007E5401" w:rsidRDefault="007965E4" w:rsidP="007E5401">
      <w:pPr>
        <w:shd w:val="clear" w:color="auto" w:fill="FFFFFF"/>
        <w:jc w:val="right"/>
        <w:rPr>
          <w:sz w:val="28"/>
          <w:szCs w:val="28"/>
        </w:rPr>
      </w:pPr>
      <w:r w:rsidRPr="00F53DD7">
        <w:rPr>
          <w:sz w:val="28"/>
          <w:szCs w:val="28"/>
        </w:rPr>
        <w:t>к  постановлению</w:t>
      </w:r>
      <w:r w:rsidR="007E5401">
        <w:rPr>
          <w:sz w:val="28"/>
          <w:szCs w:val="28"/>
        </w:rPr>
        <w:t xml:space="preserve"> администрации</w:t>
      </w:r>
    </w:p>
    <w:p w:rsidR="007E5401" w:rsidRDefault="007E5401" w:rsidP="007E540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E5401" w:rsidRPr="00F53DD7" w:rsidRDefault="007E5401" w:rsidP="007E540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Костинский сельсовет </w:t>
      </w:r>
    </w:p>
    <w:p w:rsidR="007965E4" w:rsidRPr="00F53DD7" w:rsidRDefault="007E5401" w:rsidP="00C533F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06.02.2017г.  № </w:t>
      </w:r>
      <w:r w:rsidR="007965E4" w:rsidRPr="00F53DD7">
        <w:rPr>
          <w:sz w:val="28"/>
          <w:szCs w:val="28"/>
        </w:rPr>
        <w:t>4-п</w:t>
      </w:r>
    </w:p>
    <w:p w:rsidR="007965E4" w:rsidRPr="00F53DD7" w:rsidRDefault="007965E4" w:rsidP="00C533F4">
      <w:pPr>
        <w:shd w:val="clear" w:color="auto" w:fill="FFFFFF"/>
        <w:jc w:val="right"/>
        <w:rPr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jc w:val="center"/>
        <w:rPr>
          <w:b/>
          <w:sz w:val="28"/>
          <w:szCs w:val="28"/>
        </w:rPr>
      </w:pPr>
      <w:r w:rsidRPr="00F53DD7">
        <w:rPr>
          <w:b/>
          <w:sz w:val="28"/>
          <w:szCs w:val="28"/>
        </w:rPr>
        <w:t>Методика</w:t>
      </w:r>
    </w:p>
    <w:p w:rsidR="007965E4" w:rsidRPr="00F53DD7" w:rsidRDefault="007965E4" w:rsidP="007E5401">
      <w:pPr>
        <w:shd w:val="clear" w:color="auto" w:fill="FFFFFF"/>
        <w:jc w:val="center"/>
        <w:rPr>
          <w:b/>
          <w:sz w:val="28"/>
          <w:szCs w:val="28"/>
        </w:rPr>
      </w:pPr>
      <w:r w:rsidRPr="00F53DD7">
        <w:rPr>
          <w:b/>
          <w:sz w:val="28"/>
          <w:szCs w:val="28"/>
        </w:rPr>
        <w:t xml:space="preserve">прогнозирования поступлений доходов в бюджет администрации муниципального образования </w:t>
      </w:r>
      <w:r>
        <w:rPr>
          <w:b/>
          <w:sz w:val="28"/>
          <w:szCs w:val="28"/>
        </w:rPr>
        <w:t>Костинский</w:t>
      </w:r>
      <w:r w:rsidRPr="00F53DD7">
        <w:rPr>
          <w:b/>
          <w:sz w:val="28"/>
          <w:szCs w:val="28"/>
        </w:rPr>
        <w:t xml:space="preserve"> сельсовет </w:t>
      </w:r>
      <w:proofErr w:type="spellStart"/>
      <w:r w:rsidRPr="00F53DD7">
        <w:rPr>
          <w:b/>
          <w:sz w:val="28"/>
          <w:szCs w:val="28"/>
        </w:rPr>
        <w:t>Курманаевского</w:t>
      </w:r>
      <w:proofErr w:type="spellEnd"/>
      <w:r w:rsidRPr="00F53DD7">
        <w:rPr>
          <w:b/>
          <w:sz w:val="28"/>
          <w:szCs w:val="28"/>
        </w:rPr>
        <w:t xml:space="preserve"> района Оренбургской области, </w:t>
      </w:r>
      <w:proofErr w:type="spellStart"/>
      <w:r w:rsidRPr="00F53DD7">
        <w:rPr>
          <w:b/>
          <w:sz w:val="28"/>
          <w:szCs w:val="28"/>
        </w:rPr>
        <w:t>администрируемых</w:t>
      </w:r>
      <w:proofErr w:type="spellEnd"/>
      <w:r w:rsidRPr="00F53DD7">
        <w:rPr>
          <w:b/>
          <w:sz w:val="28"/>
          <w:szCs w:val="28"/>
        </w:rPr>
        <w:t xml:space="preserve"> администрацией МО </w:t>
      </w:r>
      <w:r>
        <w:rPr>
          <w:b/>
          <w:sz w:val="28"/>
          <w:szCs w:val="28"/>
        </w:rPr>
        <w:t>Костинский</w:t>
      </w:r>
      <w:r w:rsidRPr="00F53DD7">
        <w:rPr>
          <w:b/>
          <w:sz w:val="28"/>
          <w:szCs w:val="28"/>
        </w:rPr>
        <w:t xml:space="preserve"> сельсовет </w:t>
      </w:r>
      <w:proofErr w:type="spellStart"/>
      <w:r w:rsidRPr="00F53DD7">
        <w:rPr>
          <w:b/>
          <w:sz w:val="28"/>
          <w:szCs w:val="28"/>
        </w:rPr>
        <w:t>Курманаевского</w:t>
      </w:r>
      <w:proofErr w:type="spellEnd"/>
      <w:r w:rsidRPr="00F53DD7">
        <w:rPr>
          <w:b/>
          <w:sz w:val="28"/>
          <w:szCs w:val="28"/>
        </w:rPr>
        <w:t xml:space="preserve"> района</w:t>
      </w:r>
    </w:p>
    <w:p w:rsidR="007965E4" w:rsidRPr="00F53DD7" w:rsidRDefault="007965E4" w:rsidP="007E5401">
      <w:pPr>
        <w:shd w:val="clear" w:color="auto" w:fill="FFFFFF"/>
        <w:jc w:val="both"/>
        <w:rPr>
          <w:b/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1. </w:t>
      </w:r>
      <w:proofErr w:type="gramStart"/>
      <w:r w:rsidRPr="00F53DD7">
        <w:rPr>
          <w:sz w:val="28"/>
          <w:szCs w:val="28"/>
        </w:rPr>
        <w:t>Настоящая Методика прогнозирования доходов разработана в соответствии с абзацем седьмым пункта 1 статьи 160.1 Бюджетного кодекса Российской Федерации с учетом общих требований к методике прогнозирования поступлений  доходов в бюджет, утвержденных постановлением Правительства  Российской Федерации от 23 июня 2016 года № 574 «Об  общих требованиях к методике прогнозирования поступлений доходов в бюджеты  бюджетной системы Российской Федерации»</w:t>
      </w:r>
      <w:proofErr w:type="gramEnd"/>
    </w:p>
    <w:p w:rsidR="007965E4" w:rsidRPr="00F53DD7" w:rsidRDefault="007965E4" w:rsidP="007E5401">
      <w:pPr>
        <w:shd w:val="clear" w:color="auto" w:fill="FFFFFF"/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2. Настоящая методика прогнозирования неналоговых доходов бюджета поселения, </w:t>
      </w:r>
      <w:proofErr w:type="spellStart"/>
      <w:r w:rsidRPr="00F53DD7">
        <w:rPr>
          <w:sz w:val="28"/>
          <w:szCs w:val="28"/>
        </w:rPr>
        <w:t>администрируемых</w:t>
      </w:r>
      <w:proofErr w:type="spellEnd"/>
      <w:r w:rsidRPr="00F53DD7">
        <w:rPr>
          <w:sz w:val="28"/>
          <w:szCs w:val="28"/>
        </w:rPr>
        <w:t xml:space="preserve"> администрацией МО </w:t>
      </w:r>
      <w:r>
        <w:rPr>
          <w:sz w:val="28"/>
          <w:szCs w:val="28"/>
        </w:rPr>
        <w:t>Костинский</w:t>
      </w:r>
      <w:r w:rsidRPr="00F53DD7">
        <w:rPr>
          <w:sz w:val="28"/>
          <w:szCs w:val="28"/>
        </w:rPr>
        <w:t xml:space="preserve"> сельсовет, разработана в целях </w:t>
      </w:r>
      <w:proofErr w:type="gramStart"/>
      <w:r w:rsidRPr="00F53DD7">
        <w:rPr>
          <w:sz w:val="28"/>
          <w:szCs w:val="28"/>
        </w:rPr>
        <w:t>реализации полномочий главного администратора доходов местного бюджета</w:t>
      </w:r>
      <w:proofErr w:type="gramEnd"/>
      <w:r w:rsidRPr="00F53DD7">
        <w:rPr>
          <w:sz w:val="28"/>
          <w:szCs w:val="28"/>
        </w:rPr>
        <w:t xml:space="preserve"> в части прогнозирования поступлений по закрепленным за ним доходам местного бюджета на очередной финансовый год и плановый период:      </w:t>
      </w:r>
    </w:p>
    <w:p w:rsidR="007965E4" w:rsidRPr="00F53DD7" w:rsidRDefault="007965E4" w:rsidP="007E5401">
      <w:pPr>
        <w:jc w:val="both"/>
        <w:rPr>
          <w:sz w:val="28"/>
          <w:szCs w:val="28"/>
          <w:lang w:eastAsia="en-US"/>
        </w:rPr>
      </w:pPr>
      <w:r w:rsidRPr="00F53DD7">
        <w:rPr>
          <w:sz w:val="28"/>
          <w:szCs w:val="28"/>
        </w:rPr>
        <w:t xml:space="preserve">          отдельных видов неналоговых доходов бюджета поселения</w:t>
      </w:r>
      <w:proofErr w:type="gramStart"/>
      <w:r w:rsidRPr="00F53DD7">
        <w:rPr>
          <w:sz w:val="28"/>
          <w:szCs w:val="28"/>
        </w:rPr>
        <w:t xml:space="preserve"> ;</w:t>
      </w:r>
      <w:proofErr w:type="gramEnd"/>
    </w:p>
    <w:p w:rsidR="007965E4" w:rsidRPr="00F53DD7" w:rsidRDefault="007965E4" w:rsidP="007E5401">
      <w:pPr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          доходов бюджета  поселения в виде безвозмездных поступлений от других бюджетов бюджетной системы Российской Федерации.</w:t>
      </w:r>
    </w:p>
    <w:p w:rsidR="007E5401" w:rsidRDefault="007965E4" w:rsidP="007E5401">
      <w:pPr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           3. Расчет прогноза неналоговых доходов производится в соответствии со следующими документами и показателями:</w:t>
      </w:r>
    </w:p>
    <w:p w:rsidR="007965E4" w:rsidRPr="00F53DD7" w:rsidRDefault="007965E4" w:rsidP="007E5401">
      <w:pPr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 - прогноз социально-экономического развития Оренбургской области на очередной финансовый год и плановый период;</w:t>
      </w:r>
    </w:p>
    <w:p w:rsidR="007E5401" w:rsidRDefault="007965E4" w:rsidP="007E5401">
      <w:pPr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- отчетность органов федерального казначейства и статистическая отчетность;</w:t>
      </w:r>
    </w:p>
    <w:p w:rsidR="007E5401" w:rsidRDefault="007965E4" w:rsidP="007E5401">
      <w:pPr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- отчетность об исполнении местного бюджета;</w:t>
      </w:r>
    </w:p>
    <w:p w:rsidR="007965E4" w:rsidRPr="00F53DD7" w:rsidRDefault="007965E4" w:rsidP="007E5401">
      <w:pPr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- оценка поступлений платежей в местный бюджет в текущем финансовом году.</w:t>
      </w:r>
    </w:p>
    <w:p w:rsidR="007965E4" w:rsidRPr="00F53DD7" w:rsidRDefault="007965E4" w:rsidP="007E5401">
      <w:pPr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4.Для расчета прогнозируемого объема поступлений доходов используются следующие методы расчета:</w:t>
      </w:r>
    </w:p>
    <w:p w:rsidR="007965E4" w:rsidRPr="00F53DD7" w:rsidRDefault="007965E4" w:rsidP="007E5401">
      <w:pPr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       прямой расчет – расчет, основанный на непосредственном  использовании прогнозных  значений объемных и стоимостных  показателей, уровней ставок и других показателей,  определяющих  прогнозный объем поступлений прогнозируемого вида доходов;</w:t>
      </w:r>
    </w:p>
    <w:p w:rsidR="007965E4" w:rsidRPr="00F53DD7" w:rsidRDefault="007965E4" w:rsidP="007E5401">
      <w:pPr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        усреднение – расчет, осуществляемый на основании усреднения годовых объемов доходов не менее чем за 3 года или за весь период  поступления </w:t>
      </w:r>
      <w:r w:rsidRPr="00F53DD7">
        <w:rPr>
          <w:sz w:val="28"/>
          <w:szCs w:val="28"/>
        </w:rPr>
        <w:lastRenderedPageBreak/>
        <w:t>соответствующего вида доходов  в случае, если он  не превышает 3 года;</w:t>
      </w:r>
    </w:p>
    <w:p w:rsidR="007965E4" w:rsidRPr="00F53DD7" w:rsidRDefault="007965E4" w:rsidP="007E5401">
      <w:pPr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       экстраполяции – расчет, осуществляемый на основании имеющихся данных о тенденциях изменений поступлений в прошлых периодах;</w:t>
      </w:r>
    </w:p>
    <w:p w:rsidR="007965E4" w:rsidRPr="00F53DD7" w:rsidRDefault="007965E4" w:rsidP="007E5401">
      <w:pPr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       индексация – расчет с применением индекса потребительских цен или другого коэффициента, характеризующего динамику прогнозируемого вида доходов.</w:t>
      </w:r>
    </w:p>
    <w:p w:rsidR="007E5401" w:rsidRDefault="007965E4" w:rsidP="007E5401">
      <w:pPr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5. Прогнозирование неналоговых  доходов на очередной  финансовый год и плановый период в разрезе кодов классификации доходов осуществляется в следующем  порядке: </w:t>
      </w:r>
    </w:p>
    <w:p w:rsidR="007965E4" w:rsidRPr="00F53DD7" w:rsidRDefault="007965E4" w:rsidP="007E5401">
      <w:pPr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 5.1</w:t>
      </w:r>
      <w:proofErr w:type="gramStart"/>
      <w:r w:rsidRPr="00F53DD7">
        <w:rPr>
          <w:sz w:val="28"/>
          <w:szCs w:val="28"/>
        </w:rPr>
        <w:t xml:space="preserve"> П</w:t>
      </w:r>
      <w:proofErr w:type="gramEnd"/>
      <w:r w:rsidRPr="00F53DD7">
        <w:rPr>
          <w:sz w:val="28"/>
          <w:szCs w:val="28"/>
        </w:rPr>
        <w:t>ри расчете прогнозируемого объема поступлений доходов местного бюджета по коду дохода 000 108 0402001 0000 110 «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действий, зачисляемые в бюджеты сельских поселений» используется метод усреднения.</w:t>
      </w:r>
    </w:p>
    <w:p w:rsidR="007965E4" w:rsidRPr="00F53DD7" w:rsidRDefault="007965E4" w:rsidP="007E5401">
      <w:pPr>
        <w:shd w:val="clear" w:color="auto" w:fill="FFFFFF"/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Прогнозируемый объем поступлений в местный бюджет по данному источнику доходов рассчитывается по следующей формуле: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53DD7">
        <w:rPr>
          <w:sz w:val="28"/>
          <w:szCs w:val="28"/>
        </w:rPr>
        <w:t>Дгп</w:t>
      </w:r>
      <w:proofErr w:type="spellEnd"/>
      <w:r w:rsidRPr="00F53DD7">
        <w:rPr>
          <w:sz w:val="28"/>
          <w:szCs w:val="28"/>
        </w:rPr>
        <w:t xml:space="preserve"> = Ко * </w:t>
      </w:r>
      <w:proofErr w:type="spellStart"/>
      <w:r w:rsidRPr="00F53DD7">
        <w:rPr>
          <w:sz w:val="28"/>
          <w:szCs w:val="28"/>
        </w:rPr>
        <w:t>Нср</w:t>
      </w:r>
      <w:proofErr w:type="spellEnd"/>
      <w:proofErr w:type="gramStart"/>
      <w:r w:rsidRPr="00F53DD7">
        <w:rPr>
          <w:sz w:val="28"/>
          <w:szCs w:val="28"/>
        </w:rPr>
        <w:t xml:space="preserve"> ,</w:t>
      </w:r>
      <w:proofErr w:type="gramEnd"/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Где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53DD7">
        <w:rPr>
          <w:sz w:val="28"/>
          <w:szCs w:val="28"/>
        </w:rPr>
        <w:t>Дгп</w:t>
      </w:r>
      <w:proofErr w:type="spellEnd"/>
      <w:r w:rsidRPr="00F53DD7">
        <w:rPr>
          <w:sz w:val="28"/>
          <w:szCs w:val="28"/>
        </w:rPr>
        <w:t xml:space="preserve"> – доходы, поступающие от государственной пошлины, зачисляемые в бюджет сельского поселения;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53DD7">
        <w:rPr>
          <w:sz w:val="28"/>
          <w:szCs w:val="28"/>
        </w:rPr>
        <w:t>Ко</w:t>
      </w:r>
      <w:proofErr w:type="gramEnd"/>
      <w:r w:rsidRPr="00F53DD7">
        <w:rPr>
          <w:sz w:val="28"/>
          <w:szCs w:val="28"/>
        </w:rPr>
        <w:t xml:space="preserve"> – прогнозируемое количество обращений, рассчитанное как среднеарифметическое значение за три года по следующей формуле: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                                                    Ко = </w:t>
      </w:r>
      <w:proofErr w:type="gramStart"/>
      <w:r w:rsidRPr="00F53DD7">
        <w:rPr>
          <w:sz w:val="28"/>
          <w:szCs w:val="28"/>
        </w:rPr>
        <w:t xml:space="preserve">( </w:t>
      </w:r>
      <w:proofErr w:type="gramEnd"/>
      <w:r w:rsidRPr="00F53DD7">
        <w:rPr>
          <w:sz w:val="28"/>
          <w:szCs w:val="28"/>
        </w:rPr>
        <w:t>Ко1 + Ко2 + Ко3) / 3,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где: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Ко</w:t>
      </w:r>
      <w:proofErr w:type="gramStart"/>
      <w:r w:rsidRPr="00F53DD7">
        <w:rPr>
          <w:sz w:val="28"/>
          <w:szCs w:val="28"/>
        </w:rPr>
        <w:t>1</w:t>
      </w:r>
      <w:proofErr w:type="gramEnd"/>
      <w:r w:rsidRPr="00F53DD7">
        <w:rPr>
          <w:sz w:val="28"/>
          <w:szCs w:val="28"/>
        </w:rPr>
        <w:t>, Ко2, Ко3 – количество обращений за отчетный год и два предшествующих отчетному году;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53DD7">
        <w:rPr>
          <w:sz w:val="28"/>
          <w:szCs w:val="28"/>
        </w:rPr>
        <w:t>Нср</w:t>
      </w:r>
      <w:proofErr w:type="spellEnd"/>
      <w:r w:rsidRPr="00F53DD7">
        <w:rPr>
          <w:sz w:val="28"/>
          <w:szCs w:val="28"/>
        </w:rPr>
        <w:t xml:space="preserve"> – среднее значение суммы начисленной госпошлины, рассчитанное как среднеарифметическое значение за три года по следующей формуле: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53DD7">
        <w:rPr>
          <w:sz w:val="28"/>
          <w:szCs w:val="28"/>
        </w:rPr>
        <w:t>Нср</w:t>
      </w:r>
      <w:proofErr w:type="spellEnd"/>
      <w:r w:rsidRPr="00F53DD7">
        <w:rPr>
          <w:sz w:val="28"/>
          <w:szCs w:val="28"/>
        </w:rPr>
        <w:t xml:space="preserve"> = (Н1 + Н2 + Н3) / (3</w:t>
      </w:r>
      <w:proofErr w:type="gramStart"/>
      <w:r w:rsidRPr="00F53DD7">
        <w:rPr>
          <w:sz w:val="28"/>
          <w:szCs w:val="28"/>
        </w:rPr>
        <w:t xml:space="preserve"> * К</w:t>
      </w:r>
      <w:proofErr w:type="gramEnd"/>
      <w:r w:rsidRPr="00F53DD7">
        <w:rPr>
          <w:sz w:val="28"/>
          <w:szCs w:val="28"/>
        </w:rPr>
        <w:t>о),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где:</w:t>
      </w:r>
    </w:p>
    <w:p w:rsidR="007E5401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Н</w:t>
      </w:r>
      <w:proofErr w:type="gramStart"/>
      <w:r w:rsidRPr="00F53DD7">
        <w:rPr>
          <w:sz w:val="28"/>
          <w:szCs w:val="28"/>
        </w:rPr>
        <w:t>1</w:t>
      </w:r>
      <w:proofErr w:type="gramEnd"/>
      <w:r w:rsidRPr="00F53DD7">
        <w:rPr>
          <w:sz w:val="28"/>
          <w:szCs w:val="28"/>
        </w:rPr>
        <w:t>, Н2, Н3 – значение суммы начисленной госпошлины за отчетный год и два года предшествующих отчетному году.</w:t>
      </w:r>
    </w:p>
    <w:p w:rsidR="007965E4" w:rsidRPr="00F53DD7" w:rsidRDefault="007965E4" w:rsidP="007E5401">
      <w:pPr>
        <w:shd w:val="clear" w:color="auto" w:fill="FFFFFF"/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Данный источник доходов зачисляется в местный бюджет по нормативу 100 процентов.</w:t>
      </w:r>
    </w:p>
    <w:p w:rsidR="007965E4" w:rsidRPr="00F53DD7" w:rsidRDefault="007965E4" w:rsidP="007E5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E4" w:rsidRPr="00F53DD7" w:rsidRDefault="007965E4" w:rsidP="007E5401">
      <w:pPr>
        <w:jc w:val="both"/>
        <w:rPr>
          <w:color w:val="FF0000"/>
          <w:sz w:val="28"/>
          <w:szCs w:val="28"/>
        </w:rPr>
      </w:pPr>
    </w:p>
    <w:p w:rsidR="007965E4" w:rsidRPr="00F53DD7" w:rsidRDefault="007965E4" w:rsidP="007E54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DD7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F53D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53DD7">
        <w:rPr>
          <w:rFonts w:ascii="Times New Roman" w:hAnsi="Times New Roman" w:cs="Times New Roman"/>
          <w:sz w:val="28"/>
          <w:szCs w:val="28"/>
        </w:rPr>
        <w:t>ри расчете прогнозируемого объема поступлений доходов местного бюджета по коду дохода 000 116 90050 10 0000 140 «</w:t>
      </w:r>
      <w:r w:rsidRPr="00F53DD7">
        <w:rPr>
          <w:rFonts w:ascii="Times New Roman" w:hAnsi="Times New Roman" w:cs="Times New Roman"/>
          <w:bCs/>
          <w:sz w:val="28"/>
          <w:szCs w:val="28"/>
        </w:rPr>
        <w:t xml:space="preserve">Прочие поступления от денежных взысканий (штрафов) и иных сумм в возмещение ущерба, </w:t>
      </w:r>
      <w:r w:rsidRPr="00F53DD7">
        <w:rPr>
          <w:rFonts w:ascii="Times New Roman" w:hAnsi="Times New Roman" w:cs="Times New Roman"/>
          <w:bCs/>
          <w:sz w:val="28"/>
          <w:szCs w:val="28"/>
        </w:rPr>
        <w:lastRenderedPageBreak/>
        <w:t>зачисляемые в бюджеты сельских поселений</w:t>
      </w:r>
      <w:r w:rsidRPr="00F53DD7">
        <w:rPr>
          <w:rFonts w:ascii="Times New Roman" w:hAnsi="Times New Roman" w:cs="Times New Roman"/>
          <w:sz w:val="28"/>
          <w:szCs w:val="28"/>
        </w:rPr>
        <w:t>» используется метод прямого расчета, основанный на непосредственном использовании прогнозных значений количественных, объемных и стоимостных показателей.</w:t>
      </w:r>
    </w:p>
    <w:p w:rsidR="007965E4" w:rsidRPr="00F53DD7" w:rsidRDefault="007965E4" w:rsidP="007E5401">
      <w:pPr>
        <w:shd w:val="clear" w:color="auto" w:fill="FFFFFF"/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Прогнозируемый объем поступлений в местный бюджет по данному источнику доходов рассчитывается по следующей формуле:</w:t>
      </w:r>
    </w:p>
    <w:p w:rsidR="007965E4" w:rsidRPr="00F53DD7" w:rsidRDefault="007965E4" w:rsidP="007E5401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53DD7">
        <w:rPr>
          <w:sz w:val="28"/>
          <w:szCs w:val="28"/>
        </w:rPr>
        <w:t>Дш</w:t>
      </w:r>
      <w:proofErr w:type="spellEnd"/>
      <w:r w:rsidRPr="00F53DD7">
        <w:rPr>
          <w:sz w:val="28"/>
          <w:szCs w:val="28"/>
        </w:rPr>
        <w:t xml:space="preserve"> = </w:t>
      </w:r>
      <w:proofErr w:type="spellStart"/>
      <w:r w:rsidRPr="00F53DD7">
        <w:rPr>
          <w:sz w:val="28"/>
          <w:szCs w:val="28"/>
        </w:rPr>
        <w:t>Кп</w:t>
      </w:r>
      <w:proofErr w:type="spellEnd"/>
      <w:r w:rsidRPr="00F53DD7">
        <w:rPr>
          <w:sz w:val="28"/>
          <w:szCs w:val="28"/>
        </w:rPr>
        <w:t xml:space="preserve"> * </w:t>
      </w:r>
      <w:proofErr w:type="spellStart"/>
      <w:r w:rsidRPr="00F53DD7">
        <w:rPr>
          <w:sz w:val="28"/>
          <w:szCs w:val="28"/>
        </w:rPr>
        <w:t>Нср</w:t>
      </w:r>
      <w:proofErr w:type="spellEnd"/>
      <w:proofErr w:type="gramStart"/>
      <w:r w:rsidRPr="00F53DD7">
        <w:rPr>
          <w:sz w:val="28"/>
          <w:szCs w:val="28"/>
        </w:rPr>
        <w:t xml:space="preserve"> * С</w:t>
      </w:r>
      <w:proofErr w:type="gramEnd"/>
      <w:r w:rsidRPr="00F53DD7">
        <w:rPr>
          <w:sz w:val="28"/>
          <w:szCs w:val="28"/>
        </w:rPr>
        <w:t xml:space="preserve">, 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где: 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53DD7">
        <w:rPr>
          <w:sz w:val="28"/>
          <w:szCs w:val="28"/>
        </w:rPr>
        <w:t>Дш</w:t>
      </w:r>
      <w:proofErr w:type="spellEnd"/>
      <w:r w:rsidRPr="00F53DD7">
        <w:rPr>
          <w:sz w:val="28"/>
          <w:szCs w:val="28"/>
        </w:rPr>
        <w:t xml:space="preserve"> – доходы, поступающие от денежных взысканий (штрафов) и иных сумм в возмещение ущерба, зачисляемые в бюджет поселения;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53DD7">
        <w:rPr>
          <w:sz w:val="28"/>
          <w:szCs w:val="28"/>
        </w:rPr>
        <w:t>Кп</w:t>
      </w:r>
      <w:proofErr w:type="spellEnd"/>
      <w:r w:rsidRPr="00F53DD7">
        <w:rPr>
          <w:sz w:val="28"/>
          <w:szCs w:val="28"/>
        </w:rPr>
        <w:t xml:space="preserve"> – прогнозируемое количество правонарушений, рассчитанное как среднеарифметическое значение за три года по следующей формуле: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53DD7">
        <w:rPr>
          <w:sz w:val="28"/>
          <w:szCs w:val="28"/>
        </w:rPr>
        <w:t>Кп</w:t>
      </w:r>
      <w:proofErr w:type="spellEnd"/>
      <w:r w:rsidRPr="00F53DD7">
        <w:rPr>
          <w:sz w:val="28"/>
          <w:szCs w:val="28"/>
        </w:rPr>
        <w:t xml:space="preserve"> = </w:t>
      </w:r>
      <w:proofErr w:type="gramStart"/>
      <w:r w:rsidRPr="00F53DD7">
        <w:rPr>
          <w:sz w:val="28"/>
          <w:szCs w:val="28"/>
        </w:rPr>
        <w:t xml:space="preserve">( </w:t>
      </w:r>
      <w:proofErr w:type="gramEnd"/>
      <w:r w:rsidRPr="00F53DD7">
        <w:rPr>
          <w:sz w:val="28"/>
          <w:szCs w:val="28"/>
        </w:rPr>
        <w:t>Кп1 + Кп2 + Кп3) / 3,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где: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Кп</w:t>
      </w:r>
      <w:proofErr w:type="gramStart"/>
      <w:r w:rsidRPr="00F53DD7">
        <w:rPr>
          <w:sz w:val="28"/>
          <w:szCs w:val="28"/>
        </w:rPr>
        <w:t>1</w:t>
      </w:r>
      <w:proofErr w:type="gramEnd"/>
      <w:r w:rsidRPr="00F53DD7">
        <w:rPr>
          <w:sz w:val="28"/>
          <w:szCs w:val="28"/>
        </w:rPr>
        <w:t>, Кп2, Кп3 – количество правонарушений за отчетный год и два предшествующих отчетному году;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53DD7">
        <w:rPr>
          <w:sz w:val="28"/>
          <w:szCs w:val="28"/>
        </w:rPr>
        <w:t>Нср</w:t>
      </w:r>
      <w:proofErr w:type="spellEnd"/>
      <w:r w:rsidRPr="00F53DD7">
        <w:rPr>
          <w:sz w:val="28"/>
          <w:szCs w:val="28"/>
        </w:rPr>
        <w:t xml:space="preserve"> – среднее значение суммы начисленного штрафа, рассчитанное как среднеарифметическое значение за три года по следующей формуле: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53DD7">
        <w:rPr>
          <w:sz w:val="28"/>
          <w:szCs w:val="28"/>
        </w:rPr>
        <w:t>Нср</w:t>
      </w:r>
      <w:proofErr w:type="spellEnd"/>
      <w:r w:rsidRPr="00F53DD7">
        <w:rPr>
          <w:sz w:val="28"/>
          <w:szCs w:val="28"/>
        </w:rPr>
        <w:t xml:space="preserve"> = (Н</w:t>
      </w:r>
      <w:proofErr w:type="gramStart"/>
      <w:r w:rsidRPr="00F53DD7">
        <w:rPr>
          <w:sz w:val="28"/>
          <w:szCs w:val="28"/>
        </w:rPr>
        <w:t>1</w:t>
      </w:r>
      <w:proofErr w:type="gramEnd"/>
      <w:r w:rsidRPr="00F53DD7">
        <w:rPr>
          <w:sz w:val="28"/>
          <w:szCs w:val="28"/>
        </w:rPr>
        <w:t xml:space="preserve"> + Н2 + Н3) / (3 * </w:t>
      </w:r>
      <w:proofErr w:type="spellStart"/>
      <w:r w:rsidRPr="00F53DD7">
        <w:rPr>
          <w:sz w:val="28"/>
          <w:szCs w:val="28"/>
        </w:rPr>
        <w:t>Кп</w:t>
      </w:r>
      <w:proofErr w:type="spellEnd"/>
      <w:r w:rsidRPr="00F53DD7">
        <w:rPr>
          <w:sz w:val="28"/>
          <w:szCs w:val="28"/>
        </w:rPr>
        <w:t>),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где: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Н</w:t>
      </w:r>
      <w:proofErr w:type="gramStart"/>
      <w:r w:rsidRPr="00F53DD7">
        <w:rPr>
          <w:sz w:val="28"/>
          <w:szCs w:val="28"/>
        </w:rPr>
        <w:t>1</w:t>
      </w:r>
      <w:proofErr w:type="gramEnd"/>
      <w:r w:rsidRPr="00F53DD7">
        <w:rPr>
          <w:sz w:val="28"/>
          <w:szCs w:val="28"/>
        </w:rPr>
        <w:t>, Н2, Н3 – значение суммы начисленных штрафов за отчетный год и два года предшествующих отчетному году;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С -  уровень собираемости штрафов, рассчитанный как отношение поступивших сумм платежей за три года к сумме начисленных штрафов за три года по следующей формуле: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                                                     С = (П</w:t>
      </w:r>
      <w:proofErr w:type="gramStart"/>
      <w:r w:rsidRPr="00F53DD7">
        <w:rPr>
          <w:sz w:val="28"/>
          <w:szCs w:val="28"/>
        </w:rPr>
        <w:t>1</w:t>
      </w:r>
      <w:proofErr w:type="gramEnd"/>
      <w:r w:rsidRPr="00F53DD7">
        <w:rPr>
          <w:sz w:val="28"/>
          <w:szCs w:val="28"/>
        </w:rPr>
        <w:t xml:space="preserve"> + П2 + П3) / (Н1 + Н2 + Н3), 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где: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П</w:t>
      </w:r>
      <w:proofErr w:type="gramStart"/>
      <w:r w:rsidRPr="00F53DD7">
        <w:rPr>
          <w:sz w:val="28"/>
          <w:szCs w:val="28"/>
        </w:rPr>
        <w:t>1</w:t>
      </w:r>
      <w:proofErr w:type="gramEnd"/>
      <w:r w:rsidRPr="00F53DD7">
        <w:rPr>
          <w:sz w:val="28"/>
          <w:szCs w:val="28"/>
        </w:rPr>
        <w:t>, П2, П3 – сумма поступивших штрафов за отчетный год и два предшествующих отчетному году.</w:t>
      </w:r>
    </w:p>
    <w:p w:rsidR="007E5401" w:rsidRDefault="007965E4" w:rsidP="007E5401">
      <w:pPr>
        <w:shd w:val="clear" w:color="auto" w:fill="FFFFFF"/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Данный источник доходов зачисляется в местный бюджет по нормативу 100 процентов.</w:t>
      </w:r>
    </w:p>
    <w:p w:rsidR="007965E4" w:rsidRPr="00F53DD7" w:rsidRDefault="007965E4" w:rsidP="007E5401">
      <w:pPr>
        <w:shd w:val="clear" w:color="auto" w:fill="FFFFFF"/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5.3</w:t>
      </w:r>
      <w:proofErr w:type="gramStart"/>
      <w:r w:rsidRPr="00F53DD7">
        <w:rPr>
          <w:sz w:val="28"/>
          <w:szCs w:val="28"/>
        </w:rPr>
        <w:t xml:space="preserve"> П</w:t>
      </w:r>
      <w:proofErr w:type="gramEnd"/>
      <w:r w:rsidRPr="00F53DD7">
        <w:rPr>
          <w:sz w:val="28"/>
          <w:szCs w:val="28"/>
        </w:rPr>
        <w:t>рочие неналоговые доходы</w:t>
      </w:r>
    </w:p>
    <w:p w:rsidR="007965E4" w:rsidRPr="00F53DD7" w:rsidRDefault="007965E4" w:rsidP="007E5401">
      <w:pPr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 Прогнозирование иных неналоговых доходов,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не менее чем за 3 года предшествующих  </w:t>
      </w:r>
      <w:r w:rsidRPr="00F53DD7">
        <w:rPr>
          <w:color w:val="000000"/>
          <w:sz w:val="28"/>
          <w:szCs w:val="28"/>
        </w:rPr>
        <w:t>текущему финансовому году</w:t>
      </w:r>
      <w:r w:rsidRPr="00F53DD7">
        <w:rPr>
          <w:sz w:val="28"/>
          <w:szCs w:val="28"/>
        </w:rPr>
        <w:t xml:space="preserve">. Источником данных для расчета является форма бюджетной бухгалтерской  отчетности 0503117 </w:t>
      </w:r>
      <w:r w:rsidRPr="00F53DD7">
        <w:rPr>
          <w:sz w:val="28"/>
          <w:szCs w:val="28"/>
        </w:rPr>
        <w:lastRenderedPageBreak/>
        <w:t xml:space="preserve">«Отчет об исполнении бюджета» </w:t>
      </w:r>
    </w:p>
    <w:p w:rsidR="007965E4" w:rsidRPr="00F53DD7" w:rsidRDefault="007965E4" w:rsidP="007E5401">
      <w:pPr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>К таким доходам, поступление которых не имеет постоянного характера, относятся: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</w:rPr>
      </w:pPr>
      <w:r w:rsidRPr="00F53DD7">
        <w:rPr>
          <w:sz w:val="28"/>
          <w:szCs w:val="28"/>
          <w:lang w:eastAsia="ar-SA"/>
        </w:rPr>
        <w:t xml:space="preserve">        000 </w:t>
      </w:r>
      <w:r w:rsidRPr="00F53DD7">
        <w:rPr>
          <w:sz w:val="28"/>
          <w:szCs w:val="28"/>
        </w:rPr>
        <w:t>117 05050 10 0000 180 «прочие неналоговые доходы бюджетов сельских поселений».</w:t>
      </w:r>
    </w:p>
    <w:p w:rsidR="007965E4" w:rsidRPr="00F53DD7" w:rsidRDefault="007965E4" w:rsidP="007E5401">
      <w:pPr>
        <w:tabs>
          <w:tab w:val="left" w:pos="989"/>
        </w:tabs>
        <w:spacing w:line="322" w:lineRule="exact"/>
        <w:ind w:right="20"/>
        <w:jc w:val="both"/>
        <w:rPr>
          <w:spacing w:val="2"/>
          <w:sz w:val="28"/>
          <w:szCs w:val="28"/>
        </w:rPr>
      </w:pPr>
      <w:r w:rsidRPr="00F53DD7">
        <w:rPr>
          <w:spacing w:val="2"/>
          <w:sz w:val="28"/>
          <w:szCs w:val="28"/>
        </w:rPr>
        <w:t xml:space="preserve">Доходы, поступление которых не имеет постоянного характера, </w:t>
      </w:r>
      <w:r w:rsidRPr="00F53DD7">
        <w:rPr>
          <w:color w:val="000000"/>
          <w:spacing w:val="2"/>
          <w:sz w:val="28"/>
          <w:szCs w:val="28"/>
        </w:rPr>
        <w:t xml:space="preserve"> рассчитываются с применением метода усреднения по следующей формуле:</w:t>
      </w:r>
    </w:p>
    <w:p w:rsidR="007965E4" w:rsidRPr="00F53DD7" w:rsidRDefault="007965E4" w:rsidP="007E5401">
      <w:pPr>
        <w:spacing w:after="240" w:line="322" w:lineRule="exact"/>
        <w:jc w:val="both"/>
        <w:rPr>
          <w:color w:val="000000"/>
          <w:spacing w:val="2"/>
          <w:sz w:val="28"/>
          <w:szCs w:val="28"/>
        </w:rPr>
      </w:pPr>
      <w:r w:rsidRPr="00F53DD7">
        <w:rPr>
          <w:color w:val="000000"/>
          <w:spacing w:val="2"/>
          <w:sz w:val="28"/>
          <w:szCs w:val="28"/>
        </w:rPr>
        <w:t>Р</w:t>
      </w:r>
      <w:proofErr w:type="gramStart"/>
      <w:r w:rsidRPr="00F53DD7">
        <w:rPr>
          <w:color w:val="000000"/>
          <w:spacing w:val="2"/>
          <w:sz w:val="28"/>
          <w:szCs w:val="28"/>
        </w:rPr>
        <w:t>1</w:t>
      </w:r>
      <w:proofErr w:type="gramEnd"/>
      <w:r w:rsidRPr="00F53DD7">
        <w:rPr>
          <w:color w:val="000000"/>
          <w:spacing w:val="2"/>
          <w:sz w:val="28"/>
          <w:szCs w:val="28"/>
        </w:rPr>
        <w:t xml:space="preserve"> = £ </w:t>
      </w:r>
      <w:r w:rsidRPr="00F53DD7">
        <w:rPr>
          <w:color w:val="000000"/>
          <w:spacing w:val="2"/>
          <w:sz w:val="28"/>
          <w:szCs w:val="28"/>
          <w:lang w:val="en-US"/>
        </w:rPr>
        <w:t>D</w:t>
      </w:r>
      <w:r w:rsidRPr="00F53DD7">
        <w:rPr>
          <w:color w:val="000000"/>
          <w:spacing w:val="2"/>
          <w:sz w:val="28"/>
          <w:szCs w:val="28"/>
        </w:rPr>
        <w:t xml:space="preserve"> / </w:t>
      </w:r>
      <w:r w:rsidRPr="00F53DD7">
        <w:rPr>
          <w:color w:val="000000"/>
          <w:spacing w:val="2"/>
          <w:sz w:val="28"/>
          <w:szCs w:val="28"/>
          <w:lang w:val="en-US"/>
        </w:rPr>
        <w:t>n</w:t>
      </w:r>
      <w:r w:rsidRPr="00F53DD7">
        <w:rPr>
          <w:color w:val="000000"/>
          <w:spacing w:val="2"/>
          <w:sz w:val="28"/>
          <w:szCs w:val="28"/>
        </w:rPr>
        <w:t xml:space="preserve">, </w:t>
      </w:r>
    </w:p>
    <w:p w:rsidR="007965E4" w:rsidRPr="00F53DD7" w:rsidRDefault="007965E4" w:rsidP="007E5401">
      <w:pPr>
        <w:spacing w:after="240" w:line="322" w:lineRule="exact"/>
        <w:jc w:val="both"/>
        <w:rPr>
          <w:spacing w:val="2"/>
          <w:sz w:val="28"/>
          <w:szCs w:val="28"/>
        </w:rPr>
      </w:pPr>
      <w:r w:rsidRPr="00F53DD7">
        <w:rPr>
          <w:color w:val="000000"/>
          <w:spacing w:val="2"/>
          <w:sz w:val="28"/>
          <w:szCs w:val="28"/>
        </w:rPr>
        <w:t>где:</w:t>
      </w:r>
    </w:p>
    <w:p w:rsidR="007965E4" w:rsidRPr="00F53DD7" w:rsidRDefault="007965E4" w:rsidP="007E5401">
      <w:pPr>
        <w:spacing w:line="322" w:lineRule="exact"/>
        <w:ind w:right="20" w:firstLine="567"/>
        <w:jc w:val="both"/>
        <w:rPr>
          <w:spacing w:val="2"/>
          <w:sz w:val="28"/>
          <w:szCs w:val="28"/>
        </w:rPr>
      </w:pPr>
      <w:r w:rsidRPr="00F53DD7">
        <w:rPr>
          <w:color w:val="000000"/>
          <w:spacing w:val="2"/>
          <w:sz w:val="28"/>
          <w:szCs w:val="28"/>
          <w:lang w:val="en-US"/>
        </w:rPr>
        <w:t>D</w:t>
      </w:r>
      <w:r w:rsidRPr="00F53DD7">
        <w:rPr>
          <w:color w:val="000000"/>
          <w:spacing w:val="2"/>
          <w:sz w:val="28"/>
          <w:szCs w:val="28"/>
        </w:rPr>
        <w:t xml:space="preserve"> - </w:t>
      </w:r>
      <w:proofErr w:type="gramStart"/>
      <w:r w:rsidRPr="00F53DD7">
        <w:rPr>
          <w:color w:val="000000"/>
          <w:spacing w:val="2"/>
          <w:sz w:val="28"/>
          <w:szCs w:val="28"/>
        </w:rPr>
        <w:t>суммарный</w:t>
      </w:r>
      <w:proofErr w:type="gramEnd"/>
      <w:r w:rsidRPr="00F53DD7">
        <w:rPr>
          <w:color w:val="000000"/>
          <w:spacing w:val="2"/>
          <w:sz w:val="28"/>
          <w:szCs w:val="28"/>
        </w:rPr>
        <w:t xml:space="preserve"> объем поступлений по прогнозируемому коду доходов не менее чем за 3 года, предшествующих текущему финансовому году, рублей;</w:t>
      </w:r>
    </w:p>
    <w:p w:rsidR="007965E4" w:rsidRPr="00F53DD7" w:rsidRDefault="007965E4" w:rsidP="007E5401">
      <w:pPr>
        <w:spacing w:line="322" w:lineRule="exact"/>
        <w:ind w:right="20" w:firstLine="567"/>
        <w:jc w:val="both"/>
        <w:rPr>
          <w:spacing w:val="2"/>
          <w:sz w:val="28"/>
          <w:szCs w:val="28"/>
        </w:rPr>
      </w:pPr>
      <w:r w:rsidRPr="00F53DD7">
        <w:rPr>
          <w:color w:val="000000"/>
          <w:spacing w:val="2"/>
          <w:sz w:val="28"/>
          <w:szCs w:val="28"/>
          <w:lang w:val="en-US"/>
        </w:rPr>
        <w:t>n</w:t>
      </w:r>
      <w:r w:rsidRPr="00F53DD7">
        <w:rPr>
          <w:color w:val="000000"/>
          <w:spacing w:val="2"/>
          <w:sz w:val="28"/>
          <w:szCs w:val="28"/>
        </w:rPr>
        <w:t xml:space="preserve"> - </w:t>
      </w:r>
      <w:proofErr w:type="gramStart"/>
      <w:r w:rsidRPr="00F53DD7">
        <w:rPr>
          <w:color w:val="000000"/>
          <w:spacing w:val="2"/>
          <w:sz w:val="28"/>
          <w:szCs w:val="28"/>
        </w:rPr>
        <w:t>количество</w:t>
      </w:r>
      <w:proofErr w:type="gramEnd"/>
      <w:r w:rsidRPr="00F53DD7">
        <w:rPr>
          <w:color w:val="000000"/>
          <w:spacing w:val="2"/>
          <w:sz w:val="28"/>
          <w:szCs w:val="28"/>
        </w:rPr>
        <w:t xml:space="preserve"> лет, за которые используются данные для расчета (не менее 3-х лет, предшествующих текущему финансовому году).</w:t>
      </w:r>
    </w:p>
    <w:p w:rsidR="007965E4" w:rsidRPr="00F53DD7" w:rsidRDefault="007965E4" w:rsidP="007E5401">
      <w:pPr>
        <w:shd w:val="clear" w:color="auto" w:fill="FFFFFF"/>
        <w:jc w:val="both"/>
        <w:rPr>
          <w:sz w:val="28"/>
          <w:szCs w:val="28"/>
          <w:lang w:eastAsia="en-US"/>
        </w:rPr>
      </w:pPr>
      <w:r w:rsidRPr="00F53DD7">
        <w:rPr>
          <w:sz w:val="28"/>
          <w:szCs w:val="28"/>
        </w:rPr>
        <w:t xml:space="preserve">   Данные источники доходов зачисляются в местный бюджет по нормативу 100 процентов.</w:t>
      </w:r>
    </w:p>
    <w:p w:rsidR="007965E4" w:rsidRPr="00F53DD7" w:rsidRDefault="007965E4" w:rsidP="007E5401">
      <w:pPr>
        <w:ind w:firstLine="567"/>
        <w:jc w:val="both"/>
        <w:rPr>
          <w:sz w:val="28"/>
          <w:szCs w:val="28"/>
        </w:rPr>
      </w:pPr>
      <w:r w:rsidRPr="00F53DD7">
        <w:rPr>
          <w:sz w:val="28"/>
          <w:szCs w:val="28"/>
        </w:rPr>
        <w:t xml:space="preserve">5.4 Прогнозирование поступлений доходов местного  бюджета в виде </w:t>
      </w:r>
    </w:p>
    <w:p w:rsidR="007965E4" w:rsidRPr="00F53DD7" w:rsidRDefault="007965E4" w:rsidP="007E5401">
      <w:pPr>
        <w:jc w:val="both"/>
        <w:rPr>
          <w:sz w:val="28"/>
          <w:szCs w:val="28"/>
        </w:rPr>
      </w:pPr>
      <w:proofErr w:type="gramStart"/>
      <w:r w:rsidRPr="00F53DD7">
        <w:rPr>
          <w:sz w:val="28"/>
          <w:szCs w:val="28"/>
        </w:rPr>
        <w:t>безвозмездных поступлений от других бюджетов  бюджетной системы Российской Федерации (код дохода 2 02 00000 00 0000 000 по соответствующим статьям, подстатьям  доходов, за которыми закреплено администрирование) осуществляется на основании нормативных правовых актов (проектов нормативных правовых  актов), субъекта Российской Федерации, муниципальных образований  о распределении межбюджетных трансфертов  из бюджетов бюджетной системы Российской Федерации и (или) объемов  безвозмездных поступлений от других бюджетов  бюджетной</w:t>
      </w:r>
      <w:proofErr w:type="gramEnd"/>
      <w:r w:rsidRPr="00F53DD7">
        <w:rPr>
          <w:sz w:val="28"/>
          <w:szCs w:val="28"/>
        </w:rPr>
        <w:t xml:space="preserve"> системы  Российской Федерации.</w:t>
      </w:r>
    </w:p>
    <w:p w:rsidR="007965E4" w:rsidRPr="00F53DD7" w:rsidRDefault="007965E4" w:rsidP="007E540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F53DD7">
        <w:rPr>
          <w:sz w:val="28"/>
          <w:szCs w:val="28"/>
        </w:rPr>
        <w:t>Данные источники доходов зачисляются в местный бюджет по нормативу 100 процентов.</w:t>
      </w: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jc w:val="both"/>
        <w:rPr>
          <w:sz w:val="28"/>
          <w:szCs w:val="28"/>
        </w:rPr>
      </w:pPr>
    </w:p>
    <w:p w:rsidR="007965E4" w:rsidRPr="00F53DD7" w:rsidRDefault="007965E4" w:rsidP="007E540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965E4" w:rsidRPr="00F53DD7" w:rsidSect="007E54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B91"/>
    <w:multiLevelType w:val="hybridMultilevel"/>
    <w:tmpl w:val="26E0BC4C"/>
    <w:lvl w:ilvl="0" w:tplc="6464C0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33FD2"/>
    <w:multiLevelType w:val="hybridMultilevel"/>
    <w:tmpl w:val="42A4020E"/>
    <w:lvl w:ilvl="0" w:tplc="EE9EA4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A40"/>
    <w:rsid w:val="00007F33"/>
    <w:rsid w:val="00055140"/>
    <w:rsid w:val="00152551"/>
    <w:rsid w:val="00234C57"/>
    <w:rsid w:val="00283419"/>
    <w:rsid w:val="00327A40"/>
    <w:rsid w:val="00467477"/>
    <w:rsid w:val="004B3DA1"/>
    <w:rsid w:val="004B42D3"/>
    <w:rsid w:val="004E25EA"/>
    <w:rsid w:val="004E281D"/>
    <w:rsid w:val="0051147A"/>
    <w:rsid w:val="00527A15"/>
    <w:rsid w:val="00594E74"/>
    <w:rsid w:val="00625A9E"/>
    <w:rsid w:val="00663DD8"/>
    <w:rsid w:val="006D2068"/>
    <w:rsid w:val="00713AB6"/>
    <w:rsid w:val="007965E4"/>
    <w:rsid w:val="007E5401"/>
    <w:rsid w:val="00882EE5"/>
    <w:rsid w:val="008E7088"/>
    <w:rsid w:val="00926E08"/>
    <w:rsid w:val="0099625E"/>
    <w:rsid w:val="009964AB"/>
    <w:rsid w:val="00AF4AE7"/>
    <w:rsid w:val="00AF7FB8"/>
    <w:rsid w:val="00C12F25"/>
    <w:rsid w:val="00C40EE2"/>
    <w:rsid w:val="00C533F4"/>
    <w:rsid w:val="00DA3BC0"/>
    <w:rsid w:val="00DC3B45"/>
    <w:rsid w:val="00DF7F99"/>
    <w:rsid w:val="00E312A0"/>
    <w:rsid w:val="00EF653C"/>
    <w:rsid w:val="00F07CF8"/>
    <w:rsid w:val="00F53DD7"/>
    <w:rsid w:val="00F5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327A40"/>
    <w:pPr>
      <w:keepNext/>
      <w:widowControl/>
      <w:overflowPunct w:val="0"/>
      <w:ind w:right="-908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7A40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327A40"/>
    <w:pPr>
      <w:widowControl/>
      <w:autoSpaceDE/>
      <w:autoSpaceDN/>
      <w:adjustRightInd/>
      <w:spacing w:before="36" w:after="36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99"/>
    <w:qFormat/>
    <w:rsid w:val="00327A4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327A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7A4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NoSpacingChar">
    <w:name w:val="No Spacing Char"/>
    <w:link w:val="1"/>
    <w:uiPriority w:val="99"/>
    <w:locked/>
    <w:rsid w:val="00327A40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uiPriority w:val="99"/>
    <w:rsid w:val="00327A4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27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7A40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"/>
    <w:basedOn w:val="a0"/>
    <w:uiPriority w:val="99"/>
    <w:rsid w:val="00594E7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94E74"/>
    <w:rPr>
      <w:rFonts w:cs="Times New Roman"/>
    </w:rPr>
  </w:style>
  <w:style w:type="character" w:customStyle="1" w:styleId="msolistparagraph0">
    <w:name w:val="msolistparagraph"/>
    <w:basedOn w:val="a0"/>
    <w:uiPriority w:val="99"/>
    <w:rsid w:val="00594E74"/>
    <w:rPr>
      <w:rFonts w:cs="Times New Roman"/>
    </w:rPr>
  </w:style>
  <w:style w:type="character" w:customStyle="1" w:styleId="a7">
    <w:name w:val="Гипертекстовая ссылка"/>
    <w:uiPriority w:val="99"/>
    <w:rsid w:val="00F56086"/>
    <w:rPr>
      <w:rFonts w:ascii="Times New Roman" w:hAnsi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29350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293500.100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Kostino</cp:lastModifiedBy>
  <cp:revision>27</cp:revision>
  <cp:lastPrinted>2017-02-06T04:40:00Z</cp:lastPrinted>
  <dcterms:created xsi:type="dcterms:W3CDTF">2016-09-01T11:11:00Z</dcterms:created>
  <dcterms:modified xsi:type="dcterms:W3CDTF">2017-02-06T04:42:00Z</dcterms:modified>
</cp:coreProperties>
</file>