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000" w:firstRow="0" w:lastRow="0" w:firstColumn="0" w:lastColumn="0" w:noHBand="0" w:noVBand="0"/>
      </w:tblPr>
      <w:tblGrid>
        <w:gridCol w:w="4758"/>
        <w:gridCol w:w="4871"/>
      </w:tblGrid>
      <w:tr w:rsidR="00743FC9">
        <w:trPr>
          <w:trHeight w:val="3598"/>
        </w:trPr>
        <w:tc>
          <w:tcPr>
            <w:tcW w:w="4758" w:type="dxa"/>
            <w:shd w:val="clear" w:color="auto" w:fill="auto"/>
          </w:tcPr>
          <w:p w:rsidR="002C252F" w:rsidRPr="004A5C38" w:rsidRDefault="004A5C38" w:rsidP="00745E61">
            <w:pPr>
              <w:keepNext/>
              <w:tabs>
                <w:tab w:val="left" w:pos="240"/>
                <w:tab w:val="center" w:pos="219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F6D55" wp14:editId="69522F31">
                  <wp:extent cx="561975" cy="685800"/>
                  <wp:effectExtent l="19050" t="0" r="9525" b="0"/>
                  <wp:docPr id="4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A5C38" w:rsidRPr="004A5C38" w:rsidRDefault="00745E61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4A5C38" w:rsidRPr="004A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C38" w:rsidRPr="004A5C38" w:rsidRDefault="004A5C38" w:rsidP="004A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43FC9" w:rsidRDefault="00743FC9" w:rsidP="00AB2F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C9" w:rsidRPr="00AB2F94" w:rsidRDefault="00E72552" w:rsidP="00AB2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_UnoMark__713_574096559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4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  <w:r w:rsidR="002355B2" w:rsidRPr="00AB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870" w:type="dxa"/>
            <w:shd w:val="clear" w:color="auto" w:fill="auto"/>
          </w:tcPr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FC9" w:rsidRDefault="0074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FC9" w:rsidRDefault="00743FC9"/>
    <w:p w:rsidR="00743FC9" w:rsidRDefault="002355B2" w:rsidP="002C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745E61" w:rsidRPr="00745E61">
        <w:rPr>
          <w:rFonts w:ascii="Times New Roman" w:eastAsia="Times New Roman" w:hAnsi="Times New Roman" w:cs="Arial"/>
          <w:sz w:val="28"/>
          <w:szCs w:val="28"/>
          <w:lang w:eastAsia="ru-RU"/>
        </w:rPr>
        <w:t>05.06.2018</w:t>
      </w:r>
      <w:r w:rsidR="00745E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745E61" w:rsidRPr="00745E61">
        <w:rPr>
          <w:rFonts w:ascii="Times New Roman" w:eastAsia="Times New Roman" w:hAnsi="Times New Roman" w:cs="Arial"/>
          <w:sz w:val="28"/>
          <w:szCs w:val="28"/>
          <w:lang w:eastAsia="ru-RU"/>
        </w:rPr>
        <w:t>20-п</w:t>
      </w:r>
      <w:r w:rsidR="00745E61">
        <w:rPr>
          <w:rFonts w:ascii="Times New Roman" w:hAnsi="Times New Roman"/>
          <w:sz w:val="28"/>
          <w:szCs w:val="28"/>
        </w:rPr>
        <w:t xml:space="preserve"> </w:t>
      </w:r>
      <w:r w:rsidR="002C252F">
        <w:rPr>
          <w:rFonts w:ascii="Times New Roman" w:hAnsi="Times New Roman"/>
          <w:sz w:val="28"/>
          <w:szCs w:val="28"/>
        </w:rPr>
        <w:t xml:space="preserve">«Об </w:t>
      </w:r>
      <w:r w:rsidR="00A73E8C" w:rsidRPr="00A73E8C">
        <w:rPr>
          <w:rFonts w:ascii="Times New Roman" w:hAnsi="Times New Roman"/>
          <w:sz w:val="28"/>
          <w:szCs w:val="28"/>
        </w:rPr>
        <w:t>утверждении Положения о комиссии по определению стажа муниципальной службы»</w:t>
      </w:r>
    </w:p>
    <w:p w:rsidR="00743FC9" w:rsidRDefault="00743FC9">
      <w:pPr>
        <w:rPr>
          <w:rFonts w:ascii="Times New Roman" w:hAnsi="Times New Roman" w:cs="Times New Roman"/>
          <w:sz w:val="28"/>
          <w:szCs w:val="28"/>
        </w:rPr>
      </w:pPr>
    </w:p>
    <w:p w:rsidR="00A73E8C" w:rsidRPr="00A73E8C" w:rsidRDefault="00A73E8C" w:rsidP="00A73E8C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73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Законом Оренбургской области от 12 сентября 2000 года № 660/185-ОЗ «О стаже государственной (муниципальной) службы Оренбургской области», от </w:t>
      </w:r>
      <w:r w:rsidR="00AB2F94" w:rsidRPr="00A73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 октября</w:t>
      </w:r>
      <w:r w:rsidRPr="00A73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2007 г. </w:t>
      </w:r>
      <w:r w:rsidRPr="00A73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№ 1611/339-ОЗ "О муниципальной </w:t>
      </w:r>
      <w:r w:rsidR="00AB2F94" w:rsidRPr="00A73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службе в</w:t>
      </w:r>
      <w:r w:rsidRPr="00A73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Оренбургской области», Указом Губернатора Оренбургской области от 27 июня 2006 года № 121-ук «О Оренбургской </w:t>
      </w:r>
      <w:r w:rsidR="00AB2F94" w:rsidRPr="00A73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областной комиссии</w:t>
      </w:r>
      <w:r w:rsidRPr="00A73E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определению стажа государственной гражданской службы»:</w:t>
      </w:r>
    </w:p>
    <w:p w:rsidR="00743FC9" w:rsidRDefault="00A73E8C" w:rsidP="004A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5B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A5C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 xml:space="preserve">Костинский  </w:t>
      </w:r>
      <w:r w:rsidR="004A5C3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355B2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355B2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45E61">
        <w:rPr>
          <w:rFonts w:ascii="Times New Roman" w:hAnsi="Times New Roman" w:cs="Times New Roman"/>
          <w:sz w:val="28"/>
          <w:szCs w:val="28"/>
        </w:rPr>
        <w:t xml:space="preserve"> </w:t>
      </w:r>
      <w:r w:rsidR="00745E61" w:rsidRPr="00745E61">
        <w:rPr>
          <w:rFonts w:ascii="Times New Roman" w:eastAsia="Times New Roman" w:hAnsi="Times New Roman" w:cs="Arial"/>
          <w:sz w:val="28"/>
          <w:szCs w:val="28"/>
          <w:lang w:eastAsia="ru-RU"/>
        </w:rPr>
        <w:t>05.06.2018</w:t>
      </w:r>
      <w:r w:rsidR="00745E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745E61" w:rsidRPr="00745E61">
        <w:rPr>
          <w:rFonts w:ascii="Times New Roman" w:eastAsia="Times New Roman" w:hAnsi="Times New Roman" w:cs="Arial"/>
          <w:sz w:val="28"/>
          <w:szCs w:val="28"/>
          <w:lang w:eastAsia="ru-RU"/>
        </w:rPr>
        <w:t>20-п</w:t>
      </w:r>
      <w:r w:rsidR="00745E61">
        <w:rPr>
          <w:rFonts w:ascii="Times New Roman" w:hAnsi="Times New Roman"/>
          <w:sz w:val="28"/>
          <w:szCs w:val="28"/>
        </w:rPr>
        <w:t xml:space="preserve"> </w:t>
      </w:r>
      <w:r w:rsidR="002355B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определению стажа муниципальной </w:t>
      </w:r>
      <w:r w:rsidR="00AB2F94">
        <w:rPr>
          <w:rFonts w:ascii="Times New Roman" w:hAnsi="Times New Roman" w:cs="Times New Roman"/>
          <w:sz w:val="28"/>
          <w:szCs w:val="28"/>
        </w:rPr>
        <w:t>службы» следующие</w:t>
      </w:r>
      <w:r w:rsidR="002355B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43FC9" w:rsidRDefault="00A73E8C" w:rsidP="004A5C38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5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A5C38">
        <w:rPr>
          <w:rFonts w:ascii="Times New Roman" w:hAnsi="Times New Roman" w:cs="Times New Roman"/>
          <w:sz w:val="28"/>
          <w:szCs w:val="28"/>
        </w:rPr>
        <w:t>2</w:t>
      </w:r>
      <w:r w:rsidR="002355B2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9C5567">
        <w:rPr>
          <w:rFonts w:ascii="Times New Roman" w:hAnsi="Times New Roman" w:cs="Times New Roman"/>
          <w:sz w:val="28"/>
          <w:szCs w:val="28"/>
        </w:rPr>
        <w:t>ия изложить в новой редакции: «2</w:t>
      </w:r>
      <w:r w:rsidR="00235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55B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</w:t>
      </w:r>
      <w:r w:rsidR="00AB2F94">
        <w:rPr>
          <w:rFonts w:ascii="Times New Roman" w:hAnsi="Times New Roman"/>
          <w:sz w:val="28"/>
          <w:szCs w:val="28"/>
        </w:rPr>
        <w:t>на ведущего</w:t>
      </w:r>
      <w:r w:rsidR="004A5C38">
        <w:rPr>
          <w:rFonts w:ascii="Times New Roman" w:hAnsi="Times New Roman"/>
          <w:sz w:val="28"/>
          <w:szCs w:val="28"/>
        </w:rPr>
        <w:t xml:space="preserve"> специалиста </w:t>
      </w:r>
      <w:r w:rsidR="00745E61">
        <w:rPr>
          <w:rFonts w:ascii="Times New Roman" w:hAnsi="Times New Roman"/>
          <w:sz w:val="28"/>
          <w:szCs w:val="28"/>
        </w:rPr>
        <w:t>Марченко Н.Н</w:t>
      </w:r>
      <w:r w:rsidR="004A5C38">
        <w:rPr>
          <w:rFonts w:ascii="Times New Roman" w:hAnsi="Times New Roman"/>
          <w:sz w:val="28"/>
          <w:szCs w:val="28"/>
        </w:rPr>
        <w:t>.</w:t>
      </w:r>
      <w:r w:rsidR="002355B2">
        <w:rPr>
          <w:rFonts w:ascii="Times New Roman" w:hAnsi="Times New Roman"/>
          <w:sz w:val="28"/>
          <w:szCs w:val="28"/>
        </w:rPr>
        <w:t>».</w:t>
      </w:r>
    </w:p>
    <w:p w:rsidR="00743FC9" w:rsidRPr="004A5C38" w:rsidRDefault="002355B2" w:rsidP="004A5C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</w:t>
      </w:r>
      <w:bookmarkStart w:id="1" w:name="sub_6"/>
      <w:r w:rsidR="004A5C38">
        <w:rPr>
          <w:rFonts w:ascii="Times New Roman" w:hAnsi="Times New Roman" w:cs="Times New Roman"/>
          <w:sz w:val="28"/>
          <w:szCs w:val="28"/>
        </w:rPr>
        <w:t xml:space="preserve"> </w:t>
      </w:r>
      <w:r w:rsidRPr="004A5C38">
        <w:rPr>
          <w:rFonts w:ascii="Times New Roman" w:hAnsi="Times New Roman" w:cs="Times New Roman"/>
          <w:sz w:val="28"/>
          <w:szCs w:val="28"/>
        </w:rPr>
        <w:t>приложению.</w:t>
      </w:r>
    </w:p>
    <w:p w:rsidR="00743FC9" w:rsidRDefault="002355B2" w:rsidP="004A5C3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за исполнением данного постановления </w:t>
      </w:r>
      <w:bookmarkEnd w:id="1"/>
      <w:r w:rsidR="002D5D2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43FC9" w:rsidRDefault="002355B2" w:rsidP="004A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AB2F94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подписания, подлежит опубликованию в </w:t>
      </w:r>
      <w:r w:rsidR="00AB2F94">
        <w:rPr>
          <w:rFonts w:ascii="Times New Roman" w:hAnsi="Times New Roman" w:cs="Times New Roman"/>
          <w:sz w:val="28"/>
          <w:szCs w:val="28"/>
        </w:rPr>
        <w:t>газете «</w:t>
      </w:r>
      <w:r w:rsidR="002D5D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естник</w:t>
      </w:r>
      <w:r w:rsidR="00745E61">
        <w:rPr>
          <w:rFonts w:ascii="Times New Roman" w:hAnsi="Times New Roman" w:cs="Times New Roman"/>
          <w:sz w:val="28"/>
          <w:szCs w:val="28"/>
        </w:rPr>
        <w:t xml:space="preserve"> Костинского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</w:t>
      </w:r>
      <w:r w:rsidR="002D5D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2D5D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5D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743FC9" w:rsidRDefault="00743FC9" w:rsidP="004A5C3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743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C9" w:rsidRDefault="00745E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55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</w:t>
      </w:r>
      <w:r w:rsidR="002C25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252F">
        <w:rPr>
          <w:rFonts w:ascii="Times New Roman" w:hAnsi="Times New Roman" w:cs="Times New Roman"/>
          <w:sz w:val="28"/>
          <w:szCs w:val="28"/>
        </w:rPr>
        <w:t xml:space="preserve"> </w:t>
      </w:r>
      <w:r w:rsidR="00235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2C252F" w:rsidRDefault="002C2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23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</w:t>
      </w:r>
      <w:r w:rsidR="002D5D26">
        <w:rPr>
          <w:rFonts w:ascii="Times New Roman" w:hAnsi="Times New Roman" w:cs="Times New Roman"/>
          <w:sz w:val="28"/>
          <w:szCs w:val="28"/>
        </w:rPr>
        <w:t>авительство области, прокурору.</w:t>
      </w:r>
    </w:p>
    <w:p w:rsidR="002C252F" w:rsidRPr="002C252F" w:rsidRDefault="002C252F" w:rsidP="002C2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C252F" w:rsidRPr="002C252F" w:rsidRDefault="002C252F" w:rsidP="002C2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252F" w:rsidRPr="002C252F" w:rsidRDefault="002C252F" w:rsidP="002C2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252F" w:rsidRPr="002C252F" w:rsidRDefault="00745E61" w:rsidP="002C2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2C252F" w:rsidRPr="002C252F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2C252F" w:rsidRPr="002C252F" w:rsidRDefault="002C252F" w:rsidP="002C2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 xml:space="preserve">от </w:t>
      </w:r>
      <w:r w:rsidR="00E72552">
        <w:rPr>
          <w:rFonts w:ascii="Times New Roman" w:hAnsi="Times New Roman" w:cs="Times New Roman"/>
          <w:sz w:val="28"/>
          <w:szCs w:val="28"/>
        </w:rPr>
        <w:t>23.01.2023 № 7</w:t>
      </w:r>
      <w:bookmarkStart w:id="2" w:name="_GoBack"/>
      <w:bookmarkEnd w:id="2"/>
      <w:r w:rsidRPr="002C252F">
        <w:rPr>
          <w:rFonts w:ascii="Times New Roman" w:hAnsi="Times New Roman" w:cs="Times New Roman"/>
          <w:sz w:val="28"/>
          <w:szCs w:val="28"/>
        </w:rPr>
        <w:t>-п</w:t>
      </w:r>
    </w:p>
    <w:p w:rsidR="00743FC9" w:rsidRDefault="00743FC9">
      <w:pPr>
        <w:spacing w:after="0"/>
        <w:rPr>
          <w:b/>
        </w:rPr>
      </w:pPr>
    </w:p>
    <w:p w:rsidR="002C252F" w:rsidRDefault="002C25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FC9" w:rsidRDefault="002355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</w:p>
    <w:p w:rsidR="00743FC9" w:rsidRDefault="002355B2" w:rsidP="00F32B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определению стажа муниципальной службы Администрации </w:t>
      </w:r>
      <w:r w:rsidR="002D5D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2D5D2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(далее – Положение)</w:t>
      </w:r>
    </w:p>
    <w:p w:rsidR="00743FC9" w:rsidRDefault="00743FC9"/>
    <w:p w:rsidR="00743FC9" w:rsidRDefault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3FC9" w:rsidRDefault="002355B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Комиссия по определению стажа муниципальной службы Администрации </w:t>
      </w:r>
      <w:r w:rsid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</w:t>
      </w:r>
      <w:r w:rsidR="00127E2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комиссия) создается в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целях обеспечения правовой и социальной защищенности лиц, замещающих должности муниципальной службы 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43FC9" w:rsidRDefault="002355B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anchor="sub_1000" w:history="1">
        <w:r>
          <w:rPr>
            <w:rStyle w:val="a7"/>
            <w:rFonts w:ascii="Times New Roman" w:hAnsi="Times New Roman" w:cs="Times New Roman"/>
            <w:color w:val="00000A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распоряжением Администрации</w:t>
      </w:r>
      <w:r w:rsidR="00127E21" w:rsidRPr="00127E21">
        <w:t xml:space="preserve">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3FC9" w:rsidRDefault="002355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Комиссия осуществляет свою деятельность на коллегиальной основе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FC9" w:rsidRDefault="002355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</w:t>
      </w:r>
      <w:r w:rsidR="00127E21">
        <w:rPr>
          <w:rFonts w:ascii="Times New Roman" w:hAnsi="Times New Roman" w:cs="Times New Roman"/>
          <w:sz w:val="28"/>
          <w:szCs w:val="28"/>
        </w:rPr>
        <w:t>задачей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рассмотрение вопроса о включении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2C252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обязанностей по замещаемой должности </w:t>
      </w:r>
      <w:r w:rsidR="002C252F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при назначении пенсии за выслугу лет </w:t>
      </w:r>
      <w:r w:rsidR="002C252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C9" w:rsidRDefault="0023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руководствуется в своей деятельности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Оренбургской области, нормативными правовыми актами 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а также настоящим Положением.</w:t>
      </w:r>
    </w:p>
    <w:p w:rsidR="00743FC9" w:rsidRDefault="0023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Действие настоящего постановления распространяется на муниципальных служащих, лиц, замещающих муниципальные должности в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3FC9" w:rsidRDefault="002355B2">
      <w:pPr>
        <w:pStyle w:val="1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II. Полномочия комиссии</w:t>
      </w:r>
    </w:p>
    <w:p w:rsidR="00743FC9" w:rsidRDefault="00743F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2355B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решения о включении (об отказе во включении) в стаж муниципальной 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 служащим для исполнения обязанностей по замещаемой должности муниципальной  службы (далее - иные периоды работы), по представлению главы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в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представление). Периоды работы в указанных должностях в совокупности не должны превышать 5 лет для лиц, уволенных с должностей муниципальной службы, 7 лет – для лиц, освобожденных от замещения муниципальных должностей.</w:t>
      </w:r>
    </w:p>
    <w:p w:rsidR="00743FC9" w:rsidRDefault="002355B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этом включаемый период работы в совокупности с имеющимся стажем муниципальной службы не может превышать минимальный стаж муниципальной службы, необходимый для установления пенсии за выслугу лет к страховой пенсии по старости (инвалидности), продолжительность которого в соответствующем году определяется согласно </w:t>
      </w:r>
      <w:hyperlink r:id="rId9">
        <w:r w:rsidRPr="00BF6A3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Федеральному закону от 15 декабря 2001 года № 166-ФЗ «О государственном пенсионном обеспечении в Российской Федерации».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4"/>
      <w:bookmarkEnd w:id="3"/>
      <w:r>
        <w:rPr>
          <w:rFonts w:ascii="Times New Roman" w:hAnsi="Times New Roman" w:cs="Times New Roman"/>
          <w:sz w:val="28"/>
          <w:szCs w:val="28"/>
        </w:rPr>
        <w:t>8. Представление оформляется в связи с увольнением муниципального служащего  с муниципальной службы  по основаниям, предусмотренным законодательством Российской Федерации, за исключением случаев прекращения полномочий, связанных с виновными действиями, при условии установления ему страховой пенсии по старости (инвалидности).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должно содержать сведения о стаже муниципальной службы, имеющемся у муниципального служащего на момент его увольнения с муниципальной службы на пенсию по старости (инвалидности), и сведения о количестве лет (месяцев, дней) иных периодов работы, необходимых для включения в стаж муниципальной службы  для назначения пенсии за выслугу лет.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>
        <w:rPr>
          <w:rFonts w:ascii="Times New Roman" w:hAnsi="Times New Roman" w:cs="Times New Roman"/>
          <w:sz w:val="28"/>
          <w:szCs w:val="28"/>
        </w:rPr>
        <w:t>9. К представлению прилагаются: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лица, указанного в представлении (на имя главы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E2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12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района), о включении иных периодов работы в стаж муниципальной службы;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(приказа) об увольнении с муниципальной службы;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специалистом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иные периоды работы;</w:t>
      </w:r>
    </w:p>
    <w:p w:rsidR="00743FC9" w:rsidRDefault="00E72552">
      <w:pPr>
        <w:pStyle w:val="ConsPlusNormal"/>
        <w:ind w:firstLine="540"/>
        <w:jc w:val="both"/>
      </w:pPr>
      <w:hyperlink w:anchor="P88">
        <w:r w:rsidR="002355B2" w:rsidRPr="002355B2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2355B2" w:rsidRPr="002355B2">
        <w:rPr>
          <w:rFonts w:ascii="Times New Roman" w:hAnsi="Times New Roman" w:cs="Times New Roman"/>
          <w:sz w:val="28"/>
          <w:szCs w:val="28"/>
        </w:rPr>
        <w:t xml:space="preserve"> о</w:t>
      </w:r>
      <w:r w:rsidR="002355B2">
        <w:rPr>
          <w:rFonts w:ascii="Times New Roman" w:hAnsi="Times New Roman" w:cs="Times New Roman"/>
          <w:sz w:val="28"/>
          <w:szCs w:val="28"/>
        </w:rPr>
        <w:t xml:space="preserve"> периодах муниципальной службы (работы), учитываемых при исчислении стажа муниципальной службы, дающего право на пенсию за </w:t>
      </w:r>
      <w:r w:rsidR="002355B2">
        <w:rPr>
          <w:rFonts w:ascii="Times New Roman" w:hAnsi="Times New Roman" w:cs="Times New Roman"/>
          <w:sz w:val="28"/>
          <w:szCs w:val="28"/>
        </w:rPr>
        <w:lastRenderedPageBreak/>
        <w:t xml:space="preserve">выслугу лет, засчитываемых в стаж в соответствии с </w:t>
      </w:r>
      <w:hyperlink r:id="rId10">
        <w:r w:rsidR="002355B2" w:rsidRPr="00BF6A3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355B2" w:rsidRPr="002355B2">
        <w:rPr>
          <w:rFonts w:ascii="Times New Roman" w:hAnsi="Times New Roman" w:cs="Times New Roman"/>
          <w:sz w:val="28"/>
          <w:szCs w:val="28"/>
        </w:rPr>
        <w:t xml:space="preserve"> </w:t>
      </w:r>
      <w:r w:rsidR="002355B2">
        <w:rPr>
          <w:rFonts w:ascii="Times New Roman" w:hAnsi="Times New Roman" w:cs="Times New Roman"/>
          <w:sz w:val="28"/>
          <w:szCs w:val="28"/>
        </w:rPr>
        <w:t>Оренбургской области от 12 сентября 2000 года № 660/185-ОЗ «О стаже государственной гражданской (муниципальной) службы Оренбургской области», составленная по форме  согласно приложению  к настоящему Положению.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имеет право: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руководителей, предприятий, учреждений и организаций сведения, документы, необходимые для рассмотрения представления;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свои заседания руководителей, представивших документы для включения в стаж муниципальной службы иных периодов работы;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лица, подавшего заявление о включении иных периодов работы в стаж муниципальной службы, представления дополнительных документов, необходимых для рассмотрения представления.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не вправе: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представления в отношении лиц, которым ранее установлена пенсия за выслугу лет к страховой пенсии по старости (инвалидности);</w:t>
      </w:r>
    </w:p>
    <w:p w:rsidR="00743FC9" w:rsidRDefault="002355B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представления, оформленные с нарушением требований, предусмотренных </w:t>
      </w:r>
      <w:hyperlink w:anchor="P24">
        <w:r w:rsidRPr="00BF6A3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8</w:t>
        </w:r>
      </w:hyperlink>
      <w:r w:rsidRPr="00BF6A3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">
        <w:r w:rsidRPr="00BF6A3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3FC9" w:rsidRDefault="00743F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00"/>
      <w:bookmarkEnd w:id="5"/>
    </w:p>
    <w:p w:rsidR="00743FC9" w:rsidRDefault="002355B2" w:rsidP="002C252F">
      <w:pPr>
        <w:pStyle w:val="1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I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A"/>
          <w:sz w:val="28"/>
          <w:szCs w:val="28"/>
        </w:rPr>
        <w:t>. Порядок формирования и организации деятельности комиссии</w:t>
      </w:r>
    </w:p>
    <w:p w:rsidR="00743FC9" w:rsidRDefault="00743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8"/>
      <w:bookmarkEnd w:id="6"/>
      <w:r>
        <w:rPr>
          <w:rFonts w:ascii="Times New Roman" w:hAnsi="Times New Roman" w:cs="Times New Roman"/>
          <w:sz w:val="28"/>
          <w:szCs w:val="28"/>
        </w:rPr>
        <w:t>12. Комиссия состоит из председателя комиссии, заместителя председателя комиссии, секретаря и членов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 комиссии: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привлекает должностных лиц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2F">
        <w:rPr>
          <w:rFonts w:ascii="Times New Roman" w:hAnsi="Times New Roman" w:cs="Times New Roman"/>
          <w:sz w:val="28"/>
          <w:szCs w:val="28"/>
        </w:rPr>
        <w:t>района, других</w:t>
      </w:r>
      <w:r>
        <w:rPr>
          <w:rFonts w:ascii="Times New Roman" w:hAnsi="Times New Roman" w:cs="Times New Roman"/>
          <w:sz w:val="28"/>
          <w:szCs w:val="28"/>
        </w:rPr>
        <w:t xml:space="preserve"> лиц для участия в работе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устные и письменные поручения, связанные с деятельностью  комиссии, заместителю председателя комиссии и членам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отсутствие председателя комиссии его полномочия осуществляет заместитель председателя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Секретарь комиссии: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председателю  комиссии или заместителю председателя комиссии о поступивших представлениях;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представлений и принятых комиссией решений;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членов комиссии о дате проведения заседания комиссии и направляет им повестку заседания комиссии не менее чем за 2 дня до даты проведения заседания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 комиссии;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проекты решений комиссии и осуществляет контроль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соблюдением их выполнения;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другие функции, определяемые председателем 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Все члены комиссии пользуются равными правами в решении вопросов, рассматриваемых на заседаниях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Заседания  комиссии проводятся по мере необходимости.</w:t>
      </w:r>
    </w:p>
    <w:p w:rsidR="00743FC9" w:rsidRDefault="002355B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sub_2500"/>
      <w:bookmarkEnd w:id="7"/>
      <w:r>
        <w:rPr>
          <w:rFonts w:ascii="Times New Roman" w:hAnsi="Times New Roman" w:cs="Times New Roman"/>
          <w:sz w:val="28"/>
          <w:szCs w:val="28"/>
        </w:rPr>
        <w:t>18. На заседании  комиссии ведется протокол, который подписывается председательствующим на заседании комиссии и секретарем комиссии.</w:t>
      </w:r>
    </w:p>
    <w:p w:rsidR="00743FC9" w:rsidRDefault="00743FC9">
      <w:pPr>
        <w:pStyle w:val="11"/>
        <w:rPr>
          <w:rFonts w:ascii="Times New Roman" w:hAnsi="Times New Roman" w:cs="Times New Roman"/>
          <w:color w:val="00000A"/>
          <w:sz w:val="28"/>
          <w:szCs w:val="28"/>
        </w:rPr>
      </w:pPr>
    </w:p>
    <w:p w:rsidR="00743FC9" w:rsidRDefault="002355B2">
      <w:pPr>
        <w:pStyle w:val="1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A"/>
          <w:sz w:val="28"/>
          <w:szCs w:val="28"/>
        </w:rPr>
        <w:t>V. Порядок принятия комиссией решений</w:t>
      </w:r>
    </w:p>
    <w:p w:rsidR="00743FC9" w:rsidRDefault="00743FC9">
      <w:pPr>
        <w:rPr>
          <w:rFonts w:ascii="Times New Roman" w:hAnsi="Times New Roman" w:cs="Times New Roman"/>
          <w:sz w:val="28"/>
          <w:szCs w:val="28"/>
        </w:rPr>
      </w:pPr>
    </w:p>
    <w:p w:rsidR="00743FC9" w:rsidRDefault="002355B2">
      <w:pPr>
        <w:pStyle w:val="ConsPlusNormal"/>
        <w:ind w:firstLine="540"/>
        <w:jc w:val="both"/>
      </w:pPr>
      <w:bookmarkStart w:id="8" w:name="sub_2010"/>
      <w:bookmarkEnd w:id="8"/>
      <w:r>
        <w:rPr>
          <w:rFonts w:ascii="Times New Roman" w:hAnsi="Times New Roman" w:cs="Times New Roman"/>
          <w:sz w:val="28"/>
          <w:szCs w:val="28"/>
        </w:rPr>
        <w:t xml:space="preserve">19. Комиссия в течение месяца со дня поступления представления рассматривает документы, указанные в </w:t>
      </w:r>
      <w:hyperlink w:anchor="P26">
        <w:r w:rsidRPr="00BF6A3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принимает решение о включении (об отказе во включении) в стаж муниципальной службы иных периодов работы (далее - решение).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Комиссия правомочна принимать решение в случае, если на заседании комиссии присутствует не менее двух третей ее членов.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принятии решения члены комиссии руководствуются принципами законности, гласности и коллегиальности.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 простым большинством голосов членов  комиссии, присутствующих на заседании комиссии. В случае равенства голосов голос председательствующего на заседании комиссии является решающим. Решение подписывается председательствующим на заседании 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комиссии, не согласные с принятым решением, вправе представить письменное возражение к решению, которое в обязательном порядке прилагается к протоколу заседания комиссии.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вступает в силу со дня его принятия.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Решение направляется специалисту Администрации </w:t>
      </w:r>
      <w:r w:rsid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252F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-дневный срок со дня принятия решения.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Решение обязательно для исполнения должностным лицом Администрации 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12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3FC9" w:rsidRDefault="0023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замещения лицом, в отношении которого принято решение о включении в стаж муниципальной службы иных периодов работы (службы), муниципальной должности,  выборной муниципальной должности, должности муниципальной службы решение аннулируется со дня замещения таких должностей.</w:t>
      </w: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00"/>
      <w:bookmarkEnd w:id="9"/>
    </w:p>
    <w:p w:rsidR="00743FC9" w:rsidRDefault="002355B2">
      <w:pPr>
        <w:spacing w:after="0" w:line="240" w:lineRule="auto"/>
        <w:ind w:firstLine="708"/>
        <w:jc w:val="right"/>
        <w:rPr>
          <w:rStyle w:val="a6"/>
          <w:rFonts w:ascii="Times New Roman" w:hAnsi="Times New Roman"/>
          <w:b w:val="0"/>
          <w:color w:val="00000A"/>
          <w:sz w:val="22"/>
          <w:szCs w:val="22"/>
        </w:rPr>
      </w:pPr>
      <w:r>
        <w:rPr>
          <w:rStyle w:val="a6"/>
          <w:rFonts w:ascii="Times New Roman" w:hAnsi="Times New Roman"/>
          <w:b w:val="0"/>
          <w:color w:val="00000A"/>
          <w:sz w:val="28"/>
          <w:szCs w:val="28"/>
        </w:rPr>
        <w:lastRenderedPageBreak/>
        <w:t xml:space="preserve">Приложение  </w:t>
      </w:r>
    </w:p>
    <w:p w:rsidR="00743FC9" w:rsidRPr="002C252F" w:rsidRDefault="002C25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52F">
        <w:rPr>
          <w:rStyle w:val="a6"/>
          <w:rFonts w:ascii="Times New Roman" w:hAnsi="Times New Roman"/>
          <w:b w:val="0"/>
          <w:color w:val="00000A"/>
          <w:sz w:val="28"/>
          <w:szCs w:val="28"/>
        </w:rPr>
        <w:t>к</w:t>
      </w:r>
      <w:r w:rsidR="00127E21" w:rsidRPr="002C252F">
        <w:rPr>
          <w:rStyle w:val="a6"/>
          <w:rFonts w:ascii="Times New Roman" w:hAnsi="Times New Roman"/>
          <w:b w:val="0"/>
          <w:color w:val="00000A"/>
          <w:sz w:val="28"/>
          <w:szCs w:val="28"/>
        </w:rPr>
        <w:t xml:space="preserve"> </w:t>
      </w:r>
      <w:r w:rsidR="002355B2" w:rsidRPr="002C252F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2355B2" w:rsidRPr="002C252F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743FC9" w:rsidRPr="002C252F" w:rsidRDefault="002355B2">
      <w:pPr>
        <w:spacing w:after="0" w:line="240" w:lineRule="auto"/>
        <w:ind w:left="4500"/>
        <w:jc w:val="right"/>
        <w:rPr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 xml:space="preserve">по определению стажа муниципальной службы Администрации </w:t>
      </w:r>
      <w:r w:rsidR="00127E21" w:rsidRPr="002C2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E61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127E21" w:rsidRPr="002C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2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2C252F">
        <w:rPr>
          <w:rFonts w:ascii="Times New Roman" w:hAnsi="Times New Roman" w:cs="Times New Roman"/>
          <w:sz w:val="28"/>
          <w:szCs w:val="28"/>
        </w:rPr>
        <w:t xml:space="preserve"> </w:t>
      </w:r>
      <w:r w:rsidR="00BF6A3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43FC9" w:rsidRDefault="00743FC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0" w:name="P88"/>
      <w:bookmarkEnd w:id="10"/>
    </w:p>
    <w:p w:rsidR="002C252F" w:rsidRDefault="002C25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C9" w:rsidRDefault="00235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43FC9" w:rsidRDefault="00235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периодах муниципальной службы (работы),</w:t>
      </w:r>
    </w:p>
    <w:p w:rsidR="00743FC9" w:rsidRDefault="00235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учитываемых при исчислении стажа муниципальной службы, дающего право на пенсию за выслугу лет, засчитываемых в стаж в соответствии с Законом Оренбургской области от 12 сентября 2000 года № 660/185-ОЗ</w:t>
      </w:r>
    </w:p>
    <w:p w:rsidR="00743FC9" w:rsidRDefault="00235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стаже государственной гражданской (муниципальной) службы</w:t>
      </w:r>
    </w:p>
    <w:p w:rsidR="00743FC9" w:rsidRDefault="00235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области»</w:t>
      </w:r>
    </w:p>
    <w:p w:rsidR="00743FC9" w:rsidRDefault="00743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FC9" w:rsidRPr="002C252F" w:rsidRDefault="002355B2">
      <w:pPr>
        <w:pStyle w:val="ConsPlusNormal"/>
        <w:jc w:val="center"/>
        <w:rPr>
          <w:sz w:val="24"/>
          <w:szCs w:val="24"/>
        </w:rPr>
      </w:pPr>
      <w:r w:rsidRPr="002C252F">
        <w:rPr>
          <w:sz w:val="24"/>
          <w:szCs w:val="24"/>
        </w:rPr>
        <w:t>_______________________________________________</w:t>
      </w:r>
    </w:p>
    <w:p w:rsidR="00743FC9" w:rsidRPr="002C252F" w:rsidRDefault="0023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</w:t>
      </w:r>
    </w:p>
    <w:p w:rsidR="00743FC9" w:rsidRPr="002C252F" w:rsidRDefault="0023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743FC9" w:rsidRPr="002C252F" w:rsidRDefault="00743FC9">
      <w:pPr>
        <w:pStyle w:val="ConsPlusNormal"/>
        <w:jc w:val="both"/>
        <w:rPr>
          <w:sz w:val="24"/>
          <w:szCs w:val="24"/>
        </w:rPr>
      </w:pP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1757"/>
        <w:gridCol w:w="1984"/>
        <w:gridCol w:w="2665"/>
      </w:tblGrid>
      <w:tr w:rsidR="00743FC9" w:rsidRPr="002C252F"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 w:rsidP="002C2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организации, должности,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(работы), иных периодов работы (лет, месяцев, дней)</w:t>
            </w:r>
          </w:p>
        </w:tc>
      </w:tr>
      <w:tr w:rsidR="00743FC9" w:rsidRPr="002C252F"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приема (назначения на должность)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увольнения (освобождения от должности)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C9" w:rsidRPr="002C252F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C9" w:rsidRPr="002C252F">
        <w:tc>
          <w:tcPr>
            <w:tcW w:w="63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235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- всего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43FC9" w:rsidRPr="002C252F" w:rsidRDefault="0074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C9" w:rsidRPr="002C252F" w:rsidRDefault="00743FC9">
      <w:pPr>
        <w:pStyle w:val="ConsPlusNormal"/>
        <w:jc w:val="both"/>
        <w:rPr>
          <w:sz w:val="24"/>
          <w:szCs w:val="24"/>
        </w:rPr>
      </w:pPr>
    </w:p>
    <w:p w:rsidR="00743FC9" w:rsidRPr="002C252F" w:rsidRDefault="00235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743FC9" w:rsidRPr="002C252F" w:rsidRDefault="002355B2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>_______________     _____________________</w:t>
      </w:r>
    </w:p>
    <w:p w:rsidR="00743FC9" w:rsidRPr="002C252F" w:rsidRDefault="00235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>(подпись)         (инициалы, фамилия)</w:t>
      </w:r>
    </w:p>
    <w:p w:rsidR="00743FC9" w:rsidRPr="002C252F" w:rsidRDefault="00743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C9" w:rsidRPr="002C252F" w:rsidRDefault="00235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52F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"___" ____________ 20___ г.</w:t>
      </w:r>
    </w:p>
    <w:p w:rsidR="00743FC9" w:rsidRPr="002C252F" w:rsidRDefault="00743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FC9" w:rsidRPr="002C252F" w:rsidRDefault="00743FC9">
      <w:pPr>
        <w:rPr>
          <w:rFonts w:ascii="Times New Roman" w:hAnsi="Times New Roman" w:cs="Times New Roman"/>
          <w:b/>
          <w:sz w:val="24"/>
          <w:szCs w:val="24"/>
        </w:rPr>
      </w:pPr>
    </w:p>
    <w:p w:rsidR="00743FC9" w:rsidRPr="002C252F" w:rsidRDefault="00743FC9">
      <w:pPr>
        <w:rPr>
          <w:rFonts w:ascii="Times New Roman" w:hAnsi="Times New Roman" w:cs="Times New Roman"/>
          <w:b/>
          <w:sz w:val="24"/>
          <w:szCs w:val="24"/>
        </w:rPr>
      </w:pPr>
    </w:p>
    <w:p w:rsidR="00743FC9" w:rsidRPr="002C252F" w:rsidRDefault="00743FC9">
      <w:pPr>
        <w:rPr>
          <w:rFonts w:ascii="Times New Roman" w:hAnsi="Times New Roman" w:cs="Times New Roman"/>
          <w:b/>
          <w:sz w:val="24"/>
          <w:szCs w:val="24"/>
        </w:rPr>
      </w:pPr>
    </w:p>
    <w:p w:rsidR="00743FC9" w:rsidRDefault="00743FC9">
      <w:pPr>
        <w:rPr>
          <w:rFonts w:ascii="Times New Roman" w:hAnsi="Times New Roman" w:cs="Times New Roman"/>
          <w:b/>
          <w:sz w:val="28"/>
          <w:szCs w:val="28"/>
        </w:rPr>
      </w:pPr>
    </w:p>
    <w:p w:rsidR="00743FC9" w:rsidRDefault="00743FC9">
      <w:pPr>
        <w:rPr>
          <w:rFonts w:ascii="Times New Roman" w:hAnsi="Times New Roman" w:cs="Times New Roman"/>
          <w:b/>
          <w:sz w:val="28"/>
          <w:szCs w:val="28"/>
        </w:rPr>
      </w:pPr>
    </w:p>
    <w:sectPr w:rsidR="00743FC9" w:rsidSect="002C252F">
      <w:pgSz w:w="11906" w:h="16838"/>
      <w:pgMar w:top="1134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45C"/>
    <w:multiLevelType w:val="multilevel"/>
    <w:tmpl w:val="CECAC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595DDE"/>
    <w:multiLevelType w:val="multilevel"/>
    <w:tmpl w:val="F3301D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9"/>
    <w:rsid w:val="00127E21"/>
    <w:rsid w:val="001C33F6"/>
    <w:rsid w:val="002355B2"/>
    <w:rsid w:val="002C252F"/>
    <w:rsid w:val="002D5D26"/>
    <w:rsid w:val="004A5C38"/>
    <w:rsid w:val="00743FC9"/>
    <w:rsid w:val="00745E61"/>
    <w:rsid w:val="009C5567"/>
    <w:rsid w:val="00A73E8C"/>
    <w:rsid w:val="00AB2F94"/>
    <w:rsid w:val="00BF6A3C"/>
    <w:rsid w:val="00DE60AF"/>
    <w:rsid w:val="00E72552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A63574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120EA"/>
  </w:style>
  <w:style w:type="character" w:customStyle="1" w:styleId="a4">
    <w:name w:val="Нижний колонтитул Знак"/>
    <w:basedOn w:val="a0"/>
    <w:uiPriority w:val="99"/>
    <w:qFormat/>
    <w:rsid w:val="00E120EA"/>
  </w:style>
  <w:style w:type="character" w:customStyle="1" w:styleId="fontstyle01">
    <w:name w:val="fontstyle01"/>
    <w:basedOn w:val="a0"/>
    <w:qFormat/>
    <w:rsid w:val="00E24D3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A6357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9"/>
    <w:qFormat/>
    <w:rsid w:val="00A635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qFormat/>
    <w:rsid w:val="00A63574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0"/>
    <w:uiPriority w:val="99"/>
    <w:qFormat/>
    <w:rsid w:val="00A63574"/>
    <w:rPr>
      <w:color w:val="008000"/>
      <w:sz w:val="22"/>
      <w:szCs w:val="22"/>
    </w:rPr>
  </w:style>
  <w:style w:type="character" w:customStyle="1" w:styleId="ListLabel1">
    <w:name w:val="ListLabel 1"/>
    <w:qFormat/>
    <w:rsid w:val="00743FC9"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sid w:val="00743FC9"/>
    <w:rPr>
      <w:rFonts w:eastAsia="Calibri" w:cs="Times New Roman"/>
    </w:rPr>
  </w:style>
  <w:style w:type="character" w:customStyle="1" w:styleId="InternetLink">
    <w:name w:val="Internet Link"/>
    <w:rsid w:val="00743FC9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743FC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743FC9"/>
    <w:pPr>
      <w:spacing w:after="140" w:line="288" w:lineRule="auto"/>
    </w:pPr>
  </w:style>
  <w:style w:type="paragraph" w:styleId="a9">
    <w:name w:val="List"/>
    <w:basedOn w:val="a8"/>
    <w:rsid w:val="00743FC9"/>
    <w:rPr>
      <w:rFonts w:cs="Nirmala UI"/>
    </w:rPr>
  </w:style>
  <w:style w:type="paragraph" w:customStyle="1" w:styleId="10">
    <w:name w:val="Название объекта1"/>
    <w:basedOn w:val="a"/>
    <w:qFormat/>
    <w:rsid w:val="00743FC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43FC9"/>
    <w:pPr>
      <w:suppressLineNumbers/>
    </w:pPr>
    <w:rPr>
      <w:rFonts w:cs="Nirmala UI"/>
    </w:rPr>
  </w:style>
  <w:style w:type="paragraph" w:styleId="aa">
    <w:name w:val="No Spacing"/>
    <w:uiPriority w:val="1"/>
    <w:qFormat/>
    <w:rsid w:val="0008573E"/>
  </w:style>
  <w:style w:type="paragraph" w:customStyle="1" w:styleId="12">
    <w:name w:val="Верхний колонтитул1"/>
    <w:basedOn w:val="a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A63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6357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A6357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6F32"/>
    <w:pPr>
      <w:ind w:left="720"/>
      <w:contextualSpacing/>
    </w:pPr>
  </w:style>
  <w:style w:type="table" w:styleId="ad">
    <w:name w:val="Table Grid"/>
    <w:basedOn w:val="a1"/>
    <w:uiPriority w:val="39"/>
    <w:rsid w:val="0007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A63574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120EA"/>
  </w:style>
  <w:style w:type="character" w:customStyle="1" w:styleId="a4">
    <w:name w:val="Нижний колонтитул Знак"/>
    <w:basedOn w:val="a0"/>
    <w:uiPriority w:val="99"/>
    <w:qFormat/>
    <w:rsid w:val="00E120EA"/>
  </w:style>
  <w:style w:type="character" w:customStyle="1" w:styleId="fontstyle01">
    <w:name w:val="fontstyle01"/>
    <w:basedOn w:val="a0"/>
    <w:qFormat/>
    <w:rsid w:val="00E24D3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A6357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9"/>
    <w:qFormat/>
    <w:rsid w:val="00A635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qFormat/>
    <w:rsid w:val="00A63574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0"/>
    <w:uiPriority w:val="99"/>
    <w:qFormat/>
    <w:rsid w:val="00A63574"/>
    <w:rPr>
      <w:color w:val="008000"/>
      <w:sz w:val="22"/>
      <w:szCs w:val="22"/>
    </w:rPr>
  </w:style>
  <w:style w:type="character" w:customStyle="1" w:styleId="ListLabel1">
    <w:name w:val="ListLabel 1"/>
    <w:qFormat/>
    <w:rsid w:val="00743FC9"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sid w:val="00743FC9"/>
    <w:rPr>
      <w:rFonts w:eastAsia="Calibri" w:cs="Times New Roman"/>
    </w:rPr>
  </w:style>
  <w:style w:type="character" w:customStyle="1" w:styleId="InternetLink">
    <w:name w:val="Internet Link"/>
    <w:rsid w:val="00743FC9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743FC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743FC9"/>
    <w:pPr>
      <w:spacing w:after="140" w:line="288" w:lineRule="auto"/>
    </w:pPr>
  </w:style>
  <w:style w:type="paragraph" w:styleId="a9">
    <w:name w:val="List"/>
    <w:basedOn w:val="a8"/>
    <w:rsid w:val="00743FC9"/>
    <w:rPr>
      <w:rFonts w:cs="Nirmala UI"/>
    </w:rPr>
  </w:style>
  <w:style w:type="paragraph" w:customStyle="1" w:styleId="10">
    <w:name w:val="Название объекта1"/>
    <w:basedOn w:val="a"/>
    <w:qFormat/>
    <w:rsid w:val="00743FC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43FC9"/>
    <w:pPr>
      <w:suppressLineNumbers/>
    </w:pPr>
    <w:rPr>
      <w:rFonts w:cs="Nirmala UI"/>
    </w:rPr>
  </w:style>
  <w:style w:type="paragraph" w:styleId="aa">
    <w:name w:val="No Spacing"/>
    <w:uiPriority w:val="1"/>
    <w:qFormat/>
    <w:rsid w:val="0008573E"/>
  </w:style>
  <w:style w:type="paragraph" w:customStyle="1" w:styleId="12">
    <w:name w:val="Верхний колонтитул1"/>
    <w:basedOn w:val="a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120E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A63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6357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A6357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6F32"/>
    <w:pPr>
      <w:ind w:left="720"/>
      <w:contextualSpacing/>
    </w:pPr>
  </w:style>
  <w:style w:type="table" w:styleId="ad">
    <w:name w:val="Table Grid"/>
    <w:basedOn w:val="a1"/>
    <w:uiPriority w:val="39"/>
    <w:rsid w:val="0007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My_dokument&#1057;&#1058;&#1040;&#1046;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B8F8916115CA2414FAAC5357E5BCEAC2E4594883BD9BCFD5D8694CF73DEC3CCA10C24FC8C0234C53E161CB346392E2LCW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B8F8916115CA2414FAB25E4189E1EEC1EE034D8FBC999C8D873211A034E66B8D5F9B1D8F95251807BB35C42A648CE2C9DDEB1130LA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ABC7-696B-49E0-A1F0-40783FAB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KOSTINO</cp:lastModifiedBy>
  <cp:revision>4</cp:revision>
  <cp:lastPrinted>2023-01-23T06:32:00Z</cp:lastPrinted>
  <dcterms:created xsi:type="dcterms:W3CDTF">2023-01-13T06:04:00Z</dcterms:created>
  <dcterms:modified xsi:type="dcterms:W3CDTF">2023-01-23T06:32:00Z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